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74253" w14:textId="6EED11B7" w:rsidR="00674494" w:rsidRPr="0057421B" w:rsidRDefault="00F376C7" w:rsidP="00F376C7">
      <w:pPr>
        <w:pStyle w:val="KonuBal"/>
        <w:ind w:left="0"/>
        <w:rPr>
          <w:rFonts w:ascii="Arial" w:hAnsi="Arial" w:cs="Arial"/>
          <w:sz w:val="36"/>
          <w:szCs w:val="36"/>
          <w:lang w:val="tr-TR"/>
        </w:rPr>
      </w:pPr>
      <w:r>
        <w:rPr>
          <w:rFonts w:ascii="Arial" w:hAnsi="Arial" w:cs="Arial"/>
          <w:sz w:val="36"/>
          <w:szCs w:val="36"/>
          <w:lang w:val="tr-TR"/>
        </w:rPr>
        <w:t xml:space="preserve">  </w:t>
      </w:r>
      <w:r w:rsidR="006633B4">
        <w:rPr>
          <w:rFonts w:ascii="Arial" w:hAnsi="Arial" w:cs="Arial"/>
          <w:sz w:val="36"/>
          <w:szCs w:val="36"/>
          <w:lang w:val="tr-TR"/>
        </w:rPr>
        <w:t xml:space="preserve">     </w:t>
      </w:r>
      <w:r>
        <w:rPr>
          <w:rFonts w:ascii="Arial" w:hAnsi="Arial" w:cs="Arial"/>
          <w:sz w:val="36"/>
          <w:szCs w:val="36"/>
          <w:lang w:val="tr-TR"/>
        </w:rPr>
        <w:t xml:space="preserve"> </w:t>
      </w:r>
      <w:r w:rsidR="006633B4">
        <w:rPr>
          <w:rFonts w:ascii="Arial" w:hAnsi="Arial" w:cs="Arial"/>
          <w:sz w:val="36"/>
          <w:szCs w:val="36"/>
          <w:lang w:val="tr-TR"/>
        </w:rPr>
        <w:t>LİTVANYA</w:t>
      </w:r>
      <w:r>
        <w:rPr>
          <w:rFonts w:ascii="Arial" w:hAnsi="Arial" w:cs="Arial"/>
          <w:sz w:val="36"/>
          <w:szCs w:val="36"/>
          <w:lang w:val="tr-TR"/>
        </w:rPr>
        <w:t xml:space="preserve"> </w:t>
      </w:r>
      <w:r w:rsidR="004B2B6D">
        <w:rPr>
          <w:rFonts w:ascii="Arial" w:hAnsi="Arial" w:cs="Arial"/>
          <w:sz w:val="36"/>
          <w:szCs w:val="36"/>
          <w:lang w:val="tr-TR"/>
        </w:rPr>
        <w:t>MÜŞAVİRLİK RAPORU</w:t>
      </w:r>
      <w:r w:rsidR="002E1656">
        <w:rPr>
          <w:rFonts w:ascii="Arial" w:hAnsi="Arial" w:cs="Arial"/>
          <w:sz w:val="36"/>
          <w:szCs w:val="36"/>
          <w:lang w:val="tr-TR"/>
        </w:rPr>
        <w:t xml:space="preserve"> - 202</w:t>
      </w:r>
      <w:r w:rsidR="006D770F">
        <w:rPr>
          <w:rFonts w:ascii="Arial" w:hAnsi="Arial" w:cs="Arial"/>
          <w:sz w:val="36"/>
          <w:szCs w:val="36"/>
          <w:lang w:val="tr-TR"/>
        </w:rPr>
        <w:t>3</w:t>
      </w:r>
    </w:p>
    <w:p w14:paraId="51684C62" w14:textId="77777777" w:rsidR="00674494" w:rsidRPr="0057421B" w:rsidRDefault="00674494" w:rsidP="00674494">
      <w:pPr>
        <w:pStyle w:val="KonuBal"/>
        <w:tabs>
          <w:tab w:val="left" w:pos="4111"/>
        </w:tabs>
        <w:rPr>
          <w:rFonts w:ascii="Arial" w:hAnsi="Arial" w:cs="Arial"/>
          <w:lang w:val="tr-TR"/>
        </w:rPr>
      </w:pPr>
    </w:p>
    <w:p w14:paraId="29472A76" w14:textId="77777777" w:rsidR="00674494" w:rsidRPr="0057421B" w:rsidRDefault="00674494" w:rsidP="00674494">
      <w:pPr>
        <w:ind w:left="794" w:right="794"/>
        <w:jc w:val="both"/>
        <w:rPr>
          <w:rFonts w:ascii="Arial" w:hAnsi="Arial" w:cs="Arial"/>
          <w:b/>
          <w:bCs/>
          <w:sz w:val="28"/>
          <w:szCs w:val="28"/>
        </w:rPr>
      </w:pPr>
    </w:p>
    <w:p w14:paraId="2A34C90F" w14:textId="07A4746D" w:rsidR="00674494" w:rsidRPr="0057421B" w:rsidRDefault="005B5C92" w:rsidP="005B5C92">
      <w:pPr>
        <w:ind w:left="794" w:right="794"/>
        <w:jc w:val="center"/>
        <w:rPr>
          <w:rFonts w:ascii="Arial" w:hAnsi="Arial" w:cs="Arial"/>
          <w:b/>
          <w:bCs/>
          <w:sz w:val="28"/>
          <w:szCs w:val="28"/>
        </w:rPr>
      </w:pPr>
      <w:r w:rsidRPr="005B5C92">
        <w:rPr>
          <w:rFonts w:ascii="Arial" w:hAnsi="Arial" w:cs="Arial"/>
          <w:b/>
          <w:bCs/>
          <w:noProof/>
          <w:sz w:val="28"/>
          <w:szCs w:val="28"/>
          <w:lang w:val="en-US" w:eastAsia="en-US"/>
        </w:rPr>
        <w:drawing>
          <wp:inline distT="0" distB="0" distL="0" distR="0" wp14:anchorId="1ABA4DCB" wp14:editId="78472076">
            <wp:extent cx="2523261" cy="1175359"/>
            <wp:effectExtent l="0" t="0" r="0" b="635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23261" cy="1175359"/>
                    </a:xfrm>
                    <a:prstGeom prst="rect">
                      <a:avLst/>
                    </a:prstGeom>
                  </pic:spPr>
                </pic:pic>
              </a:graphicData>
            </a:graphic>
          </wp:inline>
        </w:drawing>
      </w:r>
      <w:r w:rsidRPr="005B5C92">
        <w:rPr>
          <w:noProof/>
        </w:rPr>
        <w:t xml:space="preserve"> </w:t>
      </w:r>
    </w:p>
    <w:p w14:paraId="46121645" w14:textId="77777777" w:rsidR="00674494" w:rsidRPr="0057421B" w:rsidRDefault="00674494" w:rsidP="00674494">
      <w:pPr>
        <w:ind w:right="794"/>
        <w:jc w:val="center"/>
        <w:rPr>
          <w:rFonts w:ascii="Arial" w:hAnsi="Arial" w:cs="Arial"/>
          <w:b/>
          <w:bCs/>
          <w:sz w:val="28"/>
          <w:szCs w:val="28"/>
        </w:rPr>
      </w:pPr>
    </w:p>
    <w:p w14:paraId="3EED3C65" w14:textId="77777777" w:rsidR="00674494" w:rsidRPr="0051423F" w:rsidRDefault="00674494" w:rsidP="00674494">
      <w:pPr>
        <w:rPr>
          <w:rFonts w:ascii="Arial" w:hAnsi="Arial" w:cs="Arial"/>
          <w:b/>
          <w:bCs/>
          <w:noProof/>
          <w:color w:val="C00000"/>
          <w:sz w:val="32"/>
          <w:szCs w:val="32"/>
          <w:u w:val="single"/>
        </w:rPr>
      </w:pPr>
    </w:p>
    <w:p w14:paraId="2E32B4AD" w14:textId="77777777" w:rsidR="00674494" w:rsidRDefault="00674494">
      <w:pPr>
        <w:rPr>
          <w:rFonts w:ascii="Arial" w:hAnsi="Arial" w:cs="Arial"/>
          <w:b/>
          <w:bCs/>
          <w:noProof/>
          <w:color w:val="C00000"/>
          <w:sz w:val="32"/>
          <w:szCs w:val="32"/>
          <w:u w:val="single"/>
        </w:rPr>
      </w:pPr>
    </w:p>
    <w:p w14:paraId="6A4A1D59" w14:textId="42A682B8" w:rsidR="00674494" w:rsidRDefault="005B5C92" w:rsidP="005B5C92">
      <w:pPr>
        <w:jc w:val="center"/>
        <w:rPr>
          <w:rFonts w:ascii="Arial" w:hAnsi="Arial" w:cs="Arial"/>
          <w:b/>
          <w:bCs/>
          <w:noProof/>
          <w:color w:val="C00000"/>
          <w:sz w:val="32"/>
          <w:szCs w:val="32"/>
          <w:u w:val="single"/>
        </w:rPr>
      </w:pPr>
      <w:r w:rsidRPr="005B5C92">
        <w:rPr>
          <w:rFonts w:ascii="Arial" w:hAnsi="Arial" w:cs="Arial"/>
          <w:b/>
          <w:bCs/>
          <w:noProof/>
          <w:color w:val="C00000"/>
          <w:sz w:val="32"/>
          <w:szCs w:val="32"/>
          <w:u w:val="single"/>
          <w:lang w:val="en-US" w:eastAsia="en-US"/>
        </w:rPr>
        <w:drawing>
          <wp:inline distT="0" distB="0" distL="0" distR="0" wp14:anchorId="08F192FB" wp14:editId="36A05B42">
            <wp:extent cx="4953000" cy="329946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3000" cy="3299460"/>
                    </a:xfrm>
                    <a:prstGeom prst="rect">
                      <a:avLst/>
                    </a:prstGeom>
                  </pic:spPr>
                </pic:pic>
              </a:graphicData>
            </a:graphic>
          </wp:inline>
        </w:drawing>
      </w:r>
    </w:p>
    <w:p w14:paraId="3854CAA1" w14:textId="77777777" w:rsidR="00F376C7" w:rsidRDefault="00F376C7" w:rsidP="00730AA0">
      <w:pPr>
        <w:jc w:val="center"/>
        <w:rPr>
          <w:rFonts w:ascii="Arial" w:hAnsi="Arial" w:cs="Arial"/>
          <w:b/>
          <w:bCs/>
          <w:noProof/>
          <w:color w:val="C00000"/>
          <w:sz w:val="32"/>
          <w:szCs w:val="32"/>
          <w:u w:val="single"/>
        </w:rPr>
      </w:pPr>
    </w:p>
    <w:p w14:paraId="503838B4" w14:textId="77777777" w:rsidR="001B2E11" w:rsidRDefault="001B2E11" w:rsidP="00730AA0">
      <w:pPr>
        <w:jc w:val="center"/>
        <w:rPr>
          <w:rFonts w:ascii="Arial" w:hAnsi="Arial" w:cs="Arial"/>
          <w:b/>
          <w:bCs/>
          <w:noProof/>
          <w:sz w:val="32"/>
          <w:szCs w:val="32"/>
        </w:rPr>
      </w:pPr>
    </w:p>
    <w:p w14:paraId="17E434AC" w14:textId="77777777" w:rsidR="001B2E11" w:rsidRDefault="00A55877" w:rsidP="00730AA0">
      <w:pPr>
        <w:jc w:val="center"/>
        <w:rPr>
          <w:rFonts w:ascii="Arial" w:hAnsi="Arial" w:cs="Arial"/>
          <w:b/>
          <w:bCs/>
          <w:noProof/>
          <w:sz w:val="32"/>
          <w:szCs w:val="32"/>
        </w:rPr>
      </w:pPr>
      <w:r>
        <w:rPr>
          <w:rFonts w:ascii="Arial" w:hAnsi="Arial" w:cs="Arial"/>
          <w:b/>
          <w:bCs/>
          <w:noProof/>
          <w:sz w:val="32"/>
          <w:szCs w:val="32"/>
        </w:rPr>
        <w:t>VİLNİUS TİCARET MÜŞAVİRLİĞİ</w:t>
      </w:r>
    </w:p>
    <w:p w14:paraId="28C577D0" w14:textId="77777777" w:rsidR="00F376C7" w:rsidRDefault="00A55877" w:rsidP="00730AA0">
      <w:pPr>
        <w:jc w:val="center"/>
        <w:rPr>
          <w:rFonts w:ascii="Arial" w:hAnsi="Arial" w:cs="Arial"/>
          <w:b/>
          <w:bCs/>
          <w:noProof/>
          <w:sz w:val="32"/>
          <w:szCs w:val="32"/>
        </w:rPr>
      </w:pPr>
      <w:r>
        <w:rPr>
          <w:rFonts w:ascii="Arial" w:hAnsi="Arial" w:cs="Arial"/>
          <w:b/>
          <w:bCs/>
          <w:noProof/>
          <w:sz w:val="32"/>
          <w:szCs w:val="32"/>
        </w:rPr>
        <w:t>Ümit ATEŞAĞAOĞLU</w:t>
      </w:r>
    </w:p>
    <w:p w14:paraId="3A922B6C" w14:textId="7F691762" w:rsidR="00A55877" w:rsidRDefault="00A55877" w:rsidP="00730AA0">
      <w:pPr>
        <w:jc w:val="center"/>
        <w:rPr>
          <w:rFonts w:ascii="Arial" w:hAnsi="Arial" w:cs="Arial"/>
          <w:b/>
          <w:bCs/>
          <w:noProof/>
          <w:sz w:val="32"/>
          <w:szCs w:val="32"/>
        </w:rPr>
      </w:pPr>
      <w:r>
        <w:rPr>
          <w:rFonts w:ascii="Arial" w:hAnsi="Arial" w:cs="Arial"/>
          <w:b/>
          <w:bCs/>
          <w:noProof/>
          <w:sz w:val="32"/>
          <w:szCs w:val="32"/>
        </w:rPr>
        <w:t>Ticaret Müşaviri</w:t>
      </w:r>
    </w:p>
    <w:p w14:paraId="7DB30076" w14:textId="3877A40D" w:rsidR="005B5C92" w:rsidRDefault="005B5C92" w:rsidP="00730AA0">
      <w:pPr>
        <w:jc w:val="center"/>
        <w:rPr>
          <w:rFonts w:ascii="Arial" w:hAnsi="Arial" w:cs="Arial"/>
          <w:b/>
          <w:bCs/>
          <w:noProof/>
          <w:sz w:val="32"/>
          <w:szCs w:val="32"/>
        </w:rPr>
      </w:pPr>
    </w:p>
    <w:p w14:paraId="60DD5432" w14:textId="77777777" w:rsidR="005B5C92" w:rsidRPr="001B2E11" w:rsidRDefault="005B5C92" w:rsidP="00730AA0">
      <w:pPr>
        <w:jc w:val="center"/>
        <w:rPr>
          <w:rFonts w:ascii="Arial" w:hAnsi="Arial" w:cs="Arial"/>
          <w:b/>
          <w:bCs/>
          <w:noProof/>
          <w:sz w:val="32"/>
          <w:szCs w:val="32"/>
        </w:rPr>
      </w:pPr>
    </w:p>
    <w:p w14:paraId="1498A54E" w14:textId="4B133D42" w:rsidR="00F376C7" w:rsidRDefault="005B5C92" w:rsidP="005B5C92">
      <w:pPr>
        <w:jc w:val="center"/>
        <w:rPr>
          <w:rFonts w:ascii="Arial" w:hAnsi="Arial" w:cs="Arial"/>
          <w:b/>
          <w:bCs/>
          <w:noProof/>
          <w:color w:val="C00000"/>
          <w:sz w:val="32"/>
          <w:szCs w:val="32"/>
          <w:u w:val="single"/>
        </w:rPr>
      </w:pPr>
      <w:r w:rsidRPr="005B5C92">
        <w:rPr>
          <w:rFonts w:ascii="Arial" w:hAnsi="Arial" w:cs="Arial"/>
          <w:b/>
          <w:bCs/>
          <w:noProof/>
          <w:sz w:val="28"/>
          <w:szCs w:val="28"/>
          <w:lang w:val="en-US" w:eastAsia="en-US"/>
        </w:rPr>
        <w:drawing>
          <wp:inline distT="0" distB="0" distL="0" distR="0" wp14:anchorId="3C21E7A4" wp14:editId="7BC0502C">
            <wp:extent cx="1057275" cy="1057275"/>
            <wp:effectExtent l="0" t="0" r="9525" b="9525"/>
            <wp:docPr id="10"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057426" cy="1057426"/>
                    </a:xfrm>
                    <a:prstGeom prst="rect">
                      <a:avLst/>
                    </a:prstGeom>
                    <a:effectLst/>
                  </pic:spPr>
                </pic:pic>
              </a:graphicData>
            </a:graphic>
          </wp:inline>
        </w:drawing>
      </w:r>
    </w:p>
    <w:p w14:paraId="440631B7" w14:textId="3CAE19EA" w:rsidR="005B5C92" w:rsidRDefault="005B5C92" w:rsidP="00730AA0">
      <w:pPr>
        <w:jc w:val="center"/>
        <w:rPr>
          <w:rFonts w:ascii="Arial" w:hAnsi="Arial" w:cs="Arial"/>
          <w:b/>
          <w:bCs/>
          <w:noProof/>
          <w:color w:val="C00000"/>
          <w:sz w:val="32"/>
          <w:szCs w:val="32"/>
          <w:u w:val="single"/>
        </w:rPr>
      </w:pPr>
    </w:p>
    <w:p w14:paraId="7E24F714" w14:textId="15910B77" w:rsidR="005B5C92" w:rsidRDefault="005B5C92" w:rsidP="00730AA0">
      <w:pPr>
        <w:jc w:val="center"/>
        <w:rPr>
          <w:rFonts w:ascii="Arial" w:hAnsi="Arial" w:cs="Arial"/>
          <w:b/>
          <w:bCs/>
          <w:noProof/>
          <w:color w:val="C00000"/>
          <w:sz w:val="32"/>
          <w:szCs w:val="32"/>
          <w:u w:val="single"/>
        </w:rPr>
      </w:pPr>
    </w:p>
    <w:p w14:paraId="7218C477" w14:textId="77777777" w:rsidR="00730AA0" w:rsidRDefault="00730AA0" w:rsidP="00730AA0">
      <w:pPr>
        <w:jc w:val="center"/>
        <w:rPr>
          <w:rFonts w:ascii="Arial" w:hAnsi="Arial" w:cs="Arial"/>
          <w:b/>
          <w:bCs/>
          <w:noProof/>
          <w:color w:val="C00000"/>
          <w:sz w:val="32"/>
          <w:szCs w:val="32"/>
          <w:u w:val="single"/>
        </w:rPr>
      </w:pPr>
      <w:r>
        <w:rPr>
          <w:rFonts w:ascii="Arial" w:hAnsi="Arial" w:cs="Arial"/>
          <w:b/>
          <w:bCs/>
          <w:noProof/>
          <w:color w:val="C00000"/>
          <w:sz w:val="32"/>
          <w:szCs w:val="32"/>
          <w:u w:val="single"/>
        </w:rPr>
        <w:t>İÇİNDEKİLER</w:t>
      </w:r>
    </w:p>
    <w:p w14:paraId="3B360A8F" w14:textId="77777777" w:rsidR="00EE27C8" w:rsidRPr="004B7B7C" w:rsidRDefault="00EE27C8" w:rsidP="004B7B7C">
      <w:pPr>
        <w:jc w:val="center"/>
        <w:rPr>
          <w:rFonts w:ascii="Arial" w:hAnsi="Arial" w:cs="Arial"/>
          <w:b/>
          <w:bCs/>
          <w:noProof/>
          <w:color w:val="C00000"/>
          <w:sz w:val="32"/>
          <w:szCs w:val="32"/>
          <w:u w:val="single"/>
        </w:rPr>
      </w:pPr>
    </w:p>
    <w:sdt>
      <w:sdtPr>
        <w:id w:val="-541589186"/>
        <w:docPartObj>
          <w:docPartGallery w:val="Table of Contents"/>
          <w:docPartUnique/>
        </w:docPartObj>
      </w:sdtPr>
      <w:sdtEndPr>
        <w:rPr>
          <w:b/>
          <w:bCs/>
        </w:rPr>
      </w:sdtEndPr>
      <w:sdtContent>
        <w:p w14:paraId="233FD735" w14:textId="77777777" w:rsidR="00BE4111" w:rsidRDefault="00BE4111" w:rsidP="00EE27C8"/>
        <w:p w14:paraId="632FDC20" w14:textId="77777777" w:rsidR="002A49D3" w:rsidRDefault="00BE4111">
          <w:pPr>
            <w:pStyle w:val="T2"/>
            <w:tabs>
              <w:tab w:val="right" w:leader="dot" w:pos="9344"/>
            </w:tabs>
            <w:rPr>
              <w:rFonts w:asciiTheme="minorHAnsi" w:eastAsiaTheme="minorEastAsia" w:hAnsiTheme="minorHAnsi" w:cstheme="minorBidi"/>
              <w:noProof/>
              <w:sz w:val="22"/>
              <w:szCs w:val="22"/>
            </w:rPr>
          </w:pPr>
          <w:r w:rsidRPr="00D439C1">
            <w:rPr>
              <w:rFonts w:ascii="Arial" w:hAnsi="Arial" w:cs="Arial"/>
            </w:rPr>
            <w:fldChar w:fldCharType="begin"/>
          </w:r>
          <w:r w:rsidRPr="00D439C1">
            <w:rPr>
              <w:rFonts w:ascii="Arial" w:hAnsi="Arial" w:cs="Arial"/>
            </w:rPr>
            <w:instrText xml:space="preserve"> TOC \o "1-3" \h \z \u </w:instrText>
          </w:r>
          <w:r w:rsidRPr="00D439C1">
            <w:rPr>
              <w:rFonts w:ascii="Arial" w:hAnsi="Arial" w:cs="Arial"/>
            </w:rPr>
            <w:fldChar w:fldCharType="separate"/>
          </w:r>
          <w:hyperlink w:anchor="_Toc506389992" w:history="1">
            <w:r w:rsidR="002A49D3" w:rsidRPr="00906E37">
              <w:rPr>
                <w:rStyle w:val="Kpr"/>
                <w:rFonts w:ascii="Arial" w:hAnsi="Arial" w:cs="Arial"/>
                <w:noProof/>
              </w:rPr>
              <w:t>A. TEMEL VERİLER</w:t>
            </w:r>
            <w:r w:rsidR="002A49D3">
              <w:rPr>
                <w:noProof/>
                <w:webHidden/>
              </w:rPr>
              <w:tab/>
            </w:r>
          </w:hyperlink>
        </w:p>
        <w:p w14:paraId="3E1CA997" w14:textId="1D5AB1E3" w:rsidR="002A49D3" w:rsidRDefault="007A4953">
          <w:pPr>
            <w:pStyle w:val="T3"/>
            <w:tabs>
              <w:tab w:val="right" w:leader="dot" w:pos="9344"/>
            </w:tabs>
            <w:rPr>
              <w:rFonts w:asciiTheme="minorHAnsi" w:eastAsiaTheme="minorEastAsia" w:hAnsiTheme="minorHAnsi" w:cstheme="minorBidi"/>
              <w:noProof/>
              <w:sz w:val="22"/>
              <w:szCs w:val="22"/>
            </w:rPr>
          </w:pPr>
          <w:hyperlink w:anchor="_Toc506389993" w:history="1">
            <w:r w:rsidR="005347AE">
              <w:rPr>
                <w:rStyle w:val="Kpr"/>
                <w:rFonts w:ascii="Arial" w:hAnsi="Arial" w:cs="Arial"/>
                <w:noProof/>
              </w:rPr>
              <w:t>1. GENEL BİLGİLER (202</w:t>
            </w:r>
            <w:r w:rsidR="00B90C91">
              <w:rPr>
                <w:rStyle w:val="Kpr"/>
                <w:rFonts w:ascii="Arial" w:hAnsi="Arial" w:cs="Arial"/>
                <w:noProof/>
              </w:rPr>
              <w:t>2</w:t>
            </w:r>
            <w:r w:rsidR="002A49D3" w:rsidRPr="00906E37">
              <w:rPr>
                <w:rStyle w:val="Kpr"/>
                <w:rFonts w:ascii="Arial" w:hAnsi="Arial" w:cs="Arial"/>
                <w:noProof/>
              </w:rPr>
              <w:t>)</w:t>
            </w:r>
            <w:r w:rsidR="002A49D3">
              <w:rPr>
                <w:noProof/>
                <w:webHidden/>
              </w:rPr>
              <w:tab/>
            </w:r>
          </w:hyperlink>
        </w:p>
        <w:p w14:paraId="6CA2EA42" w14:textId="6CECCFE2" w:rsidR="002A49D3" w:rsidRDefault="007A4953">
          <w:pPr>
            <w:pStyle w:val="T3"/>
            <w:tabs>
              <w:tab w:val="right" w:leader="dot" w:pos="9344"/>
            </w:tabs>
            <w:rPr>
              <w:rFonts w:asciiTheme="minorHAnsi" w:eastAsiaTheme="minorEastAsia" w:hAnsiTheme="minorHAnsi" w:cstheme="minorBidi"/>
              <w:noProof/>
              <w:sz w:val="22"/>
              <w:szCs w:val="22"/>
            </w:rPr>
          </w:pPr>
          <w:hyperlink w:anchor="_Toc506389994" w:history="1">
            <w:r w:rsidR="002A49D3" w:rsidRPr="00906E37">
              <w:rPr>
                <w:rStyle w:val="Kpr"/>
                <w:rFonts w:ascii="Arial" w:hAnsi="Arial" w:cs="Arial"/>
                <w:noProof/>
              </w:rPr>
              <w:t>2. T</w:t>
            </w:r>
            <w:r w:rsidR="005347AE">
              <w:rPr>
                <w:rStyle w:val="Kpr"/>
                <w:rFonts w:ascii="Arial" w:hAnsi="Arial" w:cs="Arial"/>
                <w:noProof/>
              </w:rPr>
              <w:t>EMEL EKONOMİK GÖSTERGELER (202</w:t>
            </w:r>
            <w:r w:rsidR="00B90C91">
              <w:rPr>
                <w:rStyle w:val="Kpr"/>
                <w:rFonts w:ascii="Arial" w:hAnsi="Arial" w:cs="Arial"/>
                <w:noProof/>
              </w:rPr>
              <w:t>2</w:t>
            </w:r>
            <w:r w:rsidR="002A49D3" w:rsidRPr="00906E37">
              <w:rPr>
                <w:rStyle w:val="Kpr"/>
                <w:rFonts w:ascii="Arial" w:hAnsi="Arial" w:cs="Arial"/>
                <w:noProof/>
              </w:rPr>
              <w:t>)</w:t>
            </w:r>
            <w:r w:rsidR="002A49D3">
              <w:rPr>
                <w:noProof/>
                <w:webHidden/>
              </w:rPr>
              <w:tab/>
            </w:r>
          </w:hyperlink>
        </w:p>
        <w:p w14:paraId="4101CF1A" w14:textId="77777777" w:rsidR="002A49D3" w:rsidRDefault="007A4953">
          <w:pPr>
            <w:pStyle w:val="T2"/>
            <w:tabs>
              <w:tab w:val="right" w:leader="dot" w:pos="9344"/>
            </w:tabs>
            <w:rPr>
              <w:rFonts w:asciiTheme="minorHAnsi" w:eastAsiaTheme="minorEastAsia" w:hAnsiTheme="minorHAnsi" w:cstheme="minorBidi"/>
              <w:noProof/>
              <w:sz w:val="22"/>
              <w:szCs w:val="22"/>
            </w:rPr>
          </w:pPr>
          <w:hyperlink w:anchor="_Toc506389995" w:history="1">
            <w:r w:rsidR="002A49D3" w:rsidRPr="00906E37">
              <w:rPr>
                <w:rStyle w:val="Kpr"/>
                <w:rFonts w:ascii="Arial" w:hAnsi="Arial" w:cs="Arial"/>
                <w:noProof/>
              </w:rPr>
              <w:t>B. EKONOMİK DURUM</w:t>
            </w:r>
            <w:r w:rsidR="002A49D3">
              <w:rPr>
                <w:noProof/>
                <w:webHidden/>
              </w:rPr>
              <w:tab/>
            </w:r>
          </w:hyperlink>
        </w:p>
        <w:p w14:paraId="7D72EC49" w14:textId="77777777" w:rsidR="002A49D3" w:rsidRDefault="007A4953">
          <w:pPr>
            <w:pStyle w:val="T3"/>
            <w:tabs>
              <w:tab w:val="right" w:leader="dot" w:pos="9344"/>
            </w:tabs>
            <w:rPr>
              <w:rFonts w:asciiTheme="minorHAnsi" w:eastAsiaTheme="minorEastAsia" w:hAnsiTheme="minorHAnsi" w:cstheme="minorBidi"/>
              <w:noProof/>
              <w:sz w:val="22"/>
              <w:szCs w:val="22"/>
            </w:rPr>
          </w:pPr>
          <w:hyperlink w:anchor="_Toc506389996" w:history="1">
            <w:r w:rsidR="002A49D3" w:rsidRPr="00906E37">
              <w:rPr>
                <w:rStyle w:val="Kpr"/>
                <w:rFonts w:ascii="Arial" w:hAnsi="Arial" w:cs="Arial"/>
                <w:noProof/>
              </w:rPr>
              <w:t>1. GENEL EKONOMİK DEĞERLENDİRME</w:t>
            </w:r>
            <w:r w:rsidR="002A49D3">
              <w:rPr>
                <w:noProof/>
                <w:webHidden/>
              </w:rPr>
              <w:tab/>
            </w:r>
          </w:hyperlink>
        </w:p>
        <w:p w14:paraId="3CDFB68A" w14:textId="77777777" w:rsidR="002A49D3" w:rsidRDefault="00357456">
          <w:pPr>
            <w:pStyle w:val="T2"/>
            <w:tabs>
              <w:tab w:val="right" w:leader="dot" w:pos="9344"/>
            </w:tabs>
            <w:rPr>
              <w:rFonts w:asciiTheme="minorHAnsi" w:eastAsiaTheme="minorEastAsia" w:hAnsiTheme="minorHAnsi" w:cstheme="minorBidi"/>
              <w:noProof/>
              <w:sz w:val="22"/>
              <w:szCs w:val="22"/>
            </w:rPr>
          </w:pPr>
          <w:r w:rsidRPr="00357456">
            <w:rPr>
              <w:color w:val="00B0F0"/>
            </w:rPr>
            <w:t xml:space="preserve">    </w:t>
          </w:r>
          <w:hyperlink w:anchor="_Toc506389997" w:history="1">
            <w:r w:rsidR="002A49D3" w:rsidRPr="00906E37">
              <w:rPr>
                <w:rStyle w:val="Kpr"/>
                <w:rFonts w:ascii="Arial" w:hAnsi="Arial" w:cs="Arial"/>
                <w:noProof/>
              </w:rPr>
              <w:t>2. ÇOK TARAFLI İLİŞKİLERDE ÜLKENİN POZİSYONU</w:t>
            </w:r>
            <w:r w:rsidR="002A49D3">
              <w:rPr>
                <w:noProof/>
                <w:webHidden/>
              </w:rPr>
              <w:tab/>
            </w:r>
          </w:hyperlink>
        </w:p>
        <w:p w14:paraId="6D6A9616" w14:textId="77777777" w:rsidR="002A49D3" w:rsidRDefault="007A4953">
          <w:pPr>
            <w:pStyle w:val="T2"/>
            <w:tabs>
              <w:tab w:val="right" w:leader="dot" w:pos="9344"/>
            </w:tabs>
            <w:rPr>
              <w:rFonts w:asciiTheme="minorHAnsi" w:eastAsiaTheme="minorEastAsia" w:hAnsiTheme="minorHAnsi" w:cstheme="minorBidi"/>
              <w:noProof/>
              <w:sz w:val="22"/>
              <w:szCs w:val="22"/>
            </w:rPr>
          </w:pPr>
          <w:hyperlink w:anchor="_Toc506389998" w:history="1">
            <w:r w:rsidR="002A49D3" w:rsidRPr="00906E37">
              <w:rPr>
                <w:rStyle w:val="Kpr"/>
                <w:rFonts w:ascii="Arial" w:hAnsi="Arial" w:cs="Arial"/>
                <w:noProof/>
              </w:rPr>
              <w:t>C. SİYASİ DURUM</w:t>
            </w:r>
            <w:r w:rsidR="002A49D3">
              <w:rPr>
                <w:noProof/>
                <w:webHidden/>
              </w:rPr>
              <w:tab/>
            </w:r>
          </w:hyperlink>
        </w:p>
        <w:p w14:paraId="2D0CAE8C" w14:textId="77777777" w:rsidR="002A49D3" w:rsidRDefault="007A4953">
          <w:pPr>
            <w:pStyle w:val="T2"/>
            <w:tabs>
              <w:tab w:val="right" w:leader="dot" w:pos="9344"/>
            </w:tabs>
            <w:rPr>
              <w:rFonts w:asciiTheme="minorHAnsi" w:eastAsiaTheme="minorEastAsia" w:hAnsiTheme="minorHAnsi" w:cstheme="minorBidi"/>
              <w:noProof/>
              <w:sz w:val="22"/>
              <w:szCs w:val="22"/>
            </w:rPr>
          </w:pPr>
          <w:hyperlink w:anchor="_Toc506389999" w:history="1">
            <w:r w:rsidR="002A49D3" w:rsidRPr="00906E37">
              <w:rPr>
                <w:rStyle w:val="Kpr"/>
                <w:rFonts w:ascii="Arial" w:hAnsi="Arial" w:cs="Arial"/>
                <w:noProof/>
              </w:rPr>
              <w:t>D. İKİLİ TİCARİ VE EKONOMİK İLİŞKİLER</w:t>
            </w:r>
            <w:r w:rsidR="002A49D3">
              <w:rPr>
                <w:noProof/>
                <w:webHidden/>
              </w:rPr>
              <w:tab/>
            </w:r>
          </w:hyperlink>
        </w:p>
        <w:p w14:paraId="5A9101B5" w14:textId="77777777" w:rsidR="002A49D3" w:rsidRDefault="007A4953">
          <w:pPr>
            <w:pStyle w:val="T3"/>
            <w:tabs>
              <w:tab w:val="right" w:leader="dot" w:pos="9344"/>
            </w:tabs>
            <w:rPr>
              <w:rFonts w:asciiTheme="minorHAnsi" w:eastAsiaTheme="minorEastAsia" w:hAnsiTheme="minorHAnsi" w:cstheme="minorBidi"/>
              <w:noProof/>
              <w:sz w:val="22"/>
              <w:szCs w:val="22"/>
            </w:rPr>
          </w:pPr>
          <w:hyperlink w:anchor="_Toc506390000" w:history="1">
            <w:r w:rsidR="002A49D3" w:rsidRPr="00906E37">
              <w:rPr>
                <w:rStyle w:val="Kpr"/>
                <w:rFonts w:ascii="Arial" w:hAnsi="Arial" w:cs="Arial"/>
                <w:noProof/>
              </w:rPr>
              <w:t>1. İKİLİ TİCARİ İLİŞKİLERİN DEĞERLENDİRMESİ</w:t>
            </w:r>
            <w:r w:rsidR="002A49D3">
              <w:rPr>
                <w:noProof/>
                <w:webHidden/>
              </w:rPr>
              <w:tab/>
            </w:r>
          </w:hyperlink>
        </w:p>
        <w:p w14:paraId="07FB5639" w14:textId="77777777" w:rsidR="002A49D3" w:rsidRDefault="007A4953">
          <w:pPr>
            <w:pStyle w:val="T3"/>
            <w:tabs>
              <w:tab w:val="right" w:leader="dot" w:pos="9344"/>
            </w:tabs>
            <w:rPr>
              <w:rFonts w:asciiTheme="minorHAnsi" w:eastAsiaTheme="minorEastAsia" w:hAnsiTheme="minorHAnsi" w:cstheme="minorBidi"/>
              <w:noProof/>
              <w:sz w:val="22"/>
              <w:szCs w:val="22"/>
            </w:rPr>
          </w:pPr>
          <w:hyperlink w:anchor="_Toc506390001" w:history="1">
            <w:r w:rsidR="002A49D3" w:rsidRPr="00906E37">
              <w:rPr>
                <w:rStyle w:val="Kpr"/>
                <w:rFonts w:ascii="Arial" w:hAnsi="Arial" w:cs="Arial"/>
                <w:noProof/>
              </w:rPr>
              <w:t>2. İKİLİ TİCARETİMİZDE BAŞLICA MADDELER</w:t>
            </w:r>
            <w:r w:rsidR="002A49D3">
              <w:rPr>
                <w:noProof/>
                <w:webHidden/>
              </w:rPr>
              <w:tab/>
            </w:r>
          </w:hyperlink>
        </w:p>
        <w:p w14:paraId="50277789" w14:textId="77777777" w:rsidR="002A49D3" w:rsidRDefault="007A4953">
          <w:pPr>
            <w:pStyle w:val="T3"/>
            <w:tabs>
              <w:tab w:val="right" w:leader="dot" w:pos="9344"/>
            </w:tabs>
            <w:rPr>
              <w:rFonts w:asciiTheme="minorHAnsi" w:eastAsiaTheme="minorEastAsia" w:hAnsiTheme="minorHAnsi" w:cstheme="minorBidi"/>
              <w:noProof/>
              <w:sz w:val="22"/>
              <w:szCs w:val="22"/>
            </w:rPr>
          </w:pPr>
          <w:hyperlink w:anchor="_Toc506390002" w:history="1">
            <w:r w:rsidR="002A49D3" w:rsidRPr="00906E37">
              <w:rPr>
                <w:rStyle w:val="Kpr"/>
                <w:rFonts w:ascii="Arial" w:hAnsi="Arial" w:cs="Arial"/>
                <w:noProof/>
              </w:rPr>
              <w:t>3. İKİLİ TİCARETİMİZDE İLK 10 FİRMA</w:t>
            </w:r>
            <w:r w:rsidR="002A49D3">
              <w:rPr>
                <w:noProof/>
                <w:webHidden/>
              </w:rPr>
              <w:tab/>
            </w:r>
          </w:hyperlink>
        </w:p>
        <w:p w14:paraId="1521B0C4" w14:textId="77777777" w:rsidR="002A49D3" w:rsidRDefault="007A4953">
          <w:pPr>
            <w:pStyle w:val="T3"/>
            <w:tabs>
              <w:tab w:val="right" w:leader="dot" w:pos="9344"/>
            </w:tabs>
            <w:rPr>
              <w:rFonts w:asciiTheme="minorHAnsi" w:eastAsiaTheme="minorEastAsia" w:hAnsiTheme="minorHAnsi" w:cstheme="minorBidi"/>
              <w:noProof/>
              <w:sz w:val="22"/>
              <w:szCs w:val="22"/>
            </w:rPr>
          </w:pPr>
          <w:hyperlink w:anchor="_Toc506390003" w:history="1">
            <w:r w:rsidR="002A49D3" w:rsidRPr="00906E37">
              <w:rPr>
                <w:rStyle w:val="Kpr"/>
                <w:rFonts w:ascii="Arial" w:hAnsi="Arial" w:cs="Arial"/>
                <w:noProof/>
              </w:rPr>
              <w:t>4. KARŞILIKLI YATIRIMLAR</w:t>
            </w:r>
            <w:r w:rsidR="002A49D3">
              <w:rPr>
                <w:noProof/>
                <w:webHidden/>
              </w:rPr>
              <w:tab/>
            </w:r>
          </w:hyperlink>
        </w:p>
        <w:p w14:paraId="48871B8E" w14:textId="77777777" w:rsidR="002A49D3" w:rsidRDefault="007A4953">
          <w:pPr>
            <w:pStyle w:val="T3"/>
            <w:tabs>
              <w:tab w:val="right" w:leader="dot" w:pos="9344"/>
            </w:tabs>
            <w:rPr>
              <w:rFonts w:asciiTheme="minorHAnsi" w:eastAsiaTheme="minorEastAsia" w:hAnsiTheme="minorHAnsi" w:cstheme="minorBidi"/>
              <w:noProof/>
              <w:sz w:val="22"/>
              <w:szCs w:val="22"/>
            </w:rPr>
          </w:pPr>
          <w:hyperlink w:anchor="_Toc506390005" w:history="1">
            <w:r w:rsidR="00357456">
              <w:rPr>
                <w:rStyle w:val="Kpr"/>
                <w:rFonts w:ascii="Arial" w:hAnsi="Arial" w:cs="Arial"/>
                <w:noProof/>
              </w:rPr>
              <w:t>5</w:t>
            </w:r>
            <w:r w:rsidR="002A49D3" w:rsidRPr="00906E37">
              <w:rPr>
                <w:rStyle w:val="Kpr"/>
                <w:rFonts w:ascii="Arial" w:hAnsi="Arial" w:cs="Arial"/>
                <w:noProof/>
              </w:rPr>
              <w:t>. YÜRÜRLÜKTE OLAN VE MÜZAKERESİ SÜREN ANLAŞMALAR VE PROTOKOLLER</w:t>
            </w:r>
            <w:r w:rsidR="002A49D3">
              <w:rPr>
                <w:noProof/>
                <w:webHidden/>
              </w:rPr>
              <w:tab/>
            </w:r>
          </w:hyperlink>
        </w:p>
        <w:p w14:paraId="0238F3F3" w14:textId="77777777" w:rsidR="002A49D3" w:rsidRDefault="007A4953">
          <w:pPr>
            <w:pStyle w:val="T3"/>
            <w:tabs>
              <w:tab w:val="right" w:leader="dot" w:pos="9344"/>
            </w:tabs>
            <w:rPr>
              <w:rFonts w:asciiTheme="minorHAnsi" w:eastAsiaTheme="minorEastAsia" w:hAnsiTheme="minorHAnsi" w:cstheme="minorBidi"/>
              <w:noProof/>
              <w:sz w:val="22"/>
              <w:szCs w:val="22"/>
            </w:rPr>
          </w:pPr>
          <w:hyperlink w:anchor="_Toc506390006" w:history="1">
            <w:r w:rsidR="00357456">
              <w:rPr>
                <w:rStyle w:val="Kpr"/>
                <w:rFonts w:ascii="Arial" w:hAnsi="Arial" w:cs="Arial"/>
                <w:noProof/>
              </w:rPr>
              <w:t>6</w:t>
            </w:r>
            <w:r w:rsidR="002A49D3" w:rsidRPr="00906E37">
              <w:rPr>
                <w:rStyle w:val="Kpr"/>
                <w:rFonts w:ascii="Arial" w:hAnsi="Arial" w:cs="Arial"/>
                <w:noProof/>
              </w:rPr>
              <w:t>. KARMA EKONOMİK KOMİSYON/ JETCO  MEKANİZMASI</w:t>
            </w:r>
            <w:r w:rsidR="002A49D3">
              <w:rPr>
                <w:noProof/>
                <w:webHidden/>
              </w:rPr>
              <w:tab/>
            </w:r>
          </w:hyperlink>
        </w:p>
        <w:p w14:paraId="5DF37131" w14:textId="77777777" w:rsidR="002A49D3" w:rsidRDefault="007A4953">
          <w:pPr>
            <w:pStyle w:val="T3"/>
            <w:tabs>
              <w:tab w:val="right" w:leader="dot" w:pos="9344"/>
            </w:tabs>
            <w:rPr>
              <w:rFonts w:asciiTheme="minorHAnsi" w:eastAsiaTheme="minorEastAsia" w:hAnsiTheme="minorHAnsi" w:cstheme="minorBidi"/>
              <w:noProof/>
              <w:sz w:val="22"/>
              <w:szCs w:val="22"/>
            </w:rPr>
          </w:pPr>
          <w:hyperlink w:anchor="_Toc506390007" w:history="1">
            <w:r w:rsidR="00357456">
              <w:rPr>
                <w:rStyle w:val="Kpr"/>
                <w:rFonts w:ascii="Arial" w:hAnsi="Arial" w:cs="Arial"/>
                <w:noProof/>
              </w:rPr>
              <w:t>7</w:t>
            </w:r>
            <w:r w:rsidR="002A49D3" w:rsidRPr="00906E37">
              <w:rPr>
                <w:rStyle w:val="Kpr"/>
                <w:rFonts w:ascii="Arial" w:hAnsi="Arial" w:cs="Arial"/>
                <w:noProof/>
              </w:rPr>
              <w:t>. İŞ KONSEYİ</w:t>
            </w:r>
            <w:r w:rsidR="002A49D3">
              <w:rPr>
                <w:noProof/>
                <w:webHidden/>
              </w:rPr>
              <w:tab/>
            </w:r>
          </w:hyperlink>
        </w:p>
        <w:p w14:paraId="5F4A3C51" w14:textId="77777777" w:rsidR="002A49D3" w:rsidRDefault="007A4953">
          <w:pPr>
            <w:pStyle w:val="T3"/>
            <w:tabs>
              <w:tab w:val="right" w:leader="dot" w:pos="9344"/>
            </w:tabs>
            <w:rPr>
              <w:rFonts w:asciiTheme="minorHAnsi" w:eastAsiaTheme="minorEastAsia" w:hAnsiTheme="minorHAnsi" w:cstheme="minorBidi"/>
              <w:noProof/>
              <w:sz w:val="22"/>
              <w:szCs w:val="22"/>
            </w:rPr>
          </w:pPr>
          <w:hyperlink w:anchor="_Toc506390008" w:history="1">
            <w:r w:rsidR="00357456">
              <w:rPr>
                <w:rStyle w:val="Kpr"/>
                <w:rFonts w:ascii="Arial" w:hAnsi="Arial" w:cs="Arial"/>
                <w:noProof/>
              </w:rPr>
              <w:t>8</w:t>
            </w:r>
            <w:r w:rsidR="002A49D3" w:rsidRPr="00906E37">
              <w:rPr>
                <w:rStyle w:val="Kpr"/>
                <w:rFonts w:ascii="Arial" w:hAnsi="Arial" w:cs="Arial"/>
                <w:noProof/>
              </w:rPr>
              <w:t>. TİCARET POLİTİKASI ÖNLEMLERİ</w:t>
            </w:r>
            <w:r w:rsidR="002A49D3">
              <w:rPr>
                <w:noProof/>
                <w:webHidden/>
              </w:rPr>
              <w:tab/>
            </w:r>
          </w:hyperlink>
        </w:p>
        <w:p w14:paraId="3DF8E643" w14:textId="77777777" w:rsidR="002A49D3" w:rsidRDefault="007A4953">
          <w:pPr>
            <w:pStyle w:val="T3"/>
            <w:tabs>
              <w:tab w:val="right" w:leader="dot" w:pos="9344"/>
            </w:tabs>
            <w:rPr>
              <w:rFonts w:asciiTheme="minorHAnsi" w:eastAsiaTheme="minorEastAsia" w:hAnsiTheme="minorHAnsi" w:cstheme="minorBidi"/>
              <w:noProof/>
              <w:sz w:val="22"/>
              <w:szCs w:val="22"/>
            </w:rPr>
          </w:pPr>
          <w:hyperlink w:anchor="_Toc506390009" w:history="1">
            <w:r w:rsidR="00357456">
              <w:rPr>
                <w:rStyle w:val="Kpr"/>
                <w:rFonts w:ascii="Arial" w:hAnsi="Arial" w:cs="Arial"/>
                <w:noProof/>
              </w:rPr>
              <w:t>9</w:t>
            </w:r>
            <w:r w:rsidR="002A49D3" w:rsidRPr="00906E37">
              <w:rPr>
                <w:rStyle w:val="Kpr"/>
                <w:rFonts w:ascii="Arial" w:hAnsi="Arial" w:cs="Arial"/>
                <w:noProof/>
              </w:rPr>
              <w:t>. ÜST DÜZEY ZİYARETLER</w:t>
            </w:r>
            <w:r w:rsidR="002A49D3">
              <w:rPr>
                <w:noProof/>
                <w:webHidden/>
              </w:rPr>
              <w:tab/>
            </w:r>
          </w:hyperlink>
        </w:p>
        <w:p w14:paraId="10A67554" w14:textId="77777777" w:rsidR="002A49D3" w:rsidRDefault="007A4953">
          <w:pPr>
            <w:pStyle w:val="T3"/>
            <w:tabs>
              <w:tab w:val="right" w:leader="dot" w:pos="9344"/>
            </w:tabs>
            <w:rPr>
              <w:rFonts w:asciiTheme="minorHAnsi" w:eastAsiaTheme="minorEastAsia" w:hAnsiTheme="minorHAnsi" w:cstheme="minorBidi"/>
              <w:noProof/>
              <w:sz w:val="22"/>
              <w:szCs w:val="22"/>
            </w:rPr>
          </w:pPr>
          <w:hyperlink w:anchor="_Toc506390010" w:history="1">
            <w:r w:rsidR="002A49D3" w:rsidRPr="00906E37">
              <w:rPr>
                <w:rStyle w:val="Kpr"/>
                <w:rFonts w:ascii="Arial" w:hAnsi="Arial" w:cs="Arial"/>
                <w:noProof/>
              </w:rPr>
              <w:t>1</w:t>
            </w:r>
            <w:r w:rsidR="00357456">
              <w:rPr>
                <w:rStyle w:val="Kpr"/>
                <w:rFonts w:ascii="Arial" w:hAnsi="Arial" w:cs="Arial"/>
                <w:noProof/>
              </w:rPr>
              <w:t>0</w:t>
            </w:r>
            <w:r w:rsidR="002A49D3" w:rsidRPr="00906E37">
              <w:rPr>
                <w:rStyle w:val="Kpr"/>
                <w:rFonts w:ascii="Arial" w:hAnsi="Arial" w:cs="Arial"/>
                <w:noProof/>
              </w:rPr>
              <w:t>. FUARLAR VE TİCARET HEYETLERİ</w:t>
            </w:r>
            <w:r w:rsidR="002A49D3">
              <w:rPr>
                <w:noProof/>
                <w:webHidden/>
              </w:rPr>
              <w:tab/>
            </w:r>
          </w:hyperlink>
        </w:p>
        <w:p w14:paraId="5CEFDAF3" w14:textId="77777777" w:rsidR="002A49D3" w:rsidRDefault="007A4953">
          <w:pPr>
            <w:pStyle w:val="T3"/>
            <w:tabs>
              <w:tab w:val="right" w:leader="dot" w:pos="9344"/>
            </w:tabs>
            <w:rPr>
              <w:rFonts w:asciiTheme="minorHAnsi" w:eastAsiaTheme="minorEastAsia" w:hAnsiTheme="minorHAnsi" w:cstheme="minorBidi"/>
              <w:noProof/>
              <w:sz w:val="22"/>
              <w:szCs w:val="22"/>
            </w:rPr>
          </w:pPr>
          <w:hyperlink w:anchor="_Toc506390011" w:history="1">
            <w:r w:rsidR="00357456">
              <w:rPr>
                <w:rStyle w:val="Kpr"/>
                <w:rFonts w:ascii="Arial" w:hAnsi="Arial" w:cs="Arial"/>
                <w:noProof/>
              </w:rPr>
              <w:t>11</w:t>
            </w:r>
            <w:r w:rsidR="002A49D3" w:rsidRPr="00906E37">
              <w:rPr>
                <w:rStyle w:val="Kpr"/>
                <w:rFonts w:ascii="Arial" w:hAnsi="Arial" w:cs="Arial"/>
                <w:noProof/>
              </w:rPr>
              <w:t>. TURİZM VE KONSOLOSLUK İLİŞKİLERİ</w:t>
            </w:r>
            <w:r w:rsidR="002A49D3">
              <w:rPr>
                <w:noProof/>
                <w:webHidden/>
              </w:rPr>
              <w:tab/>
            </w:r>
          </w:hyperlink>
        </w:p>
        <w:p w14:paraId="78AF8865" w14:textId="77777777" w:rsidR="002A49D3" w:rsidRDefault="007A4953">
          <w:pPr>
            <w:pStyle w:val="T3"/>
            <w:tabs>
              <w:tab w:val="right" w:leader="dot" w:pos="9344"/>
            </w:tabs>
            <w:rPr>
              <w:rFonts w:asciiTheme="minorHAnsi" w:eastAsiaTheme="minorEastAsia" w:hAnsiTheme="minorHAnsi" w:cstheme="minorBidi"/>
              <w:noProof/>
              <w:sz w:val="22"/>
              <w:szCs w:val="22"/>
            </w:rPr>
          </w:pPr>
          <w:hyperlink w:anchor="_Toc506390012" w:history="1">
            <w:r w:rsidR="00357456">
              <w:rPr>
                <w:rStyle w:val="Kpr"/>
                <w:rFonts w:ascii="Arial" w:hAnsi="Arial" w:cs="Arial"/>
                <w:noProof/>
              </w:rPr>
              <w:t>12</w:t>
            </w:r>
            <w:r w:rsidR="002A49D3" w:rsidRPr="00906E37">
              <w:rPr>
                <w:rStyle w:val="Kpr"/>
                <w:rFonts w:ascii="Arial" w:hAnsi="Arial" w:cs="Arial"/>
                <w:noProof/>
              </w:rPr>
              <w:t>. ULAŞTIRMA</w:t>
            </w:r>
            <w:r w:rsidR="002A49D3">
              <w:rPr>
                <w:noProof/>
                <w:webHidden/>
              </w:rPr>
              <w:tab/>
            </w:r>
          </w:hyperlink>
        </w:p>
        <w:p w14:paraId="01108F05" w14:textId="77777777" w:rsidR="002A49D3" w:rsidRDefault="007A4953">
          <w:pPr>
            <w:pStyle w:val="T3"/>
            <w:tabs>
              <w:tab w:val="right" w:leader="dot" w:pos="9344"/>
            </w:tabs>
            <w:rPr>
              <w:rFonts w:asciiTheme="minorHAnsi" w:eastAsiaTheme="minorEastAsia" w:hAnsiTheme="minorHAnsi" w:cstheme="minorBidi"/>
              <w:noProof/>
              <w:sz w:val="22"/>
              <w:szCs w:val="22"/>
            </w:rPr>
          </w:pPr>
          <w:hyperlink w:anchor="_Toc506390017" w:history="1">
            <w:r w:rsidR="00357456">
              <w:rPr>
                <w:rStyle w:val="Kpr"/>
                <w:rFonts w:ascii="Arial" w:hAnsi="Arial" w:cs="Arial"/>
                <w:noProof/>
              </w:rPr>
              <w:t>13</w:t>
            </w:r>
            <w:r w:rsidR="002A49D3" w:rsidRPr="00906E37">
              <w:rPr>
                <w:rStyle w:val="Kpr"/>
                <w:rFonts w:ascii="Arial" w:hAnsi="Arial" w:cs="Arial"/>
                <w:noProof/>
              </w:rPr>
              <w:t>. ÖNEMLİ EDEBİYATÇI, DÜŞÜNÜR VE SANATÇILAR</w:t>
            </w:r>
            <w:r w:rsidR="002A49D3">
              <w:rPr>
                <w:noProof/>
                <w:webHidden/>
              </w:rPr>
              <w:tab/>
            </w:r>
          </w:hyperlink>
        </w:p>
        <w:p w14:paraId="734B5DE6" w14:textId="792E33BA" w:rsidR="002A49D3" w:rsidRDefault="007A4953">
          <w:pPr>
            <w:pStyle w:val="T3"/>
            <w:tabs>
              <w:tab w:val="right" w:leader="dot" w:pos="9344"/>
            </w:tabs>
            <w:rPr>
              <w:rFonts w:asciiTheme="minorHAnsi" w:eastAsiaTheme="minorEastAsia" w:hAnsiTheme="minorHAnsi" w:cstheme="minorBidi"/>
              <w:noProof/>
              <w:sz w:val="22"/>
              <w:szCs w:val="22"/>
            </w:rPr>
          </w:pPr>
          <w:hyperlink w:anchor="_Toc506390018" w:history="1">
            <w:r w:rsidR="00357456">
              <w:rPr>
                <w:rStyle w:val="Kpr"/>
                <w:rFonts w:ascii="Arial" w:hAnsi="Arial" w:cs="Arial"/>
                <w:noProof/>
              </w:rPr>
              <w:t>14</w:t>
            </w:r>
            <w:r w:rsidR="002A49D3" w:rsidRPr="00906E37">
              <w:rPr>
                <w:rStyle w:val="Kpr"/>
                <w:rFonts w:ascii="Arial" w:hAnsi="Arial" w:cs="Arial"/>
                <w:noProof/>
              </w:rPr>
              <w:t>. GENEL SELAMLAMA İFADELERİ</w:t>
            </w:r>
            <w:r w:rsidR="002A49D3">
              <w:rPr>
                <w:noProof/>
                <w:webHidden/>
              </w:rPr>
              <w:tab/>
            </w:r>
            <w:r w:rsidR="002A49D3">
              <w:rPr>
                <w:noProof/>
                <w:webHidden/>
              </w:rPr>
              <w:fldChar w:fldCharType="begin"/>
            </w:r>
            <w:r w:rsidR="002A49D3">
              <w:rPr>
                <w:noProof/>
                <w:webHidden/>
              </w:rPr>
              <w:instrText xml:space="preserve"> PAGEREF _Toc506390018 \h </w:instrText>
            </w:r>
            <w:r w:rsidR="002A49D3">
              <w:rPr>
                <w:noProof/>
                <w:webHidden/>
              </w:rPr>
            </w:r>
            <w:r w:rsidR="002A49D3">
              <w:rPr>
                <w:noProof/>
                <w:webHidden/>
              </w:rPr>
              <w:fldChar w:fldCharType="separate"/>
            </w:r>
            <w:r w:rsidR="000503E4">
              <w:rPr>
                <w:noProof/>
                <w:webHidden/>
              </w:rPr>
              <w:t>27</w:t>
            </w:r>
            <w:r w:rsidR="002A49D3">
              <w:rPr>
                <w:noProof/>
                <w:webHidden/>
              </w:rPr>
              <w:fldChar w:fldCharType="end"/>
            </w:r>
          </w:hyperlink>
        </w:p>
        <w:p w14:paraId="2D5E2B68" w14:textId="77777777" w:rsidR="00BE4111" w:rsidRDefault="00BE4111">
          <w:r w:rsidRPr="00D439C1">
            <w:rPr>
              <w:rFonts w:ascii="Arial" w:hAnsi="Arial" w:cs="Arial"/>
              <w:b/>
              <w:bCs/>
            </w:rPr>
            <w:fldChar w:fldCharType="end"/>
          </w:r>
        </w:p>
      </w:sdtContent>
    </w:sdt>
    <w:p w14:paraId="10B3F48C" w14:textId="77777777" w:rsidR="00A874D0" w:rsidRPr="0057421B" w:rsidRDefault="00A76A88" w:rsidP="000B17CF">
      <w:pPr>
        <w:rPr>
          <w:rFonts w:ascii="Arial" w:hAnsi="Arial" w:cs="Arial"/>
          <w:b/>
          <w:sz w:val="28"/>
          <w:szCs w:val="28"/>
        </w:rPr>
      </w:pPr>
      <w:r w:rsidRPr="0057421B">
        <w:rPr>
          <w:rFonts w:ascii="Arial" w:hAnsi="Arial" w:cs="Arial"/>
          <w:b/>
          <w:bCs/>
          <w:sz w:val="28"/>
          <w:szCs w:val="28"/>
        </w:rPr>
        <w:br w:type="page"/>
      </w:r>
    </w:p>
    <w:p w14:paraId="62B96870" w14:textId="77777777" w:rsidR="00DA55E2" w:rsidRPr="00D83B84" w:rsidRDefault="00E9790D" w:rsidP="00D43C6A">
      <w:pPr>
        <w:pStyle w:val="Balk2"/>
        <w:spacing w:before="0" w:beforeAutospacing="0" w:after="0" w:afterAutospacing="0"/>
        <w:rPr>
          <w:rFonts w:ascii="Arial" w:hAnsi="Arial" w:cs="Arial"/>
          <w:b w:val="0"/>
          <w:lang w:val="fr-FR"/>
        </w:rPr>
      </w:pPr>
      <w:bookmarkStart w:id="0" w:name="_Toc506389992"/>
      <w:r w:rsidRPr="00D83B84">
        <w:rPr>
          <w:rFonts w:ascii="Arial" w:hAnsi="Arial" w:cs="Arial"/>
          <w:i w:val="0"/>
          <w:color w:val="C00000"/>
          <w:u w:val="single"/>
          <w:lang w:val="fr-FR"/>
        </w:rPr>
        <w:lastRenderedPageBreak/>
        <w:t>A</w:t>
      </w:r>
      <w:r w:rsidR="00DA55E2" w:rsidRPr="00D83B84">
        <w:rPr>
          <w:rFonts w:ascii="Arial" w:hAnsi="Arial" w:cs="Arial"/>
          <w:i w:val="0"/>
          <w:color w:val="C00000"/>
          <w:u w:val="single"/>
          <w:lang w:val="fr-FR"/>
        </w:rPr>
        <w:t>. TEMEL VERİLER</w:t>
      </w:r>
      <w:bookmarkEnd w:id="0"/>
    </w:p>
    <w:p w14:paraId="7DE878C2" w14:textId="01EF3807" w:rsidR="00A76A88" w:rsidRPr="00D83B84" w:rsidRDefault="00864783" w:rsidP="00063E81">
      <w:pPr>
        <w:pStyle w:val="Balk3"/>
        <w:shd w:val="clear" w:color="auto" w:fill="C00000"/>
        <w:spacing w:before="0" w:beforeAutospacing="0" w:after="0" w:afterAutospacing="0"/>
        <w:rPr>
          <w:rFonts w:ascii="Arial" w:hAnsi="Arial" w:cs="Arial"/>
          <w:sz w:val="28"/>
          <w:szCs w:val="28"/>
          <w:lang w:val="fr-FR"/>
        </w:rPr>
      </w:pPr>
      <w:bookmarkStart w:id="1" w:name="_Toc506389993"/>
      <w:r w:rsidRPr="00D83B84">
        <w:rPr>
          <w:rFonts w:ascii="Arial" w:hAnsi="Arial" w:cs="Arial"/>
          <w:sz w:val="28"/>
          <w:szCs w:val="28"/>
          <w:lang w:val="fr-FR"/>
        </w:rPr>
        <w:t xml:space="preserve">1. </w:t>
      </w:r>
      <w:r w:rsidR="00A76A88" w:rsidRPr="00D83B84">
        <w:rPr>
          <w:rFonts w:ascii="Arial" w:hAnsi="Arial" w:cs="Arial"/>
          <w:sz w:val="28"/>
          <w:szCs w:val="28"/>
          <w:lang w:val="fr-FR"/>
        </w:rPr>
        <w:t>GENEL BİLGİLER</w:t>
      </w:r>
      <w:r w:rsidR="005347AE" w:rsidRPr="00D83B84">
        <w:rPr>
          <w:rFonts w:ascii="Arial" w:hAnsi="Arial" w:cs="Arial"/>
          <w:sz w:val="28"/>
          <w:szCs w:val="28"/>
          <w:lang w:val="fr-FR"/>
        </w:rPr>
        <w:t xml:space="preserve"> (202</w:t>
      </w:r>
      <w:r w:rsidR="0086556C">
        <w:rPr>
          <w:rFonts w:ascii="Arial" w:hAnsi="Arial" w:cs="Arial"/>
          <w:sz w:val="28"/>
          <w:szCs w:val="28"/>
          <w:lang w:val="fr-FR"/>
        </w:rPr>
        <w:t>2</w:t>
      </w:r>
      <w:r w:rsidR="00BC16C5" w:rsidRPr="00D83B84">
        <w:rPr>
          <w:rFonts w:ascii="Arial" w:hAnsi="Arial" w:cs="Arial"/>
          <w:sz w:val="28"/>
          <w:szCs w:val="28"/>
          <w:lang w:val="fr-FR"/>
        </w:rPr>
        <w:t>)</w:t>
      </w:r>
      <w:bookmarkEnd w:id="1"/>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4"/>
        <w:gridCol w:w="5880"/>
      </w:tblGrid>
      <w:tr w:rsidR="00A76A88" w:rsidRPr="001F3538" w14:paraId="72D94EC2" w14:textId="77777777" w:rsidTr="00467763">
        <w:tc>
          <w:tcPr>
            <w:tcW w:w="3614" w:type="dxa"/>
            <w:vAlign w:val="center"/>
          </w:tcPr>
          <w:p w14:paraId="5A6DB624" w14:textId="77777777" w:rsidR="00A76A88" w:rsidRPr="00D16CB7" w:rsidRDefault="00A76A88" w:rsidP="002919BD">
            <w:pPr>
              <w:rPr>
                <w:b/>
                <w:bCs/>
              </w:rPr>
            </w:pPr>
            <w:r w:rsidRPr="00D16CB7">
              <w:rPr>
                <w:b/>
                <w:bCs/>
              </w:rPr>
              <w:t>RESMİ ADI</w:t>
            </w:r>
          </w:p>
        </w:tc>
        <w:tc>
          <w:tcPr>
            <w:tcW w:w="5880" w:type="dxa"/>
          </w:tcPr>
          <w:p w14:paraId="3DF17319" w14:textId="77777777" w:rsidR="00A76A88" w:rsidRPr="00D16CB7" w:rsidRDefault="00E42D6B" w:rsidP="002919BD">
            <w:pPr>
              <w:rPr>
                <w:bCs/>
              </w:rPr>
            </w:pPr>
            <w:r w:rsidRPr="00D16CB7">
              <w:rPr>
                <w:bCs/>
              </w:rPr>
              <w:t>Litvanya Cumhuriyeti</w:t>
            </w:r>
          </w:p>
        </w:tc>
      </w:tr>
      <w:tr w:rsidR="00A76A88" w:rsidRPr="001F3538" w14:paraId="139F9CA6" w14:textId="77777777" w:rsidTr="00467763">
        <w:tc>
          <w:tcPr>
            <w:tcW w:w="3614" w:type="dxa"/>
            <w:vAlign w:val="center"/>
          </w:tcPr>
          <w:p w14:paraId="15AF7006" w14:textId="77777777" w:rsidR="00A76A88" w:rsidRPr="00D16CB7" w:rsidRDefault="00A76A88" w:rsidP="002919BD">
            <w:pPr>
              <w:rPr>
                <w:b/>
                <w:bCs/>
              </w:rPr>
            </w:pPr>
            <w:r w:rsidRPr="00D16CB7">
              <w:rPr>
                <w:b/>
                <w:bCs/>
              </w:rPr>
              <w:t>BAŞKENTİ</w:t>
            </w:r>
          </w:p>
        </w:tc>
        <w:tc>
          <w:tcPr>
            <w:tcW w:w="5880" w:type="dxa"/>
          </w:tcPr>
          <w:p w14:paraId="0669604A" w14:textId="00D97B09" w:rsidR="00A76A88" w:rsidRPr="00D16CB7" w:rsidRDefault="00E42D6B" w:rsidP="002919BD">
            <w:pPr>
              <w:rPr>
                <w:bCs/>
              </w:rPr>
            </w:pPr>
            <w:r w:rsidRPr="00D16CB7">
              <w:rPr>
                <w:bCs/>
              </w:rPr>
              <w:t>Vilnius</w:t>
            </w:r>
            <w:r w:rsidR="00B90C91">
              <w:rPr>
                <w:bCs/>
              </w:rPr>
              <w:t xml:space="preserve"> (625</w:t>
            </w:r>
            <w:r w:rsidR="00D16CB7">
              <w:rPr>
                <w:bCs/>
              </w:rPr>
              <w:t xml:space="preserve"> bin)</w:t>
            </w:r>
          </w:p>
        </w:tc>
      </w:tr>
      <w:tr w:rsidR="00A76A88" w:rsidRPr="001F3538" w14:paraId="53AA1A71" w14:textId="77777777" w:rsidTr="00467763">
        <w:tc>
          <w:tcPr>
            <w:tcW w:w="3614" w:type="dxa"/>
            <w:vAlign w:val="center"/>
          </w:tcPr>
          <w:p w14:paraId="6D4954C2" w14:textId="77777777" w:rsidR="00A76A88" w:rsidRPr="00D16CB7" w:rsidRDefault="00A76A88" w:rsidP="002919BD">
            <w:pPr>
              <w:rPr>
                <w:b/>
                <w:bCs/>
              </w:rPr>
            </w:pPr>
            <w:r w:rsidRPr="00D16CB7">
              <w:rPr>
                <w:b/>
                <w:bCs/>
              </w:rPr>
              <w:t>BAĞIMSIZLIK TARİHİ</w:t>
            </w:r>
          </w:p>
        </w:tc>
        <w:tc>
          <w:tcPr>
            <w:tcW w:w="5880" w:type="dxa"/>
          </w:tcPr>
          <w:p w14:paraId="3145891E" w14:textId="77777777" w:rsidR="00A76A88" w:rsidRPr="00D16CB7" w:rsidRDefault="00173DC9" w:rsidP="002919BD">
            <w:pPr>
              <w:rPr>
                <w:bCs/>
              </w:rPr>
            </w:pPr>
            <w:r w:rsidRPr="00D16CB7">
              <w:rPr>
                <w:bCs/>
              </w:rPr>
              <w:t>11 Mart 1990</w:t>
            </w:r>
          </w:p>
        </w:tc>
      </w:tr>
      <w:tr w:rsidR="00A76A88" w:rsidRPr="001F3538" w14:paraId="2D64AF5F" w14:textId="77777777" w:rsidTr="00467763">
        <w:tc>
          <w:tcPr>
            <w:tcW w:w="3614" w:type="dxa"/>
            <w:vAlign w:val="center"/>
          </w:tcPr>
          <w:p w14:paraId="3FC53306" w14:textId="77777777" w:rsidR="00A76A88" w:rsidRPr="00D16CB7" w:rsidRDefault="00A76A88" w:rsidP="002919BD">
            <w:pPr>
              <w:rPr>
                <w:b/>
                <w:bCs/>
              </w:rPr>
            </w:pPr>
            <w:r w:rsidRPr="00D16CB7">
              <w:rPr>
                <w:b/>
                <w:bCs/>
              </w:rPr>
              <w:t>YÖNETİM BİÇİMİ</w:t>
            </w:r>
          </w:p>
        </w:tc>
        <w:tc>
          <w:tcPr>
            <w:tcW w:w="5880" w:type="dxa"/>
          </w:tcPr>
          <w:p w14:paraId="0B433C15" w14:textId="77777777" w:rsidR="00A76A88" w:rsidRPr="00D16CB7" w:rsidRDefault="00194A73" w:rsidP="00E00FC1">
            <w:pPr>
              <w:rPr>
                <w:bCs/>
              </w:rPr>
            </w:pPr>
            <w:r w:rsidRPr="00D16CB7">
              <w:rPr>
                <w:bCs/>
              </w:rPr>
              <w:t>Parlamenter Demokrasi</w:t>
            </w:r>
          </w:p>
        </w:tc>
      </w:tr>
      <w:tr w:rsidR="00A76A88" w:rsidRPr="001F3538" w14:paraId="773978E7" w14:textId="77777777" w:rsidTr="00467763">
        <w:tc>
          <w:tcPr>
            <w:tcW w:w="3614" w:type="dxa"/>
            <w:vAlign w:val="center"/>
          </w:tcPr>
          <w:p w14:paraId="0AA89CC4" w14:textId="77777777" w:rsidR="00A76A88" w:rsidRPr="00D16CB7" w:rsidRDefault="00A76A88" w:rsidP="002919BD">
            <w:pPr>
              <w:rPr>
                <w:b/>
                <w:bCs/>
              </w:rPr>
            </w:pPr>
            <w:r w:rsidRPr="00D16CB7">
              <w:rPr>
                <w:b/>
                <w:bCs/>
              </w:rPr>
              <w:t>DEVLET BAŞKANI</w:t>
            </w:r>
            <w:r w:rsidRPr="00D16CB7">
              <w:rPr>
                <w:b/>
                <w:bCs/>
              </w:rPr>
              <w:tab/>
            </w:r>
          </w:p>
        </w:tc>
        <w:tc>
          <w:tcPr>
            <w:tcW w:w="5880" w:type="dxa"/>
          </w:tcPr>
          <w:p w14:paraId="0192C919" w14:textId="77777777" w:rsidR="00A76A88" w:rsidRPr="00D16CB7" w:rsidRDefault="00D43C6A" w:rsidP="002919BD">
            <w:pPr>
              <w:widowControl w:val="0"/>
              <w:autoSpaceDE w:val="0"/>
              <w:autoSpaceDN w:val="0"/>
              <w:adjustRightInd w:val="0"/>
              <w:rPr>
                <w:bCs/>
              </w:rPr>
            </w:pPr>
            <w:proofErr w:type="spellStart"/>
            <w:r w:rsidRPr="00D16CB7">
              <w:rPr>
                <w:bCs/>
              </w:rPr>
              <w:t>Gitanas</w:t>
            </w:r>
            <w:proofErr w:type="spellEnd"/>
            <w:r w:rsidRPr="00D16CB7">
              <w:rPr>
                <w:bCs/>
              </w:rPr>
              <w:t xml:space="preserve"> NAUSEDA (12 Temmuz 201</w:t>
            </w:r>
            <w:r w:rsidR="00E42D6B" w:rsidRPr="00D16CB7">
              <w:rPr>
                <w:bCs/>
              </w:rPr>
              <w:t>9)</w:t>
            </w:r>
          </w:p>
        </w:tc>
      </w:tr>
      <w:tr w:rsidR="00A76A88" w:rsidRPr="001F3538" w14:paraId="0BA99935" w14:textId="77777777" w:rsidTr="00467763">
        <w:tc>
          <w:tcPr>
            <w:tcW w:w="3614" w:type="dxa"/>
            <w:vAlign w:val="center"/>
          </w:tcPr>
          <w:p w14:paraId="72E0384B" w14:textId="77777777" w:rsidR="00A76A88" w:rsidRPr="00D16CB7" w:rsidRDefault="00A76A88" w:rsidP="002919BD">
            <w:pPr>
              <w:rPr>
                <w:b/>
                <w:bCs/>
              </w:rPr>
            </w:pPr>
            <w:r w:rsidRPr="00D16CB7">
              <w:rPr>
                <w:b/>
                <w:bCs/>
              </w:rPr>
              <w:t>BAŞBAKAN</w:t>
            </w:r>
          </w:p>
        </w:tc>
        <w:tc>
          <w:tcPr>
            <w:tcW w:w="5880" w:type="dxa"/>
          </w:tcPr>
          <w:p w14:paraId="1EDC7CB9" w14:textId="6897424B" w:rsidR="00A76A88" w:rsidRPr="00D16CB7" w:rsidRDefault="00736C0D" w:rsidP="00DE761E">
            <w:pPr>
              <w:rPr>
                <w:bCs/>
              </w:rPr>
            </w:pPr>
            <w:proofErr w:type="spellStart"/>
            <w:r w:rsidRPr="00736C0D">
              <w:rPr>
                <w:bCs/>
              </w:rPr>
              <w:t>Ingrida</w:t>
            </w:r>
            <w:proofErr w:type="spellEnd"/>
            <w:r w:rsidRPr="00736C0D">
              <w:rPr>
                <w:bCs/>
              </w:rPr>
              <w:t xml:space="preserve"> </w:t>
            </w:r>
            <w:proofErr w:type="spellStart"/>
            <w:r w:rsidRPr="00736C0D">
              <w:rPr>
                <w:bCs/>
              </w:rPr>
              <w:t>Šimonytė</w:t>
            </w:r>
            <w:proofErr w:type="spellEnd"/>
            <w:r>
              <w:rPr>
                <w:bCs/>
              </w:rPr>
              <w:t xml:space="preserve"> (11 Aralık 2020) </w:t>
            </w:r>
          </w:p>
        </w:tc>
      </w:tr>
      <w:tr w:rsidR="003E5627" w:rsidRPr="001F3538" w14:paraId="3A624705" w14:textId="77777777" w:rsidTr="00467763">
        <w:tc>
          <w:tcPr>
            <w:tcW w:w="3614" w:type="dxa"/>
            <w:vAlign w:val="center"/>
          </w:tcPr>
          <w:p w14:paraId="04672B1F" w14:textId="77777777" w:rsidR="003E5627" w:rsidRPr="00D16CB7" w:rsidRDefault="003E5627" w:rsidP="002919BD">
            <w:pPr>
              <w:rPr>
                <w:b/>
                <w:bCs/>
              </w:rPr>
            </w:pPr>
            <w:r w:rsidRPr="00D16CB7">
              <w:rPr>
                <w:b/>
                <w:bCs/>
              </w:rPr>
              <w:t>DIŞ İŞLERİ BAKANI</w:t>
            </w:r>
          </w:p>
        </w:tc>
        <w:tc>
          <w:tcPr>
            <w:tcW w:w="5880" w:type="dxa"/>
          </w:tcPr>
          <w:p w14:paraId="04EE05D4" w14:textId="3EF4AF42" w:rsidR="003E5627" w:rsidRPr="00D16CB7" w:rsidRDefault="00736C0D" w:rsidP="00DE761E">
            <w:pPr>
              <w:rPr>
                <w:bCs/>
              </w:rPr>
            </w:pPr>
            <w:proofErr w:type="spellStart"/>
            <w:r w:rsidRPr="00736C0D">
              <w:rPr>
                <w:bCs/>
              </w:rPr>
              <w:t>Gabrielius</w:t>
            </w:r>
            <w:proofErr w:type="spellEnd"/>
            <w:r w:rsidRPr="00736C0D">
              <w:rPr>
                <w:bCs/>
              </w:rPr>
              <w:t xml:space="preserve"> </w:t>
            </w:r>
            <w:proofErr w:type="spellStart"/>
            <w:r w:rsidRPr="00736C0D">
              <w:rPr>
                <w:bCs/>
              </w:rPr>
              <w:t>Landsbergis</w:t>
            </w:r>
            <w:proofErr w:type="spellEnd"/>
            <w:r>
              <w:rPr>
                <w:bCs/>
              </w:rPr>
              <w:t xml:space="preserve"> (11 Aralık 2020)</w:t>
            </w:r>
          </w:p>
        </w:tc>
      </w:tr>
      <w:tr w:rsidR="003E5627" w:rsidRPr="001F3538" w14:paraId="5186C45E" w14:textId="77777777" w:rsidTr="00467763">
        <w:tc>
          <w:tcPr>
            <w:tcW w:w="3614" w:type="dxa"/>
            <w:vAlign w:val="center"/>
          </w:tcPr>
          <w:p w14:paraId="674B5CB6" w14:textId="77777777" w:rsidR="003E5627" w:rsidRPr="00D16CB7" w:rsidRDefault="003E5627" w:rsidP="002919BD">
            <w:pPr>
              <w:rPr>
                <w:b/>
                <w:bCs/>
              </w:rPr>
            </w:pPr>
            <w:r w:rsidRPr="00D16CB7">
              <w:rPr>
                <w:b/>
                <w:bCs/>
              </w:rPr>
              <w:t>İKTİDAR KOALİSYONU ORTAKLARI</w:t>
            </w:r>
          </w:p>
        </w:tc>
        <w:tc>
          <w:tcPr>
            <w:tcW w:w="5880" w:type="dxa"/>
          </w:tcPr>
          <w:p w14:paraId="5130A069" w14:textId="7ED7E341" w:rsidR="003E5627" w:rsidRPr="00D16CB7" w:rsidRDefault="003E5627" w:rsidP="00DE761E">
            <w:pPr>
              <w:rPr>
                <w:bCs/>
              </w:rPr>
            </w:pPr>
            <w:r w:rsidRPr="00D16CB7">
              <w:rPr>
                <w:bCs/>
              </w:rPr>
              <w:t xml:space="preserve">Köylü ve Yeşiller Birliği, </w:t>
            </w:r>
            <w:proofErr w:type="spellStart"/>
            <w:r w:rsidRPr="00D16CB7">
              <w:rPr>
                <w:bCs/>
              </w:rPr>
              <w:t>Litvan</w:t>
            </w:r>
            <w:proofErr w:type="spellEnd"/>
            <w:r w:rsidRPr="00D16CB7">
              <w:rPr>
                <w:bCs/>
              </w:rPr>
              <w:t xml:space="preserve"> Sosyal Demokratik İşçi Partisi</w:t>
            </w:r>
            <w:r w:rsidR="00E24B31">
              <w:rPr>
                <w:bCs/>
              </w:rPr>
              <w:t xml:space="preserve">, </w:t>
            </w:r>
            <w:proofErr w:type="spellStart"/>
            <w:r w:rsidR="00E24B31">
              <w:rPr>
                <w:bCs/>
              </w:rPr>
              <w:t>Homeland</w:t>
            </w:r>
            <w:proofErr w:type="spellEnd"/>
            <w:r w:rsidR="00E24B31">
              <w:rPr>
                <w:bCs/>
              </w:rPr>
              <w:t xml:space="preserve"> </w:t>
            </w:r>
            <w:proofErr w:type="spellStart"/>
            <w:r w:rsidR="00E24B31">
              <w:rPr>
                <w:bCs/>
              </w:rPr>
              <w:t>Union</w:t>
            </w:r>
            <w:proofErr w:type="spellEnd"/>
            <w:r w:rsidR="00AF4AB0">
              <w:rPr>
                <w:bCs/>
              </w:rPr>
              <w:t>, Liberal Parti</w:t>
            </w:r>
          </w:p>
        </w:tc>
      </w:tr>
      <w:tr w:rsidR="002E5673" w:rsidRPr="001F3538" w14:paraId="73EBD073" w14:textId="77777777" w:rsidTr="00467763">
        <w:tc>
          <w:tcPr>
            <w:tcW w:w="3614" w:type="dxa"/>
            <w:vAlign w:val="center"/>
          </w:tcPr>
          <w:p w14:paraId="3A283D64" w14:textId="77777777" w:rsidR="002E5673" w:rsidRPr="00D16CB7" w:rsidRDefault="00085DA2" w:rsidP="002919BD">
            <w:pPr>
              <w:rPr>
                <w:b/>
                <w:bCs/>
              </w:rPr>
            </w:pPr>
            <w:r w:rsidRPr="00D16CB7">
              <w:rPr>
                <w:b/>
                <w:bCs/>
              </w:rPr>
              <w:t>RESMİ DİL</w:t>
            </w:r>
          </w:p>
        </w:tc>
        <w:tc>
          <w:tcPr>
            <w:tcW w:w="5880" w:type="dxa"/>
          </w:tcPr>
          <w:p w14:paraId="34C7E6BE" w14:textId="77777777" w:rsidR="002E5673" w:rsidRPr="00D16CB7" w:rsidRDefault="00866A73" w:rsidP="00465F72">
            <w:r w:rsidRPr="00D16CB7">
              <w:rPr>
                <w:bCs/>
              </w:rPr>
              <w:t>Litvan</w:t>
            </w:r>
            <w:r w:rsidR="00E42D6B" w:rsidRPr="00D16CB7">
              <w:rPr>
                <w:bCs/>
              </w:rPr>
              <w:t>ca</w:t>
            </w:r>
            <w:r w:rsidR="00465F72" w:rsidRPr="00D16CB7">
              <w:rPr>
                <w:bCs/>
              </w:rPr>
              <w:t xml:space="preserve"> ve yaygın bir şekilde Rusça</w:t>
            </w:r>
          </w:p>
        </w:tc>
      </w:tr>
      <w:tr w:rsidR="00A76A88" w:rsidRPr="001F3538" w14:paraId="41568B62" w14:textId="77777777" w:rsidTr="00467763">
        <w:trPr>
          <w:trHeight w:val="501"/>
        </w:trPr>
        <w:tc>
          <w:tcPr>
            <w:tcW w:w="3614" w:type="dxa"/>
            <w:vAlign w:val="center"/>
          </w:tcPr>
          <w:p w14:paraId="38A8CC48" w14:textId="77777777" w:rsidR="00A76A88" w:rsidRPr="00D16CB7" w:rsidRDefault="00A76A88" w:rsidP="002919BD">
            <w:pPr>
              <w:rPr>
                <w:b/>
                <w:bCs/>
              </w:rPr>
            </w:pPr>
            <w:r w:rsidRPr="00D16CB7">
              <w:rPr>
                <w:b/>
                <w:bCs/>
              </w:rPr>
              <w:t>DİN</w:t>
            </w:r>
            <w:r w:rsidRPr="00D16CB7">
              <w:rPr>
                <w:b/>
                <w:bCs/>
              </w:rPr>
              <w:tab/>
            </w:r>
          </w:p>
        </w:tc>
        <w:tc>
          <w:tcPr>
            <w:tcW w:w="5880" w:type="dxa"/>
          </w:tcPr>
          <w:p w14:paraId="3EB1AD6A" w14:textId="197F7DF6" w:rsidR="00A76A88" w:rsidRPr="00D16CB7" w:rsidRDefault="00216894" w:rsidP="00216894">
            <w:pPr>
              <w:rPr>
                <w:bCs/>
              </w:rPr>
            </w:pPr>
            <w:r w:rsidRPr="00D16CB7">
              <w:rPr>
                <w:bCs/>
              </w:rPr>
              <w:t xml:space="preserve">Roman </w:t>
            </w:r>
            <w:r w:rsidR="005F2389" w:rsidRPr="00D16CB7">
              <w:rPr>
                <w:bCs/>
              </w:rPr>
              <w:t xml:space="preserve">Katolik %79, Ortodoks %4,1, Protestan %1,9, </w:t>
            </w:r>
            <w:r w:rsidR="00AD316F">
              <w:rPr>
                <w:bCs/>
              </w:rPr>
              <w:t>%13 Din tercihi olmayan</w:t>
            </w:r>
          </w:p>
        </w:tc>
      </w:tr>
      <w:tr w:rsidR="00A76A88" w:rsidRPr="001F3538" w14:paraId="4F41035F" w14:textId="77777777" w:rsidTr="00467763">
        <w:tc>
          <w:tcPr>
            <w:tcW w:w="3614" w:type="dxa"/>
            <w:vAlign w:val="center"/>
          </w:tcPr>
          <w:p w14:paraId="302DFA35" w14:textId="77777777" w:rsidR="00A76A88" w:rsidRPr="00D16CB7" w:rsidRDefault="00A76A88" w:rsidP="002919BD">
            <w:pPr>
              <w:rPr>
                <w:b/>
                <w:bCs/>
              </w:rPr>
            </w:pPr>
            <w:r w:rsidRPr="00D16CB7">
              <w:rPr>
                <w:b/>
                <w:bCs/>
              </w:rPr>
              <w:t>YÜZÖLÇÜMÜ</w:t>
            </w:r>
            <w:r w:rsidRPr="00D16CB7">
              <w:rPr>
                <w:b/>
                <w:bCs/>
              </w:rPr>
              <w:tab/>
            </w:r>
          </w:p>
        </w:tc>
        <w:tc>
          <w:tcPr>
            <w:tcW w:w="5880" w:type="dxa"/>
          </w:tcPr>
          <w:p w14:paraId="6EE4814B" w14:textId="77777777" w:rsidR="00A76A88" w:rsidRPr="00D16CB7" w:rsidRDefault="005F2389" w:rsidP="002919BD">
            <w:pPr>
              <w:rPr>
                <w:bCs/>
              </w:rPr>
            </w:pPr>
            <w:r w:rsidRPr="00D16CB7">
              <w:rPr>
                <w:bCs/>
              </w:rPr>
              <w:t>65,300 km2</w:t>
            </w:r>
          </w:p>
        </w:tc>
      </w:tr>
      <w:tr w:rsidR="00A76A88" w:rsidRPr="001F3538" w14:paraId="665B8348" w14:textId="77777777" w:rsidTr="00467763">
        <w:tc>
          <w:tcPr>
            <w:tcW w:w="3614" w:type="dxa"/>
            <w:vAlign w:val="center"/>
          </w:tcPr>
          <w:p w14:paraId="0C2B275C" w14:textId="77777777" w:rsidR="00A76A88" w:rsidRPr="00D16CB7" w:rsidRDefault="00A76A88" w:rsidP="002919BD">
            <w:pPr>
              <w:rPr>
                <w:b/>
                <w:bCs/>
              </w:rPr>
            </w:pPr>
            <w:r w:rsidRPr="00D16CB7">
              <w:rPr>
                <w:b/>
                <w:bCs/>
              </w:rPr>
              <w:t>NÜFUS</w:t>
            </w:r>
          </w:p>
        </w:tc>
        <w:tc>
          <w:tcPr>
            <w:tcW w:w="5880" w:type="dxa"/>
          </w:tcPr>
          <w:p w14:paraId="6E91B1B6" w14:textId="2CF9D194" w:rsidR="00A76A88" w:rsidRPr="00D16CB7" w:rsidRDefault="00D16CB7" w:rsidP="00B90C91">
            <w:pPr>
              <w:rPr>
                <w:bCs/>
              </w:rPr>
            </w:pPr>
            <w:r>
              <w:rPr>
                <w:bCs/>
              </w:rPr>
              <w:t>2,</w:t>
            </w:r>
            <w:r w:rsidR="00B90C91">
              <w:rPr>
                <w:bCs/>
              </w:rPr>
              <w:t>8</w:t>
            </w:r>
            <w:r w:rsidR="005347AE">
              <w:rPr>
                <w:bCs/>
              </w:rPr>
              <w:t xml:space="preserve"> milyon kişi (202</w:t>
            </w:r>
            <w:r w:rsidR="00B90C91">
              <w:rPr>
                <w:bCs/>
              </w:rPr>
              <w:t>2</w:t>
            </w:r>
            <w:r w:rsidR="005F2389" w:rsidRPr="00D16CB7">
              <w:rPr>
                <w:bCs/>
              </w:rPr>
              <w:t>)</w:t>
            </w:r>
          </w:p>
        </w:tc>
      </w:tr>
      <w:tr w:rsidR="002C3D82" w:rsidRPr="001F3538" w14:paraId="52208AB3" w14:textId="77777777" w:rsidTr="00467763">
        <w:tc>
          <w:tcPr>
            <w:tcW w:w="3614" w:type="dxa"/>
            <w:vAlign w:val="center"/>
          </w:tcPr>
          <w:p w14:paraId="5FC85E36" w14:textId="77777777" w:rsidR="002C3D82" w:rsidRPr="00D16CB7" w:rsidRDefault="00AF1B38" w:rsidP="002919BD">
            <w:pPr>
              <w:rPr>
                <w:b/>
                <w:bCs/>
              </w:rPr>
            </w:pPr>
            <w:r w:rsidRPr="00D16CB7">
              <w:rPr>
                <w:b/>
                <w:bCs/>
              </w:rPr>
              <w:t xml:space="preserve">ETNİK YAPI </w:t>
            </w:r>
          </w:p>
        </w:tc>
        <w:tc>
          <w:tcPr>
            <w:tcW w:w="5880" w:type="dxa"/>
          </w:tcPr>
          <w:p w14:paraId="24D31D87" w14:textId="77777777" w:rsidR="002C3D82" w:rsidRPr="00D16CB7" w:rsidRDefault="00B22AA6" w:rsidP="00216894">
            <w:pPr>
              <w:rPr>
                <w:bCs/>
              </w:rPr>
            </w:pPr>
            <w:r w:rsidRPr="00D16CB7">
              <w:rPr>
                <w:bCs/>
              </w:rPr>
              <w:t xml:space="preserve">Litvanyalı % </w:t>
            </w:r>
            <w:r w:rsidR="00ED1FFB" w:rsidRPr="00D16CB7">
              <w:rPr>
                <w:bCs/>
              </w:rPr>
              <w:t>84,1</w:t>
            </w:r>
            <w:r w:rsidRPr="00D16CB7">
              <w:rPr>
                <w:bCs/>
              </w:rPr>
              <w:t xml:space="preserve">, Polonyalı % </w:t>
            </w:r>
            <w:r w:rsidR="003E5627" w:rsidRPr="00D16CB7">
              <w:rPr>
                <w:bCs/>
              </w:rPr>
              <w:t>5</w:t>
            </w:r>
            <w:r w:rsidR="00ED1FFB" w:rsidRPr="00D16CB7">
              <w:rPr>
                <w:bCs/>
              </w:rPr>
              <w:t>,6</w:t>
            </w:r>
            <w:r w:rsidRPr="00D16CB7">
              <w:rPr>
                <w:bCs/>
              </w:rPr>
              <w:t xml:space="preserve">, Rus % </w:t>
            </w:r>
            <w:r w:rsidR="003E5627" w:rsidRPr="00D16CB7">
              <w:rPr>
                <w:bCs/>
              </w:rPr>
              <w:t>4,6</w:t>
            </w:r>
            <w:r w:rsidR="00216894" w:rsidRPr="00D16CB7">
              <w:rPr>
                <w:bCs/>
              </w:rPr>
              <w:t xml:space="preserve">, </w:t>
            </w:r>
            <w:proofErr w:type="spellStart"/>
            <w:r w:rsidR="00216894" w:rsidRPr="00D16CB7">
              <w:rPr>
                <w:bCs/>
              </w:rPr>
              <w:t>Belaruslu</w:t>
            </w:r>
            <w:proofErr w:type="spellEnd"/>
            <w:r w:rsidR="00216894" w:rsidRPr="00D16CB7">
              <w:rPr>
                <w:bCs/>
              </w:rPr>
              <w:t xml:space="preserve"> % </w:t>
            </w:r>
            <w:r w:rsidR="00ED1FFB" w:rsidRPr="00D16CB7">
              <w:rPr>
                <w:bCs/>
              </w:rPr>
              <w:t>1,2</w:t>
            </w:r>
            <w:r w:rsidR="00216894" w:rsidRPr="00D16CB7">
              <w:rPr>
                <w:bCs/>
              </w:rPr>
              <w:t xml:space="preserve">, </w:t>
            </w:r>
            <w:r w:rsidR="003E5627" w:rsidRPr="00D16CB7">
              <w:rPr>
                <w:bCs/>
              </w:rPr>
              <w:t>Ukraynalı % 0,6; Alman, Leton, Roman ve Tatar (her biri % 0,1’er olmak üzere toplam) % 0,4</w:t>
            </w:r>
          </w:p>
        </w:tc>
      </w:tr>
      <w:tr w:rsidR="00D16CB7" w:rsidRPr="001F3538" w14:paraId="08E3C3BF" w14:textId="77777777" w:rsidTr="00467763">
        <w:tc>
          <w:tcPr>
            <w:tcW w:w="3614" w:type="dxa"/>
            <w:vAlign w:val="center"/>
          </w:tcPr>
          <w:p w14:paraId="4575D9E1" w14:textId="77777777" w:rsidR="00D16CB7" w:rsidRPr="00D16CB7" w:rsidRDefault="00D16CB7" w:rsidP="00D16CB7">
            <w:pPr>
              <w:rPr>
                <w:b/>
                <w:bCs/>
              </w:rPr>
            </w:pPr>
            <w:r w:rsidRPr="00D16CB7">
              <w:rPr>
                <w:b/>
                <w:bCs/>
              </w:rPr>
              <w:t>DİPLOMATİK İLİŞKİLERİN TESİSİ</w:t>
            </w:r>
          </w:p>
          <w:p w14:paraId="5534794F" w14:textId="77777777" w:rsidR="00D16CB7" w:rsidRPr="00D16CB7" w:rsidRDefault="00D16CB7" w:rsidP="002919BD">
            <w:pPr>
              <w:rPr>
                <w:b/>
                <w:bCs/>
              </w:rPr>
            </w:pPr>
          </w:p>
        </w:tc>
        <w:tc>
          <w:tcPr>
            <w:tcW w:w="5880" w:type="dxa"/>
          </w:tcPr>
          <w:p w14:paraId="591EAD1B" w14:textId="77777777" w:rsidR="00D16CB7" w:rsidRPr="00D16CB7" w:rsidRDefault="00D16CB7" w:rsidP="00216894">
            <w:pPr>
              <w:rPr>
                <w:bCs/>
              </w:rPr>
            </w:pPr>
            <w:r w:rsidRPr="00D16CB7">
              <w:rPr>
                <w:bCs/>
              </w:rPr>
              <w:t>17 Eylül 1930  (Uzun SSCB işgali sonrası diplomatik ilişkilerin ye</w:t>
            </w:r>
            <w:r w:rsidR="00467763">
              <w:rPr>
                <w:bCs/>
              </w:rPr>
              <w:t xml:space="preserve">niden tesis edildiği tarih ise </w:t>
            </w:r>
            <w:r w:rsidRPr="00D16CB7">
              <w:rPr>
                <w:bCs/>
              </w:rPr>
              <w:t>3 Eylül 1991’dir)</w:t>
            </w:r>
          </w:p>
        </w:tc>
      </w:tr>
      <w:tr w:rsidR="002A7B80" w:rsidRPr="001F3538" w14:paraId="3AA8F2A2" w14:textId="77777777" w:rsidTr="00467763">
        <w:tc>
          <w:tcPr>
            <w:tcW w:w="3614" w:type="dxa"/>
            <w:vAlign w:val="center"/>
          </w:tcPr>
          <w:p w14:paraId="24D92F2F" w14:textId="77777777" w:rsidR="002A7B80" w:rsidRPr="00D16CB7" w:rsidRDefault="002A7B80" w:rsidP="002919BD">
            <w:pPr>
              <w:rPr>
                <w:b/>
                <w:bCs/>
              </w:rPr>
            </w:pPr>
            <w:r w:rsidRPr="00D16CB7">
              <w:rPr>
                <w:b/>
                <w:bCs/>
              </w:rPr>
              <w:t>ÜLKEDEKİ TÜRK NÜFUSU</w:t>
            </w:r>
          </w:p>
        </w:tc>
        <w:tc>
          <w:tcPr>
            <w:tcW w:w="5880" w:type="dxa"/>
          </w:tcPr>
          <w:p w14:paraId="3AF3EBC7" w14:textId="508B7A06" w:rsidR="002A7B80" w:rsidRPr="00D16CB7" w:rsidRDefault="00CB5900" w:rsidP="002919BD">
            <w:pPr>
              <w:rPr>
                <w:bCs/>
              </w:rPr>
            </w:pPr>
            <w:r>
              <w:rPr>
                <w:bCs/>
              </w:rPr>
              <w:t>500</w:t>
            </w:r>
            <w:r w:rsidR="00EA56EE" w:rsidRPr="00D16CB7">
              <w:rPr>
                <w:bCs/>
              </w:rPr>
              <w:t xml:space="preserve"> kişi</w:t>
            </w:r>
          </w:p>
        </w:tc>
      </w:tr>
      <w:tr w:rsidR="00A76A88" w:rsidRPr="001F3538" w14:paraId="1AB8911D" w14:textId="77777777" w:rsidTr="00467763">
        <w:tc>
          <w:tcPr>
            <w:tcW w:w="3614" w:type="dxa"/>
            <w:vAlign w:val="center"/>
          </w:tcPr>
          <w:p w14:paraId="7E70F34F" w14:textId="77777777" w:rsidR="00A76A88" w:rsidRPr="00D16CB7" w:rsidRDefault="00A76A88" w:rsidP="002919BD">
            <w:pPr>
              <w:rPr>
                <w:b/>
                <w:bCs/>
              </w:rPr>
            </w:pPr>
            <w:r w:rsidRPr="00D16CB7">
              <w:rPr>
                <w:b/>
                <w:bCs/>
              </w:rPr>
              <w:t>ÜYESİ OLDUĞU BAŞLICA ULUSLARARASI KURULUŞLAR</w:t>
            </w:r>
          </w:p>
        </w:tc>
        <w:tc>
          <w:tcPr>
            <w:tcW w:w="5880" w:type="dxa"/>
          </w:tcPr>
          <w:p w14:paraId="4E332252" w14:textId="77777777" w:rsidR="00AF1B38" w:rsidRPr="00D16CB7" w:rsidRDefault="00516371" w:rsidP="00F12D6B">
            <w:pPr>
              <w:rPr>
                <w:bCs/>
              </w:rPr>
            </w:pPr>
            <w:r w:rsidRPr="00D16CB7">
              <w:rPr>
                <w:bCs/>
              </w:rPr>
              <w:t xml:space="preserve">BM, AB, </w:t>
            </w:r>
            <w:proofErr w:type="gramStart"/>
            <w:r w:rsidR="003B7174">
              <w:rPr>
                <w:bCs/>
              </w:rPr>
              <w:t>OECD,</w:t>
            </w:r>
            <w:r w:rsidRPr="00D16CB7">
              <w:rPr>
                <w:bCs/>
              </w:rPr>
              <w:t>NATO</w:t>
            </w:r>
            <w:proofErr w:type="gramEnd"/>
            <w:r w:rsidRPr="00D16CB7">
              <w:rPr>
                <w:bCs/>
              </w:rPr>
              <w:t>, IMF, IBRD, ILO, WHO, FAO, DTÖ,  OSCE, SCHENGEN</w:t>
            </w:r>
            <w:r w:rsidR="00D16CB7">
              <w:rPr>
                <w:bCs/>
              </w:rPr>
              <w:t>,</w:t>
            </w:r>
          </w:p>
        </w:tc>
      </w:tr>
      <w:tr w:rsidR="00442763" w:rsidRPr="001F3538" w14:paraId="6F21EC76" w14:textId="77777777" w:rsidTr="00467763">
        <w:tc>
          <w:tcPr>
            <w:tcW w:w="3614" w:type="dxa"/>
            <w:tcBorders>
              <w:top w:val="single" w:sz="4" w:space="0" w:color="auto"/>
              <w:left w:val="single" w:sz="4" w:space="0" w:color="auto"/>
              <w:bottom w:val="single" w:sz="4" w:space="0" w:color="auto"/>
              <w:right w:val="single" w:sz="4" w:space="0" w:color="auto"/>
            </w:tcBorders>
            <w:vAlign w:val="center"/>
          </w:tcPr>
          <w:p w14:paraId="35A3B989" w14:textId="77777777" w:rsidR="00442763" w:rsidRPr="00D16CB7" w:rsidRDefault="00676C02" w:rsidP="002A7B80">
            <w:pPr>
              <w:rPr>
                <w:b/>
                <w:bCs/>
              </w:rPr>
            </w:pPr>
            <w:r w:rsidRPr="00D16CB7">
              <w:rPr>
                <w:b/>
                <w:bCs/>
              </w:rPr>
              <w:t>VİLNİUS</w:t>
            </w:r>
            <w:r w:rsidR="00C200D4" w:rsidRPr="00D16CB7">
              <w:rPr>
                <w:b/>
                <w:bCs/>
              </w:rPr>
              <w:t xml:space="preserve"> </w:t>
            </w:r>
            <w:r w:rsidR="00442763" w:rsidRPr="00D16CB7">
              <w:rPr>
                <w:b/>
                <w:bCs/>
              </w:rPr>
              <w:t>TEMSİLCİLERİMİZ</w:t>
            </w:r>
          </w:p>
        </w:tc>
        <w:tc>
          <w:tcPr>
            <w:tcW w:w="5880" w:type="dxa"/>
            <w:tcBorders>
              <w:top w:val="single" w:sz="4" w:space="0" w:color="auto"/>
              <w:left w:val="single" w:sz="4" w:space="0" w:color="auto"/>
              <w:bottom w:val="single" w:sz="4" w:space="0" w:color="auto"/>
              <w:right w:val="single" w:sz="4" w:space="0" w:color="auto"/>
            </w:tcBorders>
          </w:tcPr>
          <w:p w14:paraId="651198DB" w14:textId="5A9FA508" w:rsidR="00C200D4" w:rsidRPr="00D16CB7" w:rsidRDefault="00C200D4" w:rsidP="00467763">
            <w:pPr>
              <w:rPr>
                <w:bCs/>
              </w:rPr>
            </w:pPr>
            <w:r w:rsidRPr="00D16CB7">
              <w:rPr>
                <w:bCs/>
              </w:rPr>
              <w:t>Vilnius Büyükelçisi</w:t>
            </w:r>
            <w:r w:rsidR="007A3058" w:rsidRPr="00D16CB7">
              <w:rPr>
                <w:bCs/>
              </w:rPr>
              <w:t xml:space="preserve"> </w:t>
            </w:r>
            <w:r w:rsidR="004565C6">
              <w:rPr>
                <w:bCs/>
              </w:rPr>
              <w:t>Görkem Barış Tantekin</w:t>
            </w:r>
            <w:r w:rsidR="00580925">
              <w:rPr>
                <w:bCs/>
              </w:rPr>
              <w:t>,</w:t>
            </w:r>
            <w:r w:rsidR="00D16CB7" w:rsidRPr="00D16CB7">
              <w:rPr>
                <w:bCs/>
              </w:rPr>
              <w:t xml:space="preserve"> </w:t>
            </w:r>
            <w:r w:rsidRPr="00D16CB7">
              <w:rPr>
                <w:bCs/>
              </w:rPr>
              <w:t xml:space="preserve">Vilnius Ticaret Müşaviri </w:t>
            </w:r>
            <w:r w:rsidR="003E5627" w:rsidRPr="00D16CB7">
              <w:rPr>
                <w:bCs/>
              </w:rPr>
              <w:t>Ümit Ateşağaoğlu</w:t>
            </w:r>
            <w:r w:rsidR="00D16CB7" w:rsidRPr="00D16CB7">
              <w:rPr>
                <w:bCs/>
              </w:rPr>
              <w:t xml:space="preserve"> </w:t>
            </w:r>
          </w:p>
        </w:tc>
      </w:tr>
      <w:tr w:rsidR="00442763" w:rsidRPr="001F3538" w14:paraId="3FA52500" w14:textId="77777777" w:rsidTr="00467763">
        <w:tc>
          <w:tcPr>
            <w:tcW w:w="3614" w:type="dxa"/>
            <w:tcBorders>
              <w:top w:val="single" w:sz="4" w:space="0" w:color="auto"/>
              <w:left w:val="single" w:sz="4" w:space="0" w:color="auto"/>
              <w:bottom w:val="single" w:sz="4" w:space="0" w:color="auto"/>
              <w:right w:val="single" w:sz="4" w:space="0" w:color="auto"/>
            </w:tcBorders>
            <w:vAlign w:val="center"/>
          </w:tcPr>
          <w:p w14:paraId="03796215" w14:textId="77777777" w:rsidR="00442763" w:rsidRPr="00D16CB7" w:rsidRDefault="00676C02" w:rsidP="002919BD">
            <w:pPr>
              <w:rPr>
                <w:b/>
                <w:bCs/>
              </w:rPr>
            </w:pPr>
            <w:r w:rsidRPr="00D16CB7">
              <w:rPr>
                <w:b/>
                <w:bCs/>
              </w:rPr>
              <w:t>LİTVANYA</w:t>
            </w:r>
            <w:r w:rsidR="00442763" w:rsidRPr="00D16CB7">
              <w:rPr>
                <w:b/>
                <w:bCs/>
              </w:rPr>
              <w:t xml:space="preserve">’NIN </w:t>
            </w:r>
            <w:r w:rsidR="00C67369" w:rsidRPr="00D16CB7">
              <w:rPr>
                <w:b/>
                <w:bCs/>
              </w:rPr>
              <w:t>ÜLKEMİZDEKİ TEMSİLCİLERİ</w:t>
            </w:r>
          </w:p>
        </w:tc>
        <w:tc>
          <w:tcPr>
            <w:tcW w:w="5880" w:type="dxa"/>
            <w:tcBorders>
              <w:top w:val="single" w:sz="4" w:space="0" w:color="auto"/>
              <w:left w:val="single" w:sz="4" w:space="0" w:color="auto"/>
              <w:bottom w:val="single" w:sz="4" w:space="0" w:color="auto"/>
              <w:right w:val="single" w:sz="4" w:space="0" w:color="auto"/>
            </w:tcBorders>
          </w:tcPr>
          <w:p w14:paraId="1A683E95" w14:textId="3998017A" w:rsidR="00580925" w:rsidRDefault="00580925" w:rsidP="005347AE">
            <w:pPr>
              <w:rPr>
                <w:bCs/>
              </w:rPr>
            </w:pPr>
            <w:r>
              <w:rPr>
                <w:bCs/>
              </w:rPr>
              <w:t xml:space="preserve">Ankara Büyükelçisi </w:t>
            </w:r>
            <w:proofErr w:type="spellStart"/>
            <w:r w:rsidRPr="00580925">
              <w:rPr>
                <w:bCs/>
              </w:rPr>
              <w:t>R</w:t>
            </w:r>
            <w:r>
              <w:rPr>
                <w:bCs/>
              </w:rPr>
              <w:t>i</w:t>
            </w:r>
            <w:r w:rsidRPr="00580925">
              <w:rPr>
                <w:bCs/>
              </w:rPr>
              <w:t>čardas</w:t>
            </w:r>
            <w:proofErr w:type="spellEnd"/>
            <w:r w:rsidRPr="00580925">
              <w:rPr>
                <w:bCs/>
              </w:rPr>
              <w:t xml:space="preserve"> </w:t>
            </w:r>
            <w:proofErr w:type="spellStart"/>
            <w:r w:rsidRPr="00580925">
              <w:rPr>
                <w:bCs/>
              </w:rPr>
              <w:t>Degut</w:t>
            </w:r>
            <w:r>
              <w:rPr>
                <w:bCs/>
              </w:rPr>
              <w:t>i</w:t>
            </w:r>
            <w:r w:rsidRPr="00580925">
              <w:rPr>
                <w:bCs/>
              </w:rPr>
              <w:t>s</w:t>
            </w:r>
            <w:proofErr w:type="spellEnd"/>
          </w:p>
          <w:p w14:paraId="62B472CE" w14:textId="5F82078B" w:rsidR="00133BB9" w:rsidRPr="00D16CB7" w:rsidRDefault="00BD2E74" w:rsidP="005347AE">
            <w:pPr>
              <w:rPr>
                <w:bCs/>
              </w:rPr>
            </w:pPr>
            <w:r w:rsidRPr="00D16CB7">
              <w:rPr>
                <w:bCs/>
              </w:rPr>
              <w:t xml:space="preserve">Ankara </w:t>
            </w:r>
            <w:r w:rsidR="005347AE">
              <w:rPr>
                <w:bCs/>
              </w:rPr>
              <w:t>Maslahatgüzarı</w:t>
            </w:r>
            <w:r w:rsidR="00133BB9" w:rsidRPr="00D16CB7">
              <w:rPr>
                <w:bCs/>
              </w:rPr>
              <w:t xml:space="preserve"> </w:t>
            </w:r>
            <w:proofErr w:type="spellStart"/>
            <w:r w:rsidR="00A55877" w:rsidRPr="00D16CB7">
              <w:rPr>
                <w:bCs/>
              </w:rPr>
              <w:t>Vaida</w:t>
            </w:r>
            <w:proofErr w:type="spellEnd"/>
            <w:r w:rsidR="00A55877" w:rsidRPr="00D16CB7">
              <w:rPr>
                <w:bCs/>
              </w:rPr>
              <w:t xml:space="preserve"> </w:t>
            </w:r>
            <w:proofErr w:type="spellStart"/>
            <w:r w:rsidR="00467763" w:rsidRPr="00D16CB7">
              <w:rPr>
                <w:bCs/>
              </w:rPr>
              <w:t>Stankevıčıenė</w:t>
            </w:r>
            <w:proofErr w:type="spellEnd"/>
          </w:p>
        </w:tc>
      </w:tr>
      <w:tr w:rsidR="00442763" w:rsidRPr="001F3538" w14:paraId="2E52C744" w14:textId="77777777" w:rsidTr="00467763">
        <w:tc>
          <w:tcPr>
            <w:tcW w:w="3614" w:type="dxa"/>
            <w:tcBorders>
              <w:top w:val="single" w:sz="4" w:space="0" w:color="auto"/>
              <w:left w:val="single" w:sz="4" w:space="0" w:color="auto"/>
              <w:bottom w:val="single" w:sz="4" w:space="0" w:color="auto"/>
              <w:right w:val="single" w:sz="4" w:space="0" w:color="auto"/>
            </w:tcBorders>
            <w:vAlign w:val="center"/>
          </w:tcPr>
          <w:p w14:paraId="3D893483" w14:textId="77777777" w:rsidR="00442763" w:rsidRPr="00D16CB7" w:rsidRDefault="00442763" w:rsidP="002919BD">
            <w:pPr>
              <w:rPr>
                <w:b/>
                <w:bCs/>
              </w:rPr>
            </w:pPr>
            <w:r w:rsidRPr="00D16CB7">
              <w:rPr>
                <w:b/>
                <w:bCs/>
              </w:rPr>
              <w:t>İŞ KONSEYİ EŞBAŞKANLARI</w:t>
            </w:r>
          </w:p>
        </w:tc>
        <w:tc>
          <w:tcPr>
            <w:tcW w:w="5880" w:type="dxa"/>
            <w:tcBorders>
              <w:top w:val="single" w:sz="4" w:space="0" w:color="auto"/>
              <w:left w:val="single" w:sz="4" w:space="0" w:color="auto"/>
              <w:bottom w:val="single" w:sz="4" w:space="0" w:color="auto"/>
              <w:right w:val="single" w:sz="4" w:space="0" w:color="auto"/>
            </w:tcBorders>
          </w:tcPr>
          <w:p w14:paraId="53B05251" w14:textId="68F74FB8" w:rsidR="00BD2E74" w:rsidRPr="00D16CB7" w:rsidRDefault="00BD2E74" w:rsidP="002919BD">
            <w:pPr>
              <w:rPr>
                <w:bCs/>
                <w:i/>
              </w:rPr>
            </w:pPr>
            <w:r w:rsidRPr="00D16CB7">
              <w:rPr>
                <w:bCs/>
              </w:rPr>
              <w:t>Türk Kanadı:</w:t>
            </w:r>
            <w:r w:rsidR="006937AC" w:rsidRPr="00D16CB7">
              <w:rPr>
                <w:bCs/>
              </w:rPr>
              <w:t xml:space="preserve"> </w:t>
            </w:r>
            <w:r w:rsidR="0086556C">
              <w:rPr>
                <w:bCs/>
              </w:rPr>
              <w:t>Serdar Kurt</w:t>
            </w:r>
            <w:r w:rsidR="006937AC" w:rsidRPr="00D16CB7">
              <w:rPr>
                <w:bCs/>
              </w:rPr>
              <w:t xml:space="preserve">, </w:t>
            </w:r>
            <w:r w:rsidR="00A55877" w:rsidRPr="00D16CB7">
              <w:rPr>
                <w:bCs/>
              </w:rPr>
              <w:t xml:space="preserve">Y. Kurulu Başkanı - </w:t>
            </w:r>
            <w:proofErr w:type="gramStart"/>
            <w:r w:rsidR="0086556C" w:rsidRPr="0086556C">
              <w:rPr>
                <w:bCs/>
              </w:rPr>
              <w:t>Adem</w:t>
            </w:r>
            <w:proofErr w:type="gramEnd"/>
            <w:r w:rsidR="0086556C" w:rsidRPr="0086556C">
              <w:rPr>
                <w:bCs/>
              </w:rPr>
              <w:t xml:space="preserve"> &amp; Havva</w:t>
            </w:r>
            <w:r w:rsidR="0086556C">
              <w:rPr>
                <w:bCs/>
              </w:rPr>
              <w:t xml:space="preserve"> Sağlık Hizmetleri</w:t>
            </w:r>
            <w:r w:rsidR="00A55877" w:rsidRPr="00D16CB7">
              <w:rPr>
                <w:bCs/>
              </w:rPr>
              <w:t xml:space="preserve"> </w:t>
            </w:r>
            <w:r w:rsidRPr="00D16CB7">
              <w:rPr>
                <w:bCs/>
              </w:rPr>
              <w:t>Litvanya Tarafı:</w:t>
            </w:r>
            <w:r w:rsidR="006937AC" w:rsidRPr="00D16CB7">
              <w:rPr>
                <w:bCs/>
              </w:rPr>
              <w:t xml:space="preserve"> </w:t>
            </w:r>
            <w:r w:rsidR="004D40B9" w:rsidRPr="004D40B9">
              <w:rPr>
                <w:bCs/>
              </w:rPr>
              <w:t>Enterprise Lit</w:t>
            </w:r>
            <w:r w:rsidR="004D40B9">
              <w:rPr>
                <w:bCs/>
              </w:rPr>
              <w:t>vanya</w:t>
            </w:r>
          </w:p>
        </w:tc>
      </w:tr>
      <w:tr w:rsidR="00F77C3E" w:rsidRPr="001F3538" w14:paraId="2A955937" w14:textId="77777777" w:rsidTr="00467763">
        <w:tc>
          <w:tcPr>
            <w:tcW w:w="3614" w:type="dxa"/>
            <w:tcBorders>
              <w:top w:val="single" w:sz="4" w:space="0" w:color="auto"/>
              <w:left w:val="single" w:sz="4" w:space="0" w:color="auto"/>
              <w:bottom w:val="single" w:sz="4" w:space="0" w:color="auto"/>
              <w:right w:val="single" w:sz="4" w:space="0" w:color="auto"/>
            </w:tcBorders>
            <w:vAlign w:val="center"/>
          </w:tcPr>
          <w:p w14:paraId="38B34D60" w14:textId="77777777" w:rsidR="00F77C3E" w:rsidRPr="00D16CB7" w:rsidRDefault="00F77C3E" w:rsidP="002919BD">
            <w:pPr>
              <w:rPr>
                <w:b/>
                <w:bCs/>
              </w:rPr>
            </w:pPr>
            <w:r w:rsidRPr="00D16CB7">
              <w:rPr>
                <w:b/>
                <w:bCs/>
              </w:rPr>
              <w:t>JETCO EŞBAŞKANLARI</w:t>
            </w:r>
          </w:p>
        </w:tc>
        <w:tc>
          <w:tcPr>
            <w:tcW w:w="5880" w:type="dxa"/>
            <w:tcBorders>
              <w:top w:val="single" w:sz="4" w:space="0" w:color="auto"/>
              <w:left w:val="single" w:sz="4" w:space="0" w:color="auto"/>
              <w:bottom w:val="single" w:sz="4" w:space="0" w:color="auto"/>
              <w:right w:val="single" w:sz="4" w:space="0" w:color="auto"/>
            </w:tcBorders>
          </w:tcPr>
          <w:p w14:paraId="51AC3544" w14:textId="31F8AE02" w:rsidR="00F77C3E" w:rsidRPr="00D16CB7" w:rsidRDefault="00F77C3E" w:rsidP="002919BD">
            <w:r w:rsidRPr="00D16CB7">
              <w:t xml:space="preserve">Türk Kanadı: Sayın Bakanımız </w:t>
            </w:r>
            <w:r w:rsidR="004B2B6D">
              <w:t>Ömer Bolat</w:t>
            </w:r>
          </w:p>
          <w:p w14:paraId="56843FED" w14:textId="77777777" w:rsidR="00CF3886" w:rsidRPr="00D16CB7" w:rsidRDefault="00CF3886" w:rsidP="005347AE">
            <w:proofErr w:type="spellStart"/>
            <w:r w:rsidRPr="00D16CB7">
              <w:t>Litvan</w:t>
            </w:r>
            <w:proofErr w:type="spellEnd"/>
            <w:r w:rsidRPr="00D16CB7">
              <w:t xml:space="preserve"> Kanadı: </w:t>
            </w:r>
            <w:r w:rsidR="00074341" w:rsidRPr="00D16CB7">
              <w:t>Ekonomi Bakanı</w:t>
            </w:r>
            <w:r w:rsidR="00074341" w:rsidRPr="00D83B84">
              <w:rPr>
                <w:b/>
              </w:rPr>
              <w:t xml:space="preserve"> </w:t>
            </w:r>
            <w:proofErr w:type="spellStart"/>
            <w:r w:rsidR="005347AE" w:rsidRPr="005347AE">
              <w:t>Aušrinė</w:t>
            </w:r>
            <w:proofErr w:type="spellEnd"/>
            <w:r w:rsidR="005347AE" w:rsidRPr="005347AE">
              <w:t xml:space="preserve"> </w:t>
            </w:r>
            <w:proofErr w:type="spellStart"/>
            <w:r w:rsidR="005347AE" w:rsidRPr="005347AE">
              <w:t>Armonaitė</w:t>
            </w:r>
            <w:proofErr w:type="spellEnd"/>
            <w:r w:rsidR="005347AE" w:rsidRPr="005347AE">
              <w:t xml:space="preserve"> </w:t>
            </w:r>
          </w:p>
        </w:tc>
      </w:tr>
      <w:tr w:rsidR="003B7174" w:rsidRPr="001F3538" w14:paraId="6ADF7630" w14:textId="77777777" w:rsidTr="00467763">
        <w:tc>
          <w:tcPr>
            <w:tcW w:w="3614" w:type="dxa"/>
            <w:tcBorders>
              <w:top w:val="single" w:sz="4" w:space="0" w:color="auto"/>
              <w:left w:val="single" w:sz="4" w:space="0" w:color="auto"/>
              <w:bottom w:val="single" w:sz="4" w:space="0" w:color="auto"/>
              <w:right w:val="single" w:sz="4" w:space="0" w:color="auto"/>
            </w:tcBorders>
            <w:vAlign w:val="center"/>
          </w:tcPr>
          <w:p w14:paraId="3E8C5EF5" w14:textId="77777777" w:rsidR="003B7174" w:rsidRPr="007D7A92" w:rsidRDefault="00467763" w:rsidP="003B7174">
            <w:pPr>
              <w:ind w:right="57"/>
              <w:jc w:val="both"/>
              <w:rPr>
                <w:b/>
                <w:bCs/>
              </w:rPr>
            </w:pPr>
            <w:r w:rsidRPr="007D7A92">
              <w:rPr>
                <w:b/>
                <w:bCs/>
              </w:rPr>
              <w:t>ASKERİ ATAŞELİK</w:t>
            </w:r>
          </w:p>
          <w:p w14:paraId="2A23BDE3" w14:textId="77777777" w:rsidR="003B7174" w:rsidRPr="00D16CB7" w:rsidRDefault="003B7174" w:rsidP="002919BD">
            <w:pPr>
              <w:rPr>
                <w:b/>
                <w:bCs/>
              </w:rPr>
            </w:pPr>
          </w:p>
        </w:tc>
        <w:tc>
          <w:tcPr>
            <w:tcW w:w="5880" w:type="dxa"/>
            <w:tcBorders>
              <w:top w:val="single" w:sz="4" w:space="0" w:color="auto"/>
              <w:left w:val="single" w:sz="4" w:space="0" w:color="auto"/>
              <w:bottom w:val="single" w:sz="4" w:space="0" w:color="auto"/>
              <w:right w:val="single" w:sz="4" w:space="0" w:color="auto"/>
            </w:tcBorders>
          </w:tcPr>
          <w:p w14:paraId="383881FC" w14:textId="77777777" w:rsidR="003B7174" w:rsidRPr="00D16CB7" w:rsidRDefault="003B7174" w:rsidP="002919BD">
            <w:r w:rsidRPr="007D7A92">
              <w:t>Riga Büyükelçiliğimiz Askeri Ataşeliği akreditedir.</w:t>
            </w:r>
          </w:p>
        </w:tc>
      </w:tr>
      <w:tr w:rsidR="003B7174" w:rsidRPr="001F3538" w14:paraId="4F152BEB" w14:textId="77777777" w:rsidTr="00467763">
        <w:tc>
          <w:tcPr>
            <w:tcW w:w="3614" w:type="dxa"/>
            <w:tcBorders>
              <w:top w:val="single" w:sz="4" w:space="0" w:color="auto"/>
              <w:left w:val="single" w:sz="4" w:space="0" w:color="auto"/>
              <w:bottom w:val="single" w:sz="4" w:space="0" w:color="auto"/>
              <w:right w:val="single" w:sz="4" w:space="0" w:color="auto"/>
            </w:tcBorders>
            <w:vAlign w:val="center"/>
          </w:tcPr>
          <w:p w14:paraId="19C600E2" w14:textId="77777777" w:rsidR="003B7174" w:rsidRPr="007D7A92" w:rsidRDefault="00467763" w:rsidP="003B7174">
            <w:pPr>
              <w:ind w:right="57"/>
              <w:jc w:val="both"/>
              <w:rPr>
                <w:b/>
                <w:bCs/>
              </w:rPr>
            </w:pPr>
            <w:r w:rsidRPr="007D7A92">
              <w:rPr>
                <w:b/>
                <w:bCs/>
              </w:rPr>
              <w:t>THY SEFERLERİ</w:t>
            </w:r>
          </w:p>
        </w:tc>
        <w:tc>
          <w:tcPr>
            <w:tcW w:w="5880" w:type="dxa"/>
            <w:tcBorders>
              <w:top w:val="single" w:sz="4" w:space="0" w:color="auto"/>
              <w:left w:val="single" w:sz="4" w:space="0" w:color="auto"/>
              <w:bottom w:val="single" w:sz="4" w:space="0" w:color="auto"/>
              <w:right w:val="single" w:sz="4" w:space="0" w:color="auto"/>
            </w:tcBorders>
          </w:tcPr>
          <w:p w14:paraId="5C1C91E0" w14:textId="401AAA4D" w:rsidR="003B7174" w:rsidRPr="007D7A92" w:rsidRDefault="003B7174" w:rsidP="004565C6">
            <w:r>
              <w:t xml:space="preserve">İstanbul-Vilnius, haftada </w:t>
            </w:r>
            <w:r w:rsidR="004565C6">
              <w:t>14</w:t>
            </w:r>
            <w:r w:rsidRPr="007D7A92">
              <w:t xml:space="preserve"> sefer yolcu ve </w:t>
            </w:r>
            <w:r w:rsidR="00CD5B84">
              <w:t>3</w:t>
            </w:r>
            <w:r w:rsidRPr="007D7A92">
              <w:t xml:space="preserve"> sefer kargo uçuşu </w:t>
            </w:r>
            <w:r>
              <w:t>düzenlenmekted</w:t>
            </w:r>
            <w:r w:rsidR="004565C6">
              <w:t>ir. Yaz döneminde sefer sayısı 20’ye</w:t>
            </w:r>
            <w:r>
              <w:t xml:space="preserve"> çıkmakta ayrıca </w:t>
            </w:r>
            <w:r w:rsidRPr="007D7A92">
              <w:t xml:space="preserve">Vilnius-Antalya arası 3 </w:t>
            </w:r>
            <w:proofErr w:type="gramStart"/>
            <w:r w:rsidRPr="007D7A92">
              <w:t>charter</w:t>
            </w:r>
            <w:proofErr w:type="gramEnd"/>
            <w:r w:rsidRPr="007D7A92">
              <w:t xml:space="preserve"> uçuşu uygulanmaktadır.</w:t>
            </w:r>
          </w:p>
        </w:tc>
      </w:tr>
      <w:tr w:rsidR="00467763" w:rsidRPr="001F3538" w14:paraId="493D1200" w14:textId="77777777" w:rsidTr="00467763">
        <w:tc>
          <w:tcPr>
            <w:tcW w:w="3614" w:type="dxa"/>
            <w:tcBorders>
              <w:top w:val="single" w:sz="4" w:space="0" w:color="auto"/>
              <w:left w:val="single" w:sz="4" w:space="0" w:color="auto"/>
              <w:bottom w:val="single" w:sz="4" w:space="0" w:color="auto"/>
              <w:right w:val="single" w:sz="4" w:space="0" w:color="auto"/>
            </w:tcBorders>
            <w:vAlign w:val="center"/>
          </w:tcPr>
          <w:p w14:paraId="7A42C5A3" w14:textId="77777777" w:rsidR="00467763" w:rsidRPr="007D7A92" w:rsidRDefault="00CE5593" w:rsidP="003B7174">
            <w:pPr>
              <w:ind w:right="57"/>
              <w:jc w:val="both"/>
              <w:rPr>
                <w:b/>
                <w:bCs/>
              </w:rPr>
            </w:pPr>
            <w:r>
              <w:rPr>
                <w:b/>
                <w:bCs/>
              </w:rPr>
              <w:t>FAHRİ KONSOLOSLUKLAR</w:t>
            </w:r>
          </w:p>
        </w:tc>
        <w:tc>
          <w:tcPr>
            <w:tcW w:w="5880" w:type="dxa"/>
            <w:tcBorders>
              <w:top w:val="single" w:sz="4" w:space="0" w:color="auto"/>
              <w:left w:val="single" w:sz="4" w:space="0" w:color="auto"/>
              <w:bottom w:val="single" w:sz="4" w:space="0" w:color="auto"/>
              <w:right w:val="single" w:sz="4" w:space="0" w:color="auto"/>
            </w:tcBorders>
          </w:tcPr>
          <w:p w14:paraId="6EA4F44D" w14:textId="3C9228F8" w:rsidR="00467763" w:rsidRDefault="006E606A" w:rsidP="006E606A">
            <w:r>
              <w:t>1)</w:t>
            </w:r>
            <w:r w:rsidR="00CE5593" w:rsidRPr="00CE5593">
              <w:t xml:space="preserve">Berat </w:t>
            </w:r>
            <w:proofErr w:type="spellStart"/>
            <w:r w:rsidR="00CE5593" w:rsidRPr="00CE5593">
              <w:t>Tunakan</w:t>
            </w:r>
            <w:proofErr w:type="spellEnd"/>
            <w:r w:rsidR="00CE5593">
              <w:t xml:space="preserve">-Bursa </w:t>
            </w:r>
            <w:r>
              <w:t>2)</w:t>
            </w:r>
            <w:proofErr w:type="spellStart"/>
            <w:r w:rsidR="00CE5593">
              <w:t>İ</w:t>
            </w:r>
            <w:r w:rsidR="00CE5593" w:rsidRPr="00CE5593">
              <w:t>smahan</w:t>
            </w:r>
            <w:proofErr w:type="spellEnd"/>
            <w:r w:rsidR="00CE5593" w:rsidRPr="00CE5593">
              <w:t xml:space="preserve"> Mine Okudur</w:t>
            </w:r>
            <w:r w:rsidR="00CE5593">
              <w:t xml:space="preserve">-Antalya </w:t>
            </w:r>
            <w:r>
              <w:t>3)</w:t>
            </w:r>
            <w:r w:rsidR="00CE5593" w:rsidRPr="00CE5593">
              <w:t xml:space="preserve">Mehmet </w:t>
            </w:r>
            <w:r w:rsidR="00CE5593">
              <w:t>Şahi</w:t>
            </w:r>
            <w:r w:rsidR="00CE5593" w:rsidRPr="00CE5593">
              <w:t>n</w:t>
            </w:r>
            <w:r w:rsidR="00CE5593">
              <w:t xml:space="preserve">-Alanya </w:t>
            </w:r>
            <w:r>
              <w:t>4)</w:t>
            </w:r>
            <w:r w:rsidR="00CE5593" w:rsidRPr="00CE5593">
              <w:t>Mustafa Ahmet Özsoy</w:t>
            </w:r>
            <w:r w:rsidR="00CE5593">
              <w:t xml:space="preserve">-İzmir </w:t>
            </w:r>
            <w:r>
              <w:t>5)</w:t>
            </w:r>
            <w:r w:rsidR="00CE5593" w:rsidRPr="00CE5593">
              <w:t>Sarper Cengiz</w:t>
            </w:r>
            <w:r w:rsidR="00CE5593">
              <w:t xml:space="preserve">-İstanbul </w:t>
            </w:r>
            <w:r w:rsidR="0086556C">
              <w:t>6</w:t>
            </w:r>
            <w:r w:rsidR="005347AE">
              <w:t xml:space="preserve">) </w:t>
            </w:r>
            <w:r w:rsidR="005347AE" w:rsidRPr="005347AE">
              <w:t>Abdülaziz Armağan Öner</w:t>
            </w:r>
            <w:r w:rsidR="005347AE">
              <w:t>-Mersin</w:t>
            </w:r>
          </w:p>
        </w:tc>
      </w:tr>
    </w:tbl>
    <w:p w14:paraId="46E876B9" w14:textId="77777777" w:rsidR="00D94CB1" w:rsidRDefault="00D94CB1">
      <w:pPr>
        <w:rPr>
          <w:rFonts w:ascii="Arial" w:hAnsi="Arial" w:cs="Arial"/>
          <w:b/>
          <w:sz w:val="28"/>
          <w:szCs w:val="28"/>
        </w:rPr>
      </w:pPr>
    </w:p>
    <w:p w14:paraId="5F1F6030" w14:textId="77777777" w:rsidR="005347AE" w:rsidRDefault="005347AE">
      <w:pPr>
        <w:rPr>
          <w:rFonts w:ascii="Arial" w:hAnsi="Arial" w:cs="Arial"/>
          <w:b/>
          <w:sz w:val="28"/>
          <w:szCs w:val="28"/>
        </w:rPr>
      </w:pPr>
    </w:p>
    <w:p w14:paraId="51B9E821" w14:textId="77777777" w:rsidR="00CE5593" w:rsidRPr="0057421B" w:rsidRDefault="00CE5593">
      <w:pPr>
        <w:rPr>
          <w:rFonts w:ascii="Arial" w:hAnsi="Arial" w:cs="Arial"/>
          <w:b/>
          <w:sz w:val="28"/>
          <w:szCs w:val="28"/>
        </w:rPr>
      </w:pPr>
    </w:p>
    <w:p w14:paraId="640B19E5" w14:textId="34540150" w:rsidR="00442763" w:rsidRPr="00063E81" w:rsidRDefault="00AF1B38" w:rsidP="00063E81">
      <w:pPr>
        <w:pStyle w:val="Balk3"/>
        <w:shd w:val="clear" w:color="auto" w:fill="C00000"/>
        <w:spacing w:before="0" w:beforeAutospacing="0" w:after="0" w:afterAutospacing="0"/>
        <w:rPr>
          <w:rFonts w:ascii="Arial" w:hAnsi="Arial" w:cs="Arial"/>
          <w:sz w:val="28"/>
          <w:szCs w:val="28"/>
        </w:rPr>
      </w:pPr>
      <w:bookmarkStart w:id="2" w:name="_Toc506389994"/>
      <w:r w:rsidRPr="00063E81">
        <w:rPr>
          <w:rFonts w:ascii="Arial" w:hAnsi="Arial" w:cs="Arial"/>
          <w:sz w:val="28"/>
          <w:szCs w:val="28"/>
        </w:rPr>
        <w:lastRenderedPageBreak/>
        <w:t xml:space="preserve">2. </w:t>
      </w:r>
      <w:r w:rsidR="00116689" w:rsidRPr="00063E81">
        <w:rPr>
          <w:rFonts w:ascii="Arial" w:hAnsi="Arial" w:cs="Arial"/>
          <w:sz w:val="28"/>
          <w:szCs w:val="28"/>
        </w:rPr>
        <w:t>TEMEL</w:t>
      </w:r>
      <w:r w:rsidR="006868F8">
        <w:rPr>
          <w:rFonts w:ascii="Arial" w:hAnsi="Arial" w:cs="Arial"/>
          <w:sz w:val="28"/>
          <w:szCs w:val="28"/>
        </w:rPr>
        <w:t xml:space="preserve"> EKONOMİK GÖSTERGELER (202</w:t>
      </w:r>
      <w:r w:rsidR="0086556C">
        <w:rPr>
          <w:rFonts w:ascii="Arial" w:hAnsi="Arial" w:cs="Arial"/>
          <w:sz w:val="28"/>
          <w:szCs w:val="28"/>
        </w:rPr>
        <w:t>2</w:t>
      </w:r>
      <w:r w:rsidR="00442763" w:rsidRPr="00063E81">
        <w:rPr>
          <w:rFonts w:ascii="Arial" w:hAnsi="Arial" w:cs="Arial"/>
          <w:sz w:val="28"/>
          <w:szCs w:val="28"/>
        </w:rPr>
        <w:t>)</w:t>
      </w:r>
      <w:bookmarkEnd w:id="2"/>
    </w:p>
    <w:p w14:paraId="18ED5337" w14:textId="77777777" w:rsidR="00442763" w:rsidRPr="0057421B" w:rsidRDefault="00442763" w:rsidP="00442763">
      <w:pPr>
        <w:ind w:right="794"/>
        <w:rPr>
          <w:rFonts w:ascii="Arial" w:hAnsi="Arial" w:cs="Arial"/>
          <w:b/>
          <w:bCs/>
        </w:rPr>
      </w:pP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98"/>
        <w:gridCol w:w="5596"/>
      </w:tblGrid>
      <w:tr w:rsidR="00442763" w:rsidRPr="001F3538" w14:paraId="1FBDEFAB" w14:textId="77777777" w:rsidTr="006E7B66">
        <w:trPr>
          <w:trHeight w:val="20"/>
          <w:jc w:val="center"/>
        </w:trPr>
        <w:tc>
          <w:tcPr>
            <w:tcW w:w="3898" w:type="dxa"/>
            <w:vAlign w:val="center"/>
          </w:tcPr>
          <w:p w14:paraId="639E2378" w14:textId="77777777" w:rsidR="00442763" w:rsidRPr="00074341" w:rsidRDefault="00442763" w:rsidP="002919BD">
            <w:pPr>
              <w:rPr>
                <w:rFonts w:ascii="Arial" w:hAnsi="Arial" w:cs="Arial"/>
                <w:b/>
                <w:bCs/>
              </w:rPr>
            </w:pPr>
            <w:r w:rsidRPr="00074341">
              <w:rPr>
                <w:rFonts w:ascii="Arial" w:hAnsi="Arial" w:cs="Arial"/>
                <w:b/>
                <w:bCs/>
              </w:rPr>
              <w:t xml:space="preserve">GSYİH </w:t>
            </w:r>
            <w:r w:rsidR="002A7B80" w:rsidRPr="00074341">
              <w:rPr>
                <w:rFonts w:ascii="Arial" w:hAnsi="Arial" w:cs="Arial"/>
                <w:b/>
                <w:bCs/>
              </w:rPr>
              <w:t>(</w:t>
            </w:r>
            <w:r w:rsidR="00383234" w:rsidRPr="00074341">
              <w:rPr>
                <w:rFonts w:ascii="Arial" w:hAnsi="Arial" w:cs="Arial"/>
                <w:b/>
                <w:bCs/>
              </w:rPr>
              <w:t>NOMİNAL</w:t>
            </w:r>
            <w:r w:rsidR="002A7B80" w:rsidRPr="00074341">
              <w:rPr>
                <w:rFonts w:ascii="Arial" w:hAnsi="Arial" w:cs="Arial"/>
                <w:b/>
                <w:bCs/>
              </w:rPr>
              <w:t>)</w:t>
            </w:r>
          </w:p>
        </w:tc>
        <w:tc>
          <w:tcPr>
            <w:tcW w:w="5596" w:type="dxa"/>
            <w:vAlign w:val="center"/>
          </w:tcPr>
          <w:p w14:paraId="44C39F2A" w14:textId="0409B64E" w:rsidR="00804487" w:rsidRPr="00074341" w:rsidRDefault="00B90C91" w:rsidP="003728D9">
            <w:pPr>
              <w:rPr>
                <w:rFonts w:ascii="Arial" w:hAnsi="Arial" w:cs="Arial"/>
                <w:bCs/>
              </w:rPr>
            </w:pPr>
            <w:r>
              <w:rPr>
                <w:rFonts w:ascii="Arial" w:hAnsi="Arial" w:cs="Arial"/>
                <w:bCs/>
              </w:rPr>
              <w:t>70</w:t>
            </w:r>
            <w:r w:rsidR="003B7174">
              <w:rPr>
                <w:rFonts w:ascii="Arial" w:hAnsi="Arial" w:cs="Arial"/>
                <w:bCs/>
              </w:rPr>
              <w:t>,</w:t>
            </w:r>
            <w:r>
              <w:rPr>
                <w:rFonts w:ascii="Arial" w:hAnsi="Arial" w:cs="Arial"/>
                <w:bCs/>
              </w:rPr>
              <w:t>7</w:t>
            </w:r>
            <w:r w:rsidR="00204261" w:rsidRPr="00074341">
              <w:rPr>
                <w:rFonts w:ascii="Arial" w:hAnsi="Arial" w:cs="Arial"/>
                <w:bCs/>
              </w:rPr>
              <w:t xml:space="preserve"> </w:t>
            </w:r>
            <w:r w:rsidR="003728D9">
              <w:rPr>
                <w:rFonts w:ascii="Arial" w:hAnsi="Arial" w:cs="Arial"/>
                <w:bCs/>
              </w:rPr>
              <w:t>Milyar ABD Doları (202</w:t>
            </w:r>
            <w:r>
              <w:rPr>
                <w:rFonts w:ascii="Arial" w:hAnsi="Arial" w:cs="Arial"/>
                <w:bCs/>
              </w:rPr>
              <w:t>2</w:t>
            </w:r>
            <w:r w:rsidR="00804487" w:rsidRPr="00074341">
              <w:rPr>
                <w:rFonts w:ascii="Arial" w:hAnsi="Arial" w:cs="Arial"/>
                <w:bCs/>
              </w:rPr>
              <w:t>)</w:t>
            </w:r>
          </w:p>
        </w:tc>
      </w:tr>
      <w:tr w:rsidR="00442763" w:rsidRPr="001F3538" w14:paraId="17ECF092" w14:textId="77777777" w:rsidTr="006E7B66">
        <w:trPr>
          <w:trHeight w:val="20"/>
          <w:jc w:val="center"/>
        </w:trPr>
        <w:tc>
          <w:tcPr>
            <w:tcW w:w="3898" w:type="dxa"/>
            <w:vAlign w:val="center"/>
          </w:tcPr>
          <w:p w14:paraId="54A02BB1" w14:textId="77777777" w:rsidR="00442763" w:rsidRPr="00074341" w:rsidRDefault="00442763" w:rsidP="00CE19F4">
            <w:pPr>
              <w:rPr>
                <w:rFonts w:ascii="Arial" w:hAnsi="Arial" w:cs="Arial"/>
                <w:b/>
                <w:bCs/>
              </w:rPr>
            </w:pPr>
            <w:r w:rsidRPr="00074341">
              <w:rPr>
                <w:rFonts w:ascii="Arial" w:hAnsi="Arial" w:cs="Arial"/>
                <w:b/>
                <w:bCs/>
              </w:rPr>
              <w:t>KİŞİ BAŞINA GSYİH</w:t>
            </w:r>
            <w:r w:rsidR="006E606A">
              <w:rPr>
                <w:rFonts w:ascii="Arial" w:hAnsi="Arial" w:cs="Arial"/>
                <w:b/>
                <w:bCs/>
              </w:rPr>
              <w:t xml:space="preserve"> </w:t>
            </w:r>
          </w:p>
        </w:tc>
        <w:tc>
          <w:tcPr>
            <w:tcW w:w="5596" w:type="dxa"/>
            <w:vAlign w:val="center"/>
          </w:tcPr>
          <w:p w14:paraId="1FB90476" w14:textId="6473368D" w:rsidR="00645C27" w:rsidRPr="00074341" w:rsidRDefault="00B90C91" w:rsidP="003B7174">
            <w:pPr>
              <w:rPr>
                <w:rFonts w:ascii="Arial" w:hAnsi="Arial" w:cs="Arial"/>
                <w:bCs/>
              </w:rPr>
            </w:pPr>
            <w:r>
              <w:rPr>
                <w:rFonts w:ascii="Arial" w:hAnsi="Arial" w:cs="Arial"/>
                <w:bCs/>
              </w:rPr>
              <w:t>24</w:t>
            </w:r>
            <w:r w:rsidR="006E606A">
              <w:rPr>
                <w:rFonts w:ascii="Arial" w:hAnsi="Arial" w:cs="Arial"/>
                <w:bCs/>
              </w:rPr>
              <w:t>,</w:t>
            </w:r>
            <w:r>
              <w:rPr>
                <w:rFonts w:ascii="Arial" w:hAnsi="Arial" w:cs="Arial"/>
                <w:bCs/>
              </w:rPr>
              <w:t>874</w:t>
            </w:r>
            <w:r w:rsidR="003B7174">
              <w:rPr>
                <w:rFonts w:ascii="Arial" w:hAnsi="Arial" w:cs="Arial"/>
                <w:bCs/>
              </w:rPr>
              <w:t xml:space="preserve"> </w:t>
            </w:r>
            <w:r w:rsidR="00EC4DF9" w:rsidRPr="00074341">
              <w:rPr>
                <w:rFonts w:ascii="Arial" w:hAnsi="Arial" w:cs="Arial"/>
                <w:bCs/>
              </w:rPr>
              <w:t>ABD Doları (20</w:t>
            </w:r>
            <w:r w:rsidR="005B5C92">
              <w:rPr>
                <w:rFonts w:ascii="Arial" w:hAnsi="Arial" w:cs="Arial"/>
                <w:bCs/>
              </w:rPr>
              <w:t>2</w:t>
            </w:r>
            <w:r>
              <w:rPr>
                <w:rFonts w:ascii="Arial" w:hAnsi="Arial" w:cs="Arial"/>
                <w:bCs/>
              </w:rPr>
              <w:t>2</w:t>
            </w:r>
            <w:r w:rsidR="00645C27" w:rsidRPr="00074341">
              <w:rPr>
                <w:rFonts w:ascii="Arial" w:hAnsi="Arial" w:cs="Arial"/>
                <w:bCs/>
              </w:rPr>
              <w:t>)</w:t>
            </w:r>
          </w:p>
        </w:tc>
      </w:tr>
      <w:tr w:rsidR="00442763" w:rsidRPr="001F3538" w14:paraId="221FD25D" w14:textId="77777777" w:rsidTr="006E7B66">
        <w:trPr>
          <w:trHeight w:val="20"/>
          <w:jc w:val="center"/>
        </w:trPr>
        <w:tc>
          <w:tcPr>
            <w:tcW w:w="3898" w:type="dxa"/>
            <w:vAlign w:val="center"/>
          </w:tcPr>
          <w:p w14:paraId="77D5D260" w14:textId="77777777" w:rsidR="00442763" w:rsidRPr="00074341" w:rsidRDefault="00442763" w:rsidP="002919BD">
            <w:pPr>
              <w:rPr>
                <w:rFonts w:ascii="Arial" w:hAnsi="Arial" w:cs="Arial"/>
                <w:b/>
                <w:bCs/>
              </w:rPr>
            </w:pPr>
            <w:r w:rsidRPr="00074341">
              <w:rPr>
                <w:rFonts w:ascii="Arial" w:hAnsi="Arial" w:cs="Arial"/>
                <w:b/>
                <w:bCs/>
              </w:rPr>
              <w:t>GSYİH BÜYÜME HIZI</w:t>
            </w:r>
            <w:r w:rsidR="002A7B80" w:rsidRPr="00074341">
              <w:rPr>
                <w:rFonts w:ascii="Arial" w:hAnsi="Arial" w:cs="Arial"/>
                <w:b/>
                <w:bCs/>
              </w:rPr>
              <w:t xml:space="preserve"> (Reel)</w:t>
            </w:r>
          </w:p>
        </w:tc>
        <w:tc>
          <w:tcPr>
            <w:tcW w:w="5596" w:type="dxa"/>
            <w:vAlign w:val="center"/>
          </w:tcPr>
          <w:p w14:paraId="60F495B3" w14:textId="666BEFD5" w:rsidR="00C02C3A" w:rsidRPr="00074341" w:rsidRDefault="00C02C3A" w:rsidP="00803E83">
            <w:pPr>
              <w:rPr>
                <w:rFonts w:ascii="Arial" w:hAnsi="Arial" w:cs="Arial"/>
                <w:bCs/>
              </w:rPr>
            </w:pPr>
            <w:r w:rsidRPr="00074341">
              <w:rPr>
                <w:rFonts w:ascii="Arial" w:hAnsi="Arial" w:cs="Arial"/>
                <w:bCs/>
              </w:rPr>
              <w:t xml:space="preserve">% </w:t>
            </w:r>
            <w:r w:rsidR="00B90C91">
              <w:rPr>
                <w:rFonts w:ascii="Arial" w:hAnsi="Arial" w:cs="Arial"/>
                <w:bCs/>
              </w:rPr>
              <w:t>2</w:t>
            </w:r>
            <w:r w:rsidR="005B5C92">
              <w:rPr>
                <w:rFonts w:ascii="Arial" w:hAnsi="Arial" w:cs="Arial"/>
                <w:bCs/>
              </w:rPr>
              <w:t>,</w:t>
            </w:r>
            <w:r w:rsidR="00B90C91">
              <w:rPr>
                <w:rFonts w:ascii="Arial" w:hAnsi="Arial" w:cs="Arial"/>
                <w:bCs/>
              </w:rPr>
              <w:t>4</w:t>
            </w:r>
            <w:r w:rsidR="00F137FA" w:rsidRPr="00074341">
              <w:rPr>
                <w:rFonts w:ascii="Arial" w:hAnsi="Arial" w:cs="Arial"/>
                <w:bCs/>
              </w:rPr>
              <w:t xml:space="preserve"> </w:t>
            </w:r>
            <w:r w:rsidRPr="00074341">
              <w:rPr>
                <w:rFonts w:ascii="Arial" w:hAnsi="Arial" w:cs="Arial"/>
                <w:bCs/>
              </w:rPr>
              <w:t>(20</w:t>
            </w:r>
            <w:r w:rsidR="005B5C92">
              <w:rPr>
                <w:rFonts w:ascii="Arial" w:hAnsi="Arial" w:cs="Arial"/>
                <w:bCs/>
              </w:rPr>
              <w:t>2</w:t>
            </w:r>
            <w:r w:rsidR="00B90C91">
              <w:rPr>
                <w:rFonts w:ascii="Arial" w:hAnsi="Arial" w:cs="Arial"/>
                <w:bCs/>
              </w:rPr>
              <w:t>2</w:t>
            </w:r>
            <w:r w:rsidRPr="00074341">
              <w:rPr>
                <w:rFonts w:ascii="Arial" w:hAnsi="Arial" w:cs="Arial"/>
                <w:bCs/>
              </w:rPr>
              <w:t>)</w:t>
            </w:r>
          </w:p>
        </w:tc>
      </w:tr>
      <w:tr w:rsidR="0012335A" w:rsidRPr="001F3538" w14:paraId="357E7D1A" w14:textId="77777777" w:rsidTr="006E7B66">
        <w:trPr>
          <w:trHeight w:val="20"/>
          <w:jc w:val="center"/>
        </w:trPr>
        <w:tc>
          <w:tcPr>
            <w:tcW w:w="3898" w:type="dxa"/>
            <w:vAlign w:val="center"/>
          </w:tcPr>
          <w:p w14:paraId="39D60790" w14:textId="77777777" w:rsidR="0012335A" w:rsidRPr="00074341" w:rsidRDefault="0012335A" w:rsidP="002919BD">
            <w:pPr>
              <w:rPr>
                <w:rFonts w:ascii="Arial" w:hAnsi="Arial" w:cs="Arial"/>
                <w:b/>
                <w:bCs/>
              </w:rPr>
            </w:pPr>
            <w:r w:rsidRPr="00074341">
              <w:rPr>
                <w:rFonts w:ascii="Arial" w:hAnsi="Arial" w:cs="Arial"/>
                <w:b/>
                <w:bCs/>
              </w:rPr>
              <w:t>ENFLASYON ORANI</w:t>
            </w:r>
          </w:p>
        </w:tc>
        <w:tc>
          <w:tcPr>
            <w:tcW w:w="5596" w:type="dxa"/>
            <w:vAlign w:val="center"/>
          </w:tcPr>
          <w:p w14:paraId="62ECE79E" w14:textId="4A788D33" w:rsidR="002A0384" w:rsidRPr="00074341" w:rsidRDefault="00EC4DF9" w:rsidP="00B90C91">
            <w:pPr>
              <w:rPr>
                <w:rFonts w:ascii="Arial" w:hAnsi="Arial" w:cs="Arial"/>
                <w:bCs/>
              </w:rPr>
            </w:pPr>
            <w:r w:rsidRPr="00074341">
              <w:rPr>
                <w:rFonts w:ascii="Arial" w:hAnsi="Arial" w:cs="Arial"/>
                <w:bCs/>
              </w:rPr>
              <w:t xml:space="preserve">% </w:t>
            </w:r>
            <w:r w:rsidR="00B90C91">
              <w:rPr>
                <w:rFonts w:ascii="Arial" w:hAnsi="Arial" w:cs="Arial"/>
                <w:bCs/>
              </w:rPr>
              <w:t>21</w:t>
            </w:r>
            <w:r w:rsidR="00FE6A42" w:rsidRPr="00074341">
              <w:rPr>
                <w:rFonts w:ascii="Arial" w:hAnsi="Arial" w:cs="Arial"/>
                <w:bCs/>
              </w:rPr>
              <w:t>,</w:t>
            </w:r>
            <w:r w:rsidR="0086556C">
              <w:rPr>
                <w:rFonts w:ascii="Arial" w:hAnsi="Arial" w:cs="Arial"/>
                <w:bCs/>
              </w:rPr>
              <w:t>7</w:t>
            </w:r>
            <w:r w:rsidR="00FE6A42" w:rsidRPr="00074341">
              <w:rPr>
                <w:rFonts w:ascii="Arial" w:hAnsi="Arial" w:cs="Arial"/>
                <w:bCs/>
              </w:rPr>
              <w:t xml:space="preserve"> </w:t>
            </w:r>
            <w:r w:rsidR="003B7174">
              <w:rPr>
                <w:rFonts w:ascii="Arial" w:hAnsi="Arial" w:cs="Arial"/>
                <w:bCs/>
              </w:rPr>
              <w:t>(20</w:t>
            </w:r>
            <w:r w:rsidR="005B5C92">
              <w:rPr>
                <w:rFonts w:ascii="Arial" w:hAnsi="Arial" w:cs="Arial"/>
                <w:bCs/>
              </w:rPr>
              <w:t>2</w:t>
            </w:r>
            <w:r w:rsidR="00B90C91">
              <w:rPr>
                <w:rFonts w:ascii="Arial" w:hAnsi="Arial" w:cs="Arial"/>
                <w:bCs/>
              </w:rPr>
              <w:t>2</w:t>
            </w:r>
            <w:r w:rsidR="002A0384" w:rsidRPr="00074341">
              <w:rPr>
                <w:rFonts w:ascii="Arial" w:hAnsi="Arial" w:cs="Arial"/>
                <w:bCs/>
              </w:rPr>
              <w:t>)</w:t>
            </w:r>
          </w:p>
        </w:tc>
      </w:tr>
      <w:tr w:rsidR="00442763" w:rsidRPr="001F3538" w14:paraId="0D658C32" w14:textId="77777777" w:rsidTr="006E7B66">
        <w:trPr>
          <w:trHeight w:val="20"/>
          <w:jc w:val="center"/>
        </w:trPr>
        <w:tc>
          <w:tcPr>
            <w:tcW w:w="3898" w:type="dxa"/>
            <w:vAlign w:val="center"/>
          </w:tcPr>
          <w:p w14:paraId="50922D14" w14:textId="77777777" w:rsidR="00442763" w:rsidRPr="00074341" w:rsidRDefault="00442763" w:rsidP="002919BD">
            <w:pPr>
              <w:rPr>
                <w:rFonts w:ascii="Arial" w:hAnsi="Arial" w:cs="Arial"/>
                <w:b/>
                <w:bCs/>
              </w:rPr>
            </w:pPr>
            <w:r w:rsidRPr="00074341">
              <w:rPr>
                <w:rFonts w:ascii="Arial" w:hAnsi="Arial" w:cs="Arial"/>
                <w:b/>
                <w:bCs/>
              </w:rPr>
              <w:t>PARA BİRİMİ&amp;DÖVİZ KURU</w:t>
            </w:r>
          </w:p>
        </w:tc>
        <w:tc>
          <w:tcPr>
            <w:tcW w:w="5596" w:type="dxa"/>
            <w:vAlign w:val="center"/>
          </w:tcPr>
          <w:p w14:paraId="12D841EB" w14:textId="77777777" w:rsidR="000C2FFA" w:rsidRPr="00074341" w:rsidRDefault="00D43C6A" w:rsidP="00D43C6A">
            <w:r w:rsidRPr="00074341">
              <w:rPr>
                <w:rFonts w:ascii="Arial" w:hAnsi="Arial" w:cs="Arial"/>
                <w:bCs/>
              </w:rPr>
              <w:t>Euro; 1 Euro (EUR</w:t>
            </w:r>
            <w:r w:rsidR="008500A9" w:rsidRPr="00074341">
              <w:rPr>
                <w:rFonts w:ascii="Arial" w:hAnsi="Arial" w:cs="Arial"/>
                <w:bCs/>
              </w:rPr>
              <w:t xml:space="preserve">) </w:t>
            </w:r>
            <w:r w:rsidRPr="00074341">
              <w:rPr>
                <w:rFonts w:ascii="Arial" w:hAnsi="Arial" w:cs="Arial"/>
                <w:bCs/>
              </w:rPr>
              <w:t>1</w:t>
            </w:r>
            <w:r w:rsidR="00C643DB" w:rsidRPr="00074341">
              <w:rPr>
                <w:rFonts w:ascii="Arial" w:hAnsi="Arial" w:cs="Arial"/>
                <w:bCs/>
              </w:rPr>
              <w:t>,</w:t>
            </w:r>
            <w:r w:rsidRPr="00074341">
              <w:rPr>
                <w:rFonts w:ascii="Arial" w:hAnsi="Arial" w:cs="Arial"/>
                <w:bCs/>
              </w:rPr>
              <w:t>1</w:t>
            </w:r>
            <w:r w:rsidR="00C643DB" w:rsidRPr="00074341">
              <w:rPr>
                <w:rFonts w:ascii="Arial" w:hAnsi="Arial" w:cs="Arial"/>
                <w:bCs/>
              </w:rPr>
              <w:t xml:space="preserve"> </w:t>
            </w:r>
            <w:r w:rsidR="008500A9" w:rsidRPr="00074341">
              <w:rPr>
                <w:rFonts w:ascii="Arial" w:hAnsi="Arial" w:cs="Arial"/>
                <w:bCs/>
              </w:rPr>
              <w:t>ABD Doları</w:t>
            </w:r>
          </w:p>
        </w:tc>
      </w:tr>
      <w:tr w:rsidR="00567948" w:rsidRPr="001F3538" w14:paraId="4E6F9699" w14:textId="77777777" w:rsidTr="006E7B66">
        <w:trPr>
          <w:trHeight w:val="20"/>
          <w:jc w:val="center"/>
        </w:trPr>
        <w:tc>
          <w:tcPr>
            <w:tcW w:w="3898" w:type="dxa"/>
            <w:vAlign w:val="center"/>
          </w:tcPr>
          <w:p w14:paraId="0BC01A02" w14:textId="77777777" w:rsidR="00567948" w:rsidRPr="00074341" w:rsidRDefault="00567948" w:rsidP="002919BD">
            <w:pPr>
              <w:rPr>
                <w:rFonts w:ascii="Arial" w:hAnsi="Arial" w:cs="Arial"/>
                <w:b/>
                <w:bCs/>
              </w:rPr>
            </w:pPr>
            <w:r w:rsidRPr="00074341">
              <w:rPr>
                <w:rFonts w:ascii="Arial" w:hAnsi="Arial" w:cs="Arial"/>
                <w:b/>
                <w:bCs/>
              </w:rPr>
              <w:t xml:space="preserve">TOPLAM </w:t>
            </w:r>
            <w:r w:rsidR="004D280E" w:rsidRPr="00074341">
              <w:rPr>
                <w:rFonts w:ascii="Arial" w:hAnsi="Arial" w:cs="Arial"/>
                <w:b/>
                <w:bCs/>
              </w:rPr>
              <w:t xml:space="preserve">DÖVİZ VE ALTIN </w:t>
            </w:r>
            <w:r w:rsidRPr="00074341">
              <w:rPr>
                <w:rFonts w:ascii="Arial" w:hAnsi="Arial" w:cs="Arial"/>
                <w:b/>
                <w:bCs/>
              </w:rPr>
              <w:t>REZERVLER</w:t>
            </w:r>
            <w:r w:rsidR="004D280E" w:rsidRPr="00074341">
              <w:rPr>
                <w:rFonts w:ascii="Arial" w:hAnsi="Arial" w:cs="Arial"/>
                <w:b/>
                <w:bCs/>
              </w:rPr>
              <w:t>İ</w:t>
            </w:r>
          </w:p>
        </w:tc>
        <w:tc>
          <w:tcPr>
            <w:tcW w:w="5596" w:type="dxa"/>
            <w:vAlign w:val="center"/>
          </w:tcPr>
          <w:p w14:paraId="63B268E9" w14:textId="77777777" w:rsidR="00567948" w:rsidRPr="00074341" w:rsidRDefault="00BB7525" w:rsidP="00BB7525">
            <w:pPr>
              <w:rPr>
                <w:rFonts w:ascii="Arial" w:hAnsi="Arial" w:cs="Arial"/>
                <w:bCs/>
              </w:rPr>
            </w:pPr>
            <w:r w:rsidRPr="00074341">
              <w:rPr>
                <w:rFonts w:ascii="Arial" w:hAnsi="Arial" w:cs="Arial"/>
                <w:bCs/>
              </w:rPr>
              <w:t>2,602 Milyar ABD Doları</w:t>
            </w:r>
          </w:p>
        </w:tc>
      </w:tr>
      <w:tr w:rsidR="00567948" w:rsidRPr="001F3538" w14:paraId="5B8E2565" w14:textId="77777777" w:rsidTr="006E7B66">
        <w:trPr>
          <w:trHeight w:val="20"/>
          <w:jc w:val="center"/>
        </w:trPr>
        <w:tc>
          <w:tcPr>
            <w:tcW w:w="3898" w:type="dxa"/>
            <w:vAlign w:val="center"/>
          </w:tcPr>
          <w:p w14:paraId="29F15143" w14:textId="77777777" w:rsidR="00567948" w:rsidRPr="00074341" w:rsidRDefault="00567948" w:rsidP="002919BD">
            <w:pPr>
              <w:rPr>
                <w:rFonts w:ascii="Arial" w:hAnsi="Arial" w:cs="Arial"/>
                <w:b/>
                <w:bCs/>
              </w:rPr>
            </w:pPr>
            <w:r w:rsidRPr="00074341">
              <w:rPr>
                <w:rFonts w:ascii="Arial" w:hAnsi="Arial" w:cs="Arial"/>
                <w:b/>
                <w:bCs/>
              </w:rPr>
              <w:t xml:space="preserve">İHRACAT </w:t>
            </w:r>
          </w:p>
        </w:tc>
        <w:tc>
          <w:tcPr>
            <w:tcW w:w="5596" w:type="dxa"/>
            <w:vAlign w:val="center"/>
          </w:tcPr>
          <w:p w14:paraId="29C73D79" w14:textId="70FA55BD" w:rsidR="00131B52" w:rsidRPr="00074341" w:rsidRDefault="00B90C91" w:rsidP="00B90C91">
            <w:pPr>
              <w:rPr>
                <w:rFonts w:ascii="Arial" w:hAnsi="Arial" w:cs="Arial"/>
                <w:bCs/>
              </w:rPr>
            </w:pPr>
            <w:r>
              <w:rPr>
                <w:rFonts w:ascii="Arial" w:hAnsi="Arial" w:cs="Arial"/>
                <w:bCs/>
              </w:rPr>
              <w:t>48</w:t>
            </w:r>
            <w:r w:rsidR="00C32EC8" w:rsidRPr="00074341">
              <w:rPr>
                <w:rFonts w:ascii="Arial" w:hAnsi="Arial" w:cs="Arial"/>
                <w:bCs/>
              </w:rPr>
              <w:t>,</w:t>
            </w:r>
            <w:r>
              <w:rPr>
                <w:rFonts w:ascii="Arial" w:hAnsi="Arial" w:cs="Arial"/>
                <w:bCs/>
              </w:rPr>
              <w:t>5</w:t>
            </w:r>
            <w:r w:rsidR="00C32EC8" w:rsidRPr="00074341">
              <w:rPr>
                <w:rFonts w:ascii="Arial" w:hAnsi="Arial" w:cs="Arial"/>
                <w:bCs/>
              </w:rPr>
              <w:t xml:space="preserve"> </w:t>
            </w:r>
            <w:r w:rsidR="003728D9">
              <w:rPr>
                <w:rFonts w:ascii="Arial" w:hAnsi="Arial" w:cs="Arial"/>
                <w:bCs/>
              </w:rPr>
              <w:t>Milyar ABD Doları (202</w:t>
            </w:r>
            <w:r>
              <w:rPr>
                <w:rFonts w:ascii="Arial" w:hAnsi="Arial" w:cs="Arial"/>
                <w:bCs/>
              </w:rPr>
              <w:t>2</w:t>
            </w:r>
            <w:r w:rsidR="00131B52" w:rsidRPr="00074341">
              <w:rPr>
                <w:rFonts w:ascii="Arial" w:hAnsi="Arial" w:cs="Arial"/>
                <w:bCs/>
              </w:rPr>
              <w:t>)</w:t>
            </w:r>
          </w:p>
        </w:tc>
      </w:tr>
      <w:tr w:rsidR="00567948" w:rsidRPr="001F3538" w14:paraId="2B39D548" w14:textId="77777777" w:rsidTr="006E7B66">
        <w:trPr>
          <w:trHeight w:val="20"/>
          <w:jc w:val="center"/>
        </w:trPr>
        <w:tc>
          <w:tcPr>
            <w:tcW w:w="3898" w:type="dxa"/>
            <w:vAlign w:val="center"/>
          </w:tcPr>
          <w:p w14:paraId="773D76BE" w14:textId="77777777" w:rsidR="00567948" w:rsidRPr="00074341" w:rsidRDefault="00567948" w:rsidP="002919BD">
            <w:pPr>
              <w:rPr>
                <w:rFonts w:ascii="Arial" w:hAnsi="Arial" w:cs="Arial"/>
                <w:b/>
                <w:bCs/>
              </w:rPr>
            </w:pPr>
            <w:r w:rsidRPr="00074341">
              <w:rPr>
                <w:rFonts w:ascii="Arial" w:hAnsi="Arial" w:cs="Arial"/>
                <w:b/>
                <w:bCs/>
              </w:rPr>
              <w:t xml:space="preserve">İTHALAT </w:t>
            </w:r>
          </w:p>
        </w:tc>
        <w:tc>
          <w:tcPr>
            <w:tcW w:w="5596" w:type="dxa"/>
            <w:vAlign w:val="center"/>
          </w:tcPr>
          <w:p w14:paraId="0C015C2D" w14:textId="2CD1F83D" w:rsidR="00FA7002" w:rsidRPr="00074341" w:rsidRDefault="00B90C91" w:rsidP="00B90C91">
            <w:pPr>
              <w:rPr>
                <w:rFonts w:ascii="Arial" w:hAnsi="Arial" w:cs="Arial"/>
                <w:bCs/>
              </w:rPr>
            </w:pPr>
            <w:r>
              <w:rPr>
                <w:rFonts w:ascii="Arial" w:hAnsi="Arial" w:cs="Arial"/>
                <w:bCs/>
              </w:rPr>
              <w:t>57</w:t>
            </w:r>
            <w:r w:rsidR="003728D9">
              <w:rPr>
                <w:rFonts w:ascii="Arial" w:hAnsi="Arial" w:cs="Arial"/>
                <w:bCs/>
              </w:rPr>
              <w:t>,</w:t>
            </w:r>
            <w:r>
              <w:rPr>
                <w:rFonts w:ascii="Arial" w:hAnsi="Arial" w:cs="Arial"/>
                <w:bCs/>
              </w:rPr>
              <w:t>5</w:t>
            </w:r>
            <w:r w:rsidR="00875D05" w:rsidRPr="00074341">
              <w:rPr>
                <w:rFonts w:ascii="Arial" w:hAnsi="Arial" w:cs="Arial"/>
                <w:bCs/>
              </w:rPr>
              <w:t xml:space="preserve"> </w:t>
            </w:r>
            <w:r w:rsidR="003728D9">
              <w:rPr>
                <w:rFonts w:ascii="Arial" w:hAnsi="Arial" w:cs="Arial"/>
                <w:bCs/>
              </w:rPr>
              <w:t>Milyar ABD Doları (202</w:t>
            </w:r>
            <w:r>
              <w:rPr>
                <w:rFonts w:ascii="Arial" w:hAnsi="Arial" w:cs="Arial"/>
                <w:bCs/>
              </w:rPr>
              <w:t>2</w:t>
            </w:r>
            <w:r w:rsidR="00FA7002" w:rsidRPr="00074341">
              <w:rPr>
                <w:rFonts w:ascii="Arial" w:hAnsi="Arial" w:cs="Arial"/>
                <w:bCs/>
              </w:rPr>
              <w:t>)</w:t>
            </w:r>
          </w:p>
        </w:tc>
      </w:tr>
      <w:tr w:rsidR="007E661E" w:rsidRPr="001F3538" w14:paraId="2488B19C" w14:textId="77777777" w:rsidTr="006E7B66">
        <w:trPr>
          <w:trHeight w:val="20"/>
          <w:jc w:val="center"/>
        </w:trPr>
        <w:tc>
          <w:tcPr>
            <w:tcW w:w="3898" w:type="dxa"/>
            <w:vAlign w:val="center"/>
          </w:tcPr>
          <w:p w14:paraId="64B80811" w14:textId="77777777" w:rsidR="007E661E" w:rsidRPr="00074341" w:rsidRDefault="007E661E" w:rsidP="00FE4841">
            <w:pPr>
              <w:rPr>
                <w:rFonts w:ascii="Arial" w:hAnsi="Arial" w:cs="Arial"/>
                <w:b/>
                <w:bCs/>
              </w:rPr>
            </w:pPr>
            <w:r w:rsidRPr="00074341">
              <w:rPr>
                <w:rFonts w:ascii="Arial" w:hAnsi="Arial" w:cs="Arial"/>
                <w:b/>
                <w:bCs/>
              </w:rPr>
              <w:t xml:space="preserve">ÜLKEYE GİREN YATIRIM </w:t>
            </w:r>
          </w:p>
        </w:tc>
        <w:tc>
          <w:tcPr>
            <w:tcW w:w="5596" w:type="dxa"/>
            <w:vAlign w:val="center"/>
          </w:tcPr>
          <w:p w14:paraId="031A5703" w14:textId="77777777" w:rsidR="00DB67BC" w:rsidRPr="00074341" w:rsidRDefault="00E95604" w:rsidP="00D80915">
            <w:pPr>
              <w:pStyle w:val="NormalArial"/>
              <w:ind w:right="0"/>
              <w:rPr>
                <w:rFonts w:eastAsia="Times New Roman"/>
                <w:bCs/>
                <w:sz w:val="24"/>
                <w:szCs w:val="24"/>
              </w:rPr>
            </w:pPr>
            <w:r w:rsidRPr="00074341">
              <w:rPr>
                <w:bCs/>
                <w:sz w:val="24"/>
                <w:szCs w:val="24"/>
              </w:rPr>
              <w:t xml:space="preserve">16,6 </w:t>
            </w:r>
            <w:r w:rsidR="00DB67BC" w:rsidRPr="00074341">
              <w:rPr>
                <w:bCs/>
                <w:sz w:val="24"/>
                <w:szCs w:val="24"/>
              </w:rPr>
              <w:t>Milyar ABD Doları</w:t>
            </w:r>
          </w:p>
        </w:tc>
      </w:tr>
      <w:tr w:rsidR="007E661E" w:rsidRPr="001F3538" w14:paraId="7F890889" w14:textId="77777777" w:rsidTr="006E7B66">
        <w:trPr>
          <w:trHeight w:val="20"/>
          <w:jc w:val="center"/>
        </w:trPr>
        <w:tc>
          <w:tcPr>
            <w:tcW w:w="3898" w:type="dxa"/>
            <w:vAlign w:val="center"/>
          </w:tcPr>
          <w:p w14:paraId="2B1264E6" w14:textId="77777777" w:rsidR="007E661E" w:rsidRPr="00074341" w:rsidRDefault="007E661E" w:rsidP="00FE4841">
            <w:pPr>
              <w:rPr>
                <w:rFonts w:ascii="Arial" w:hAnsi="Arial" w:cs="Arial"/>
                <w:b/>
                <w:bCs/>
              </w:rPr>
            </w:pPr>
            <w:r w:rsidRPr="00074341">
              <w:rPr>
                <w:rFonts w:ascii="Arial" w:hAnsi="Arial" w:cs="Arial"/>
                <w:b/>
                <w:bCs/>
              </w:rPr>
              <w:t xml:space="preserve">YURTDIŞINA ÇIKAN YATIRIM </w:t>
            </w:r>
          </w:p>
        </w:tc>
        <w:tc>
          <w:tcPr>
            <w:tcW w:w="5596" w:type="dxa"/>
            <w:vAlign w:val="center"/>
          </w:tcPr>
          <w:p w14:paraId="7BB59103" w14:textId="77777777" w:rsidR="007E661E" w:rsidRPr="00074341" w:rsidRDefault="007C084A" w:rsidP="0052374A">
            <w:pPr>
              <w:rPr>
                <w:rFonts w:ascii="Arial" w:hAnsi="Arial" w:cs="Arial"/>
                <w:bCs/>
              </w:rPr>
            </w:pPr>
            <w:r w:rsidRPr="00074341">
              <w:rPr>
                <w:rFonts w:ascii="Arial" w:hAnsi="Arial" w:cs="Arial"/>
                <w:bCs/>
              </w:rPr>
              <w:t xml:space="preserve">4,7 </w:t>
            </w:r>
            <w:r w:rsidR="00554DD5" w:rsidRPr="00074341">
              <w:rPr>
                <w:rFonts w:ascii="Arial" w:hAnsi="Arial" w:cs="Arial"/>
                <w:bCs/>
              </w:rPr>
              <w:t>Milyar</w:t>
            </w:r>
            <w:r w:rsidR="00557CEC" w:rsidRPr="00074341">
              <w:rPr>
                <w:rFonts w:ascii="Arial" w:hAnsi="Arial" w:cs="Arial"/>
                <w:bCs/>
              </w:rPr>
              <w:t xml:space="preserve"> ABD Doları</w:t>
            </w:r>
          </w:p>
        </w:tc>
      </w:tr>
      <w:tr w:rsidR="007E661E" w:rsidRPr="001F3538" w14:paraId="5DF6D870" w14:textId="77777777" w:rsidTr="006E7B66">
        <w:trPr>
          <w:trHeight w:val="20"/>
          <w:jc w:val="center"/>
        </w:trPr>
        <w:tc>
          <w:tcPr>
            <w:tcW w:w="3898" w:type="dxa"/>
            <w:vAlign w:val="center"/>
          </w:tcPr>
          <w:p w14:paraId="47197810" w14:textId="77777777" w:rsidR="007E661E" w:rsidRPr="00074341" w:rsidRDefault="007E661E" w:rsidP="002919BD">
            <w:pPr>
              <w:rPr>
                <w:rFonts w:ascii="Arial" w:hAnsi="Arial" w:cs="Arial"/>
                <w:b/>
                <w:bCs/>
              </w:rPr>
            </w:pPr>
            <w:r w:rsidRPr="00074341">
              <w:rPr>
                <w:rFonts w:ascii="Arial" w:hAnsi="Arial" w:cs="Arial"/>
                <w:b/>
                <w:bCs/>
              </w:rPr>
              <w:t>İŞSİZLİK ORANI</w:t>
            </w:r>
          </w:p>
        </w:tc>
        <w:tc>
          <w:tcPr>
            <w:tcW w:w="5596" w:type="dxa"/>
            <w:vAlign w:val="center"/>
          </w:tcPr>
          <w:p w14:paraId="371FE73D" w14:textId="671C5D5D" w:rsidR="00A06A9D" w:rsidRPr="00074341" w:rsidRDefault="00EC4DF9" w:rsidP="00B90C91">
            <w:pPr>
              <w:rPr>
                <w:rFonts w:ascii="Arial" w:hAnsi="Arial" w:cs="Arial"/>
                <w:bCs/>
              </w:rPr>
            </w:pPr>
            <w:r w:rsidRPr="00074341">
              <w:rPr>
                <w:rFonts w:ascii="Arial" w:hAnsi="Arial" w:cs="Arial"/>
                <w:bCs/>
              </w:rPr>
              <w:t xml:space="preserve">% </w:t>
            </w:r>
            <w:r w:rsidR="00B90C91">
              <w:rPr>
                <w:rFonts w:ascii="Arial" w:hAnsi="Arial" w:cs="Arial"/>
                <w:bCs/>
              </w:rPr>
              <w:t>5</w:t>
            </w:r>
            <w:r w:rsidR="003728D9">
              <w:rPr>
                <w:rFonts w:ascii="Arial" w:hAnsi="Arial" w:cs="Arial"/>
                <w:bCs/>
              </w:rPr>
              <w:t>,</w:t>
            </w:r>
            <w:r w:rsidR="00B90C91">
              <w:rPr>
                <w:rFonts w:ascii="Arial" w:hAnsi="Arial" w:cs="Arial"/>
                <w:bCs/>
              </w:rPr>
              <w:t>9</w:t>
            </w:r>
            <w:r w:rsidR="00A8471F" w:rsidRPr="00074341">
              <w:rPr>
                <w:rFonts w:ascii="Arial" w:hAnsi="Arial" w:cs="Arial"/>
                <w:bCs/>
              </w:rPr>
              <w:t xml:space="preserve"> </w:t>
            </w:r>
            <w:r w:rsidR="003728D9">
              <w:rPr>
                <w:rFonts w:ascii="Arial" w:hAnsi="Arial" w:cs="Arial"/>
                <w:bCs/>
              </w:rPr>
              <w:t>(202</w:t>
            </w:r>
            <w:r w:rsidR="00B90C91">
              <w:rPr>
                <w:rFonts w:ascii="Arial" w:hAnsi="Arial" w:cs="Arial"/>
                <w:bCs/>
              </w:rPr>
              <w:t>2</w:t>
            </w:r>
            <w:r w:rsidR="00A06A9D" w:rsidRPr="00074341">
              <w:rPr>
                <w:rFonts w:ascii="Arial" w:hAnsi="Arial" w:cs="Arial"/>
                <w:bCs/>
              </w:rPr>
              <w:t>)</w:t>
            </w:r>
          </w:p>
        </w:tc>
      </w:tr>
      <w:tr w:rsidR="007E661E" w:rsidRPr="001F3538" w14:paraId="44268BCA" w14:textId="77777777" w:rsidTr="006E7B66">
        <w:trPr>
          <w:trHeight w:val="20"/>
          <w:jc w:val="center"/>
        </w:trPr>
        <w:tc>
          <w:tcPr>
            <w:tcW w:w="3898" w:type="dxa"/>
            <w:vAlign w:val="center"/>
          </w:tcPr>
          <w:p w14:paraId="61DA3340" w14:textId="77777777" w:rsidR="007E661E" w:rsidRPr="00074341" w:rsidRDefault="007E661E" w:rsidP="002919BD">
            <w:pPr>
              <w:rPr>
                <w:rFonts w:ascii="Arial" w:hAnsi="Arial" w:cs="Arial"/>
                <w:b/>
                <w:bCs/>
              </w:rPr>
            </w:pPr>
            <w:r w:rsidRPr="00074341">
              <w:rPr>
                <w:rFonts w:ascii="Arial" w:hAnsi="Arial" w:cs="Arial"/>
                <w:b/>
                <w:bCs/>
              </w:rPr>
              <w:t>DÜNYA BANKASI İŞ YAPMA KOLAYLIĞI SIRALAMASI</w:t>
            </w:r>
          </w:p>
        </w:tc>
        <w:tc>
          <w:tcPr>
            <w:tcW w:w="5596" w:type="dxa"/>
            <w:vAlign w:val="center"/>
          </w:tcPr>
          <w:p w14:paraId="0AED140A" w14:textId="2AB9AE5A" w:rsidR="007E661E" w:rsidRPr="00074341" w:rsidRDefault="003B7174" w:rsidP="002919BD">
            <w:pPr>
              <w:rPr>
                <w:rFonts w:ascii="Arial" w:hAnsi="Arial" w:cs="Arial"/>
                <w:bCs/>
              </w:rPr>
            </w:pPr>
            <w:r>
              <w:rPr>
                <w:rFonts w:ascii="Arial" w:hAnsi="Arial" w:cs="Arial"/>
                <w:bCs/>
              </w:rPr>
              <w:t>11</w:t>
            </w:r>
            <w:r w:rsidR="00AF04C7" w:rsidRPr="00074341">
              <w:rPr>
                <w:rFonts w:ascii="Arial" w:hAnsi="Arial" w:cs="Arial"/>
                <w:bCs/>
              </w:rPr>
              <w:t>/190</w:t>
            </w:r>
            <w:r w:rsidR="00B90C91">
              <w:rPr>
                <w:rFonts w:ascii="Arial" w:hAnsi="Arial" w:cs="Arial"/>
                <w:bCs/>
              </w:rPr>
              <w:t xml:space="preserve"> Ülke Arasında (2022</w:t>
            </w:r>
            <w:r>
              <w:rPr>
                <w:rFonts w:ascii="Arial" w:hAnsi="Arial" w:cs="Arial"/>
                <w:bCs/>
              </w:rPr>
              <w:t>)</w:t>
            </w:r>
          </w:p>
        </w:tc>
      </w:tr>
      <w:tr w:rsidR="007E661E" w:rsidRPr="001F3538" w14:paraId="4255E71C" w14:textId="77777777" w:rsidTr="006E7B66">
        <w:trPr>
          <w:trHeight w:val="20"/>
          <w:jc w:val="center"/>
        </w:trPr>
        <w:tc>
          <w:tcPr>
            <w:tcW w:w="3898" w:type="dxa"/>
            <w:vAlign w:val="center"/>
          </w:tcPr>
          <w:p w14:paraId="15CD9B27" w14:textId="77777777" w:rsidR="007E661E" w:rsidRPr="00074341" w:rsidRDefault="007E661E" w:rsidP="002919BD">
            <w:pPr>
              <w:rPr>
                <w:rFonts w:ascii="Arial" w:hAnsi="Arial" w:cs="Arial"/>
                <w:b/>
                <w:bCs/>
              </w:rPr>
            </w:pPr>
            <w:r w:rsidRPr="00074341">
              <w:rPr>
                <w:rFonts w:ascii="Arial" w:hAnsi="Arial" w:cs="Arial"/>
                <w:b/>
                <w:bCs/>
              </w:rPr>
              <w:t>GSYİH’NİN SEKTÖREL DAĞILIMI</w:t>
            </w:r>
          </w:p>
        </w:tc>
        <w:tc>
          <w:tcPr>
            <w:tcW w:w="5596" w:type="dxa"/>
            <w:vAlign w:val="center"/>
          </w:tcPr>
          <w:p w14:paraId="0BC5E7AF" w14:textId="77777777" w:rsidR="007E661E" w:rsidRPr="00074341" w:rsidRDefault="00ED70A7" w:rsidP="004D6888">
            <w:pPr>
              <w:rPr>
                <w:rFonts w:ascii="Arial" w:hAnsi="Arial" w:cs="Arial"/>
                <w:bCs/>
              </w:rPr>
            </w:pPr>
            <w:r w:rsidRPr="00074341">
              <w:rPr>
                <w:rFonts w:ascii="Arial" w:hAnsi="Arial" w:cs="Arial"/>
                <w:bCs/>
              </w:rPr>
              <w:t>Tarım %3,</w:t>
            </w:r>
            <w:r w:rsidR="00970631" w:rsidRPr="00074341">
              <w:rPr>
                <w:rFonts w:ascii="Arial" w:hAnsi="Arial" w:cs="Arial"/>
                <w:bCs/>
              </w:rPr>
              <w:t>3, Sanayi %</w:t>
            </w:r>
            <w:r w:rsidR="004D6888" w:rsidRPr="00074341">
              <w:rPr>
                <w:rFonts w:ascii="Arial" w:hAnsi="Arial" w:cs="Arial"/>
                <w:bCs/>
              </w:rPr>
              <w:t>28,5</w:t>
            </w:r>
            <w:r w:rsidR="00970631" w:rsidRPr="00074341">
              <w:rPr>
                <w:rFonts w:ascii="Arial" w:hAnsi="Arial" w:cs="Arial"/>
                <w:bCs/>
              </w:rPr>
              <w:t>,  Hizmetler %6</w:t>
            </w:r>
            <w:r w:rsidR="004D6888" w:rsidRPr="00074341">
              <w:rPr>
                <w:rFonts w:ascii="Arial" w:hAnsi="Arial" w:cs="Arial"/>
                <w:bCs/>
              </w:rPr>
              <w:t>8</w:t>
            </w:r>
            <w:r w:rsidRPr="00074341">
              <w:rPr>
                <w:rFonts w:ascii="Arial" w:hAnsi="Arial" w:cs="Arial"/>
                <w:bCs/>
              </w:rPr>
              <w:t>,</w:t>
            </w:r>
            <w:r w:rsidR="004D6888" w:rsidRPr="00074341">
              <w:rPr>
                <w:rFonts w:ascii="Arial" w:hAnsi="Arial" w:cs="Arial"/>
                <w:bCs/>
              </w:rPr>
              <w:t>3</w:t>
            </w:r>
          </w:p>
        </w:tc>
      </w:tr>
      <w:tr w:rsidR="00383234" w:rsidRPr="001F3538" w14:paraId="784694C2" w14:textId="77777777" w:rsidTr="00703C6C">
        <w:trPr>
          <w:trHeight w:val="20"/>
          <w:jc w:val="center"/>
        </w:trPr>
        <w:tc>
          <w:tcPr>
            <w:tcW w:w="3898" w:type="dxa"/>
            <w:vAlign w:val="center"/>
          </w:tcPr>
          <w:p w14:paraId="74900266" w14:textId="77777777" w:rsidR="00383234" w:rsidRPr="00074341" w:rsidRDefault="00383234" w:rsidP="002919BD">
            <w:pPr>
              <w:rPr>
                <w:rFonts w:ascii="Arial" w:hAnsi="Arial" w:cs="Arial"/>
                <w:b/>
                <w:bCs/>
              </w:rPr>
            </w:pPr>
            <w:r w:rsidRPr="00074341">
              <w:rPr>
                <w:rFonts w:ascii="Arial" w:hAnsi="Arial" w:cs="Arial"/>
                <w:b/>
                <w:bCs/>
              </w:rPr>
              <w:t xml:space="preserve">İHRACATINDA BAŞLICA ÜRÜNLER </w:t>
            </w:r>
          </w:p>
        </w:tc>
        <w:tc>
          <w:tcPr>
            <w:tcW w:w="5596" w:type="dxa"/>
          </w:tcPr>
          <w:p w14:paraId="53B8EC1A" w14:textId="77777777" w:rsidR="00383234" w:rsidRPr="00074341" w:rsidRDefault="001662D7" w:rsidP="001662D7">
            <w:pPr>
              <w:rPr>
                <w:rFonts w:ascii="Arial" w:hAnsi="Arial" w:cs="Arial"/>
              </w:rPr>
            </w:pPr>
            <w:r w:rsidRPr="00074341">
              <w:rPr>
                <w:rFonts w:ascii="Arial" w:hAnsi="Arial" w:cs="Arial"/>
              </w:rPr>
              <w:t xml:space="preserve">Mineral ürünler (%15), Makine ve </w:t>
            </w:r>
            <w:proofErr w:type="gramStart"/>
            <w:r w:rsidRPr="00074341">
              <w:rPr>
                <w:rFonts w:ascii="Arial" w:hAnsi="Arial" w:cs="Arial"/>
              </w:rPr>
              <w:t>ekipmanlar</w:t>
            </w:r>
            <w:proofErr w:type="gramEnd"/>
            <w:r w:rsidRPr="00074341">
              <w:rPr>
                <w:rFonts w:ascii="Arial" w:hAnsi="Arial" w:cs="Arial"/>
              </w:rPr>
              <w:t xml:space="preserve"> (%8</w:t>
            </w:r>
            <w:r w:rsidR="00383234" w:rsidRPr="00074341">
              <w:rPr>
                <w:rFonts w:ascii="Arial" w:hAnsi="Arial" w:cs="Arial"/>
              </w:rPr>
              <w:t xml:space="preserve">), </w:t>
            </w:r>
            <w:r w:rsidRPr="00074341">
              <w:rPr>
                <w:rFonts w:ascii="Arial" w:hAnsi="Arial" w:cs="Arial"/>
              </w:rPr>
              <w:t>Kimyasallar (%8</w:t>
            </w:r>
            <w:r w:rsidR="00383234" w:rsidRPr="00074341">
              <w:rPr>
                <w:rFonts w:ascii="Arial" w:hAnsi="Arial" w:cs="Arial"/>
              </w:rPr>
              <w:t xml:space="preserve">), </w:t>
            </w:r>
            <w:r w:rsidRPr="00074341">
              <w:rPr>
                <w:rFonts w:ascii="Arial" w:hAnsi="Arial" w:cs="Arial"/>
              </w:rPr>
              <w:t xml:space="preserve">Mobilya Ürünleri (%7) , </w:t>
            </w:r>
            <w:r w:rsidR="00383234" w:rsidRPr="00074341">
              <w:rPr>
                <w:rFonts w:ascii="Arial" w:hAnsi="Arial" w:cs="Arial"/>
              </w:rPr>
              <w:t>Tekst</w:t>
            </w:r>
            <w:r w:rsidRPr="00074341">
              <w:rPr>
                <w:rFonts w:ascii="Arial" w:hAnsi="Arial" w:cs="Arial"/>
              </w:rPr>
              <w:t>il (%7), Gıda (% 7), Plastik</w:t>
            </w:r>
            <w:r w:rsidR="00383234" w:rsidRPr="00074341">
              <w:rPr>
                <w:rFonts w:ascii="Arial" w:hAnsi="Arial" w:cs="Arial"/>
              </w:rPr>
              <w:t xml:space="preserve"> (%7)</w:t>
            </w:r>
          </w:p>
        </w:tc>
      </w:tr>
      <w:tr w:rsidR="00383234" w:rsidRPr="001F3538" w14:paraId="2A69F0B6" w14:textId="77777777" w:rsidTr="00703C6C">
        <w:trPr>
          <w:trHeight w:val="20"/>
          <w:jc w:val="center"/>
        </w:trPr>
        <w:tc>
          <w:tcPr>
            <w:tcW w:w="3898" w:type="dxa"/>
            <w:vAlign w:val="center"/>
          </w:tcPr>
          <w:p w14:paraId="46C5C538" w14:textId="77777777" w:rsidR="00383234" w:rsidRPr="00074341" w:rsidRDefault="00383234" w:rsidP="002919BD">
            <w:pPr>
              <w:rPr>
                <w:rFonts w:ascii="Arial" w:hAnsi="Arial" w:cs="Arial"/>
                <w:b/>
                <w:bCs/>
              </w:rPr>
            </w:pPr>
            <w:r w:rsidRPr="00074341">
              <w:rPr>
                <w:rFonts w:ascii="Arial" w:hAnsi="Arial" w:cs="Arial"/>
                <w:b/>
                <w:bCs/>
              </w:rPr>
              <w:t xml:space="preserve">İTHALATINDA BAŞLICA ÜRÜNLER </w:t>
            </w:r>
          </w:p>
        </w:tc>
        <w:tc>
          <w:tcPr>
            <w:tcW w:w="5596" w:type="dxa"/>
          </w:tcPr>
          <w:p w14:paraId="2C2BE12B" w14:textId="77777777" w:rsidR="00383234" w:rsidRPr="00074341" w:rsidRDefault="00383234" w:rsidP="00703C6C">
            <w:pPr>
              <w:rPr>
                <w:rFonts w:ascii="Arial" w:hAnsi="Arial" w:cs="Arial"/>
                <w:bCs/>
              </w:rPr>
            </w:pPr>
            <w:r w:rsidRPr="00074341">
              <w:rPr>
                <w:rFonts w:ascii="Arial" w:hAnsi="Arial" w:cs="Arial"/>
                <w:bCs/>
              </w:rPr>
              <w:t xml:space="preserve">Mineral ürünler (%33,3), Makine ve </w:t>
            </w:r>
            <w:proofErr w:type="gramStart"/>
            <w:r w:rsidRPr="00074341">
              <w:rPr>
                <w:rFonts w:ascii="Arial" w:hAnsi="Arial" w:cs="Arial"/>
                <w:bCs/>
              </w:rPr>
              <w:t>ekipmanlar</w:t>
            </w:r>
            <w:proofErr w:type="gramEnd"/>
            <w:r w:rsidRPr="00074341">
              <w:rPr>
                <w:rFonts w:ascii="Arial" w:hAnsi="Arial" w:cs="Arial"/>
                <w:bCs/>
              </w:rPr>
              <w:t xml:space="preserve"> (%12,5), Kimyasallar (%11), Ulaşım araçları (%7,9)</w:t>
            </w:r>
          </w:p>
        </w:tc>
      </w:tr>
      <w:tr w:rsidR="005F2389" w:rsidRPr="001F3538" w14:paraId="6C9E45A0" w14:textId="77777777" w:rsidTr="00703C6C">
        <w:trPr>
          <w:trHeight w:val="20"/>
          <w:jc w:val="center"/>
        </w:trPr>
        <w:tc>
          <w:tcPr>
            <w:tcW w:w="3898" w:type="dxa"/>
            <w:vAlign w:val="center"/>
          </w:tcPr>
          <w:p w14:paraId="3D443189" w14:textId="77777777" w:rsidR="005F2389" w:rsidRPr="00074341" w:rsidRDefault="005F2389" w:rsidP="002919BD">
            <w:pPr>
              <w:rPr>
                <w:rFonts w:ascii="Arial" w:hAnsi="Arial" w:cs="Arial"/>
                <w:b/>
                <w:bCs/>
              </w:rPr>
            </w:pPr>
            <w:r w:rsidRPr="00074341">
              <w:rPr>
                <w:rFonts w:ascii="Arial" w:hAnsi="Arial" w:cs="Arial"/>
                <w:b/>
                <w:bCs/>
              </w:rPr>
              <w:t>İHRACATINDA BAŞLICA ÜLKELER</w:t>
            </w:r>
          </w:p>
        </w:tc>
        <w:tc>
          <w:tcPr>
            <w:tcW w:w="5596" w:type="dxa"/>
          </w:tcPr>
          <w:p w14:paraId="7C2D302E" w14:textId="43E8051D" w:rsidR="005F2389" w:rsidRPr="00074341" w:rsidRDefault="00B90C91" w:rsidP="00B90C91">
            <w:pPr>
              <w:rPr>
                <w:rFonts w:ascii="Arial" w:hAnsi="Arial" w:cs="Arial"/>
                <w:bCs/>
              </w:rPr>
            </w:pPr>
            <w:r w:rsidRPr="00B90C91">
              <w:rPr>
                <w:rFonts w:ascii="Arial" w:hAnsi="Arial" w:cs="Arial"/>
                <w:bCs/>
              </w:rPr>
              <w:t xml:space="preserve">Almanya (%11,8), Polonya (%11,7), Letonya (%7.8) ABD (%7,6) ve </w:t>
            </w:r>
            <w:proofErr w:type="spellStart"/>
            <w:r w:rsidRPr="00B90C91">
              <w:rPr>
                <w:rFonts w:ascii="Arial" w:hAnsi="Arial" w:cs="Arial"/>
                <w:bCs/>
              </w:rPr>
              <w:t>Isveç</w:t>
            </w:r>
            <w:proofErr w:type="spellEnd"/>
            <w:r w:rsidRPr="00B90C91">
              <w:rPr>
                <w:rFonts w:ascii="Arial" w:hAnsi="Arial" w:cs="Arial"/>
                <w:bCs/>
              </w:rPr>
              <w:t xml:space="preserve"> (%5,3)</w:t>
            </w:r>
            <w:r>
              <w:rPr>
                <w:rFonts w:ascii="Arial" w:hAnsi="Arial" w:cs="Arial"/>
                <w:bCs/>
              </w:rPr>
              <w:t xml:space="preserve"> </w:t>
            </w:r>
            <w:r w:rsidR="001662D7" w:rsidRPr="00074341">
              <w:rPr>
                <w:rFonts w:ascii="Arial" w:hAnsi="Arial" w:cs="Arial"/>
                <w:b/>
                <w:bCs/>
              </w:rPr>
              <w:t>Türkiye (%</w:t>
            </w:r>
            <w:r>
              <w:rPr>
                <w:rFonts w:ascii="Arial" w:hAnsi="Arial" w:cs="Arial"/>
                <w:b/>
                <w:bCs/>
              </w:rPr>
              <w:t>1</w:t>
            </w:r>
            <w:r w:rsidR="001662D7" w:rsidRPr="00074341">
              <w:rPr>
                <w:rFonts w:ascii="Arial" w:hAnsi="Arial" w:cs="Arial"/>
                <w:b/>
                <w:bCs/>
              </w:rPr>
              <w:t>,</w:t>
            </w:r>
            <w:r>
              <w:rPr>
                <w:rFonts w:ascii="Arial" w:hAnsi="Arial" w:cs="Arial"/>
                <w:b/>
                <w:bCs/>
              </w:rPr>
              <w:t>3)   18</w:t>
            </w:r>
            <w:r w:rsidR="005F2389" w:rsidRPr="00074341">
              <w:rPr>
                <w:rFonts w:ascii="Arial" w:hAnsi="Arial" w:cs="Arial"/>
                <w:b/>
                <w:bCs/>
              </w:rPr>
              <w:t xml:space="preserve">. sırada </w:t>
            </w:r>
          </w:p>
        </w:tc>
      </w:tr>
      <w:tr w:rsidR="005F2389" w:rsidRPr="001F3538" w14:paraId="69F31491" w14:textId="77777777" w:rsidTr="00FE4841">
        <w:trPr>
          <w:trHeight w:val="950"/>
          <w:jc w:val="center"/>
        </w:trPr>
        <w:tc>
          <w:tcPr>
            <w:tcW w:w="3898" w:type="dxa"/>
            <w:vAlign w:val="center"/>
          </w:tcPr>
          <w:p w14:paraId="0EE20124" w14:textId="77777777" w:rsidR="005F2389" w:rsidRPr="00074341" w:rsidRDefault="005F2389" w:rsidP="002919BD">
            <w:pPr>
              <w:rPr>
                <w:rFonts w:ascii="Arial" w:hAnsi="Arial" w:cs="Arial"/>
                <w:b/>
                <w:bCs/>
              </w:rPr>
            </w:pPr>
            <w:r w:rsidRPr="00074341">
              <w:rPr>
                <w:rFonts w:ascii="Arial" w:hAnsi="Arial" w:cs="Arial"/>
                <w:b/>
                <w:bCs/>
              </w:rPr>
              <w:t>İTHALATINDA BAŞLICA ÜLKELER</w:t>
            </w:r>
          </w:p>
        </w:tc>
        <w:tc>
          <w:tcPr>
            <w:tcW w:w="5596" w:type="dxa"/>
          </w:tcPr>
          <w:p w14:paraId="0F5278DB" w14:textId="7D02CE8E" w:rsidR="005F2389" w:rsidRPr="00074341" w:rsidRDefault="005F2389" w:rsidP="00B90C91">
            <w:pPr>
              <w:rPr>
                <w:rFonts w:ascii="Arial" w:hAnsi="Arial" w:cs="Arial"/>
                <w:bCs/>
              </w:rPr>
            </w:pPr>
            <w:r w:rsidRPr="00074341">
              <w:rPr>
                <w:rFonts w:ascii="Arial" w:hAnsi="Arial" w:cs="Arial"/>
                <w:bCs/>
              </w:rPr>
              <w:t>Rusya  (%</w:t>
            </w:r>
            <w:r w:rsidR="001662D7" w:rsidRPr="00074341">
              <w:rPr>
                <w:rFonts w:ascii="Arial" w:hAnsi="Arial" w:cs="Arial"/>
                <w:bCs/>
              </w:rPr>
              <w:t>14,2</w:t>
            </w:r>
            <w:r w:rsidRPr="00074341">
              <w:rPr>
                <w:rFonts w:ascii="Arial" w:hAnsi="Arial" w:cs="Arial"/>
                <w:bCs/>
              </w:rPr>
              <w:t>) , Almanya (%</w:t>
            </w:r>
            <w:r w:rsidR="001662D7" w:rsidRPr="00074341">
              <w:rPr>
                <w:rFonts w:ascii="Arial" w:hAnsi="Arial" w:cs="Arial"/>
                <w:bCs/>
              </w:rPr>
              <w:t>12</w:t>
            </w:r>
            <w:r w:rsidR="000C4712" w:rsidRPr="00074341">
              <w:rPr>
                <w:rFonts w:ascii="Arial" w:hAnsi="Arial" w:cs="Arial"/>
                <w:bCs/>
              </w:rPr>
              <w:t>), Polony</w:t>
            </w:r>
            <w:r w:rsidR="001662D7" w:rsidRPr="00074341">
              <w:rPr>
                <w:rFonts w:ascii="Arial" w:hAnsi="Arial" w:cs="Arial"/>
                <w:bCs/>
              </w:rPr>
              <w:t>a (%11,5), Letonya (% 7,2</w:t>
            </w:r>
            <w:r w:rsidRPr="00074341">
              <w:rPr>
                <w:rFonts w:ascii="Arial" w:hAnsi="Arial" w:cs="Arial"/>
                <w:bCs/>
              </w:rPr>
              <w:t>), Hollanda (%</w:t>
            </w:r>
            <w:r w:rsidR="001662D7" w:rsidRPr="00074341">
              <w:rPr>
                <w:rFonts w:ascii="Arial" w:hAnsi="Arial" w:cs="Arial"/>
                <w:bCs/>
              </w:rPr>
              <w:t>4,9</w:t>
            </w:r>
            <w:r w:rsidRPr="00074341">
              <w:rPr>
                <w:rFonts w:ascii="Arial" w:hAnsi="Arial" w:cs="Arial"/>
                <w:bCs/>
              </w:rPr>
              <w:t xml:space="preserve">), </w:t>
            </w:r>
            <w:r w:rsidR="000C4712" w:rsidRPr="00074341">
              <w:rPr>
                <w:rFonts w:ascii="Arial" w:hAnsi="Arial" w:cs="Arial"/>
                <w:bCs/>
              </w:rPr>
              <w:t>İtalya (%</w:t>
            </w:r>
            <w:r w:rsidR="001662D7" w:rsidRPr="00074341">
              <w:rPr>
                <w:rFonts w:ascii="Arial" w:hAnsi="Arial" w:cs="Arial"/>
                <w:bCs/>
              </w:rPr>
              <w:t>4,9</w:t>
            </w:r>
            <w:r w:rsidR="000C4712" w:rsidRPr="00074341">
              <w:rPr>
                <w:rFonts w:ascii="Arial" w:hAnsi="Arial" w:cs="Arial"/>
                <w:bCs/>
              </w:rPr>
              <w:t xml:space="preserve">) </w:t>
            </w:r>
            <w:r w:rsidR="00B90C91">
              <w:rPr>
                <w:rFonts w:ascii="Arial" w:hAnsi="Arial" w:cs="Arial"/>
                <w:b/>
                <w:bCs/>
              </w:rPr>
              <w:t>Türkiye (%1</w:t>
            </w:r>
            <w:r w:rsidRPr="00074341">
              <w:rPr>
                <w:rFonts w:ascii="Arial" w:hAnsi="Arial" w:cs="Arial"/>
                <w:b/>
                <w:bCs/>
              </w:rPr>
              <w:t>) 2</w:t>
            </w:r>
            <w:r w:rsidR="00B90C91">
              <w:rPr>
                <w:rFonts w:ascii="Arial" w:hAnsi="Arial" w:cs="Arial"/>
                <w:b/>
                <w:bCs/>
              </w:rPr>
              <w:t>2</w:t>
            </w:r>
            <w:r w:rsidRPr="00074341">
              <w:rPr>
                <w:rFonts w:ascii="Arial" w:hAnsi="Arial" w:cs="Arial"/>
                <w:b/>
                <w:bCs/>
              </w:rPr>
              <w:t>. sırada</w:t>
            </w:r>
            <w:r w:rsidRPr="00074341">
              <w:rPr>
                <w:rFonts w:ascii="Arial" w:hAnsi="Arial" w:cs="Arial"/>
                <w:bCs/>
              </w:rPr>
              <w:t xml:space="preserve"> </w:t>
            </w:r>
          </w:p>
        </w:tc>
      </w:tr>
      <w:tr w:rsidR="007E661E" w:rsidRPr="001F3538" w14:paraId="3C576DDD" w14:textId="77777777" w:rsidTr="006E7B66">
        <w:trPr>
          <w:trHeight w:val="20"/>
          <w:jc w:val="center"/>
        </w:trPr>
        <w:tc>
          <w:tcPr>
            <w:tcW w:w="3898" w:type="dxa"/>
            <w:vAlign w:val="center"/>
          </w:tcPr>
          <w:p w14:paraId="2D68E28F" w14:textId="77777777" w:rsidR="007E661E" w:rsidRPr="00074341" w:rsidRDefault="007E661E" w:rsidP="002919BD">
            <w:pPr>
              <w:rPr>
                <w:rFonts w:ascii="Arial" w:hAnsi="Arial" w:cs="Arial"/>
                <w:b/>
                <w:bCs/>
              </w:rPr>
            </w:pPr>
            <w:r w:rsidRPr="00074341">
              <w:rPr>
                <w:rFonts w:ascii="Arial" w:hAnsi="Arial" w:cs="Arial"/>
                <w:b/>
                <w:bCs/>
              </w:rPr>
              <w:t>BAŞLICA SANAYİ DALLARI</w:t>
            </w:r>
          </w:p>
        </w:tc>
        <w:tc>
          <w:tcPr>
            <w:tcW w:w="5596" w:type="dxa"/>
            <w:vAlign w:val="center"/>
          </w:tcPr>
          <w:p w14:paraId="2BC8404C" w14:textId="77777777" w:rsidR="007E661E" w:rsidRPr="00074341" w:rsidRDefault="00DA5DE1" w:rsidP="002919BD">
            <w:pPr>
              <w:rPr>
                <w:rFonts w:ascii="Arial" w:hAnsi="Arial" w:cs="Arial"/>
                <w:bCs/>
              </w:rPr>
            </w:pPr>
            <w:r w:rsidRPr="00074341">
              <w:rPr>
                <w:rFonts w:ascii="Arial" w:hAnsi="Arial" w:cs="Arial"/>
                <w:bCs/>
              </w:rPr>
              <w:t>Metal doğrama aletleri, Elektrikli motorlar, Televizyon, Buzdolabı, Gemi yapımı(küçük), Mobilya, Bilgisayar</w:t>
            </w:r>
          </w:p>
        </w:tc>
      </w:tr>
      <w:tr w:rsidR="007E661E" w:rsidRPr="001F3538" w14:paraId="79AC5CAB" w14:textId="77777777" w:rsidTr="006E7B66">
        <w:trPr>
          <w:trHeight w:val="20"/>
          <w:jc w:val="center"/>
        </w:trPr>
        <w:tc>
          <w:tcPr>
            <w:tcW w:w="3898" w:type="dxa"/>
            <w:vAlign w:val="center"/>
          </w:tcPr>
          <w:p w14:paraId="011E915A" w14:textId="77777777" w:rsidR="007E661E" w:rsidRPr="00074341" w:rsidRDefault="007E661E" w:rsidP="002919BD">
            <w:pPr>
              <w:rPr>
                <w:rFonts w:ascii="Arial" w:hAnsi="Arial" w:cs="Arial"/>
                <w:b/>
                <w:bCs/>
              </w:rPr>
            </w:pPr>
            <w:r w:rsidRPr="00074341">
              <w:rPr>
                <w:rFonts w:ascii="Arial" w:hAnsi="Arial" w:cs="Arial"/>
                <w:b/>
                <w:bCs/>
              </w:rPr>
              <w:t>BAŞLICA TARIMSAL ÜRETİM</w:t>
            </w:r>
          </w:p>
        </w:tc>
        <w:tc>
          <w:tcPr>
            <w:tcW w:w="5596" w:type="dxa"/>
            <w:vAlign w:val="center"/>
          </w:tcPr>
          <w:p w14:paraId="0CBAE9EA" w14:textId="77777777" w:rsidR="007E661E" w:rsidRPr="00074341" w:rsidRDefault="00DA5DE1" w:rsidP="002919BD">
            <w:pPr>
              <w:rPr>
                <w:rFonts w:ascii="Arial" w:hAnsi="Arial" w:cs="Arial"/>
                <w:bCs/>
              </w:rPr>
            </w:pPr>
            <w:r w:rsidRPr="00074341">
              <w:rPr>
                <w:rFonts w:ascii="Arial" w:hAnsi="Arial" w:cs="Arial"/>
                <w:bCs/>
              </w:rPr>
              <w:t>Hububat, patates, şeker pancarı, keten, meyve, sebze, et, süt, yumurta, balık</w:t>
            </w:r>
          </w:p>
        </w:tc>
      </w:tr>
      <w:tr w:rsidR="007E661E" w:rsidRPr="001F3538" w14:paraId="156B6660" w14:textId="77777777" w:rsidTr="006E7B66">
        <w:trPr>
          <w:trHeight w:val="20"/>
          <w:jc w:val="center"/>
        </w:trPr>
        <w:tc>
          <w:tcPr>
            <w:tcW w:w="3898" w:type="dxa"/>
            <w:vAlign w:val="center"/>
          </w:tcPr>
          <w:p w14:paraId="646C0D55" w14:textId="77777777" w:rsidR="007E661E" w:rsidRPr="00074341" w:rsidRDefault="007E661E" w:rsidP="002919BD">
            <w:pPr>
              <w:rPr>
                <w:rFonts w:ascii="Arial" w:hAnsi="Arial" w:cs="Arial"/>
                <w:b/>
                <w:bCs/>
              </w:rPr>
            </w:pPr>
            <w:r w:rsidRPr="00074341">
              <w:rPr>
                <w:rFonts w:ascii="Arial" w:hAnsi="Arial" w:cs="Arial"/>
                <w:b/>
                <w:bCs/>
              </w:rPr>
              <w:t>MADENLER VE YERALTI KAYNAKLARI</w:t>
            </w:r>
          </w:p>
        </w:tc>
        <w:tc>
          <w:tcPr>
            <w:tcW w:w="5596" w:type="dxa"/>
            <w:vAlign w:val="center"/>
          </w:tcPr>
          <w:p w14:paraId="20486C31" w14:textId="77777777" w:rsidR="007E661E" w:rsidRPr="00074341" w:rsidRDefault="00DA5DE1" w:rsidP="002919BD">
            <w:pPr>
              <w:rPr>
                <w:rFonts w:ascii="Arial" w:hAnsi="Arial" w:cs="Arial"/>
                <w:bCs/>
              </w:rPr>
            </w:pPr>
            <w:r w:rsidRPr="00074341">
              <w:rPr>
                <w:rFonts w:ascii="Arial" w:hAnsi="Arial" w:cs="Arial"/>
                <w:bCs/>
              </w:rPr>
              <w:t>Kömür, Kehribar</w:t>
            </w:r>
          </w:p>
        </w:tc>
      </w:tr>
    </w:tbl>
    <w:p w14:paraId="54432ACB" w14:textId="77777777" w:rsidR="00871551" w:rsidRPr="0057421B" w:rsidRDefault="00871551" w:rsidP="00442763">
      <w:pPr>
        <w:spacing w:line="240" w:lineRule="atLeast"/>
        <w:ind w:right="-569"/>
        <w:rPr>
          <w:rFonts w:ascii="Arial" w:hAnsi="Arial" w:cs="Arial"/>
          <w:b/>
          <w:bCs/>
          <w:i/>
        </w:rPr>
      </w:pPr>
    </w:p>
    <w:p w14:paraId="2FCD973F" w14:textId="77777777" w:rsidR="00442763" w:rsidRDefault="00442763" w:rsidP="00442763">
      <w:pPr>
        <w:spacing w:line="240" w:lineRule="atLeast"/>
        <w:ind w:right="-569"/>
        <w:rPr>
          <w:rFonts w:ascii="Arial" w:hAnsi="Arial" w:cs="Arial"/>
          <w:bCs/>
          <w:sz w:val="26"/>
          <w:szCs w:val="26"/>
        </w:rPr>
      </w:pPr>
      <w:r w:rsidRPr="007B3853">
        <w:rPr>
          <w:rFonts w:ascii="Arial" w:hAnsi="Arial" w:cs="Arial"/>
          <w:b/>
          <w:bCs/>
          <w:sz w:val="26"/>
          <w:szCs w:val="26"/>
        </w:rPr>
        <w:t>Kaynak:</w:t>
      </w:r>
      <w:r w:rsidR="00B13C23" w:rsidRPr="007B3853">
        <w:rPr>
          <w:rFonts w:ascii="Arial" w:hAnsi="Arial" w:cs="Arial"/>
          <w:bCs/>
          <w:sz w:val="26"/>
          <w:szCs w:val="26"/>
        </w:rPr>
        <w:t xml:space="preserve"> </w:t>
      </w:r>
      <w:proofErr w:type="spellStart"/>
      <w:r w:rsidR="007B3853">
        <w:rPr>
          <w:rFonts w:ascii="Arial" w:hAnsi="Arial" w:cs="Arial"/>
          <w:bCs/>
          <w:sz w:val="26"/>
          <w:szCs w:val="26"/>
        </w:rPr>
        <w:t>Trademap</w:t>
      </w:r>
      <w:proofErr w:type="spellEnd"/>
      <w:r w:rsidR="007B3853">
        <w:rPr>
          <w:rFonts w:ascii="Arial" w:hAnsi="Arial" w:cs="Arial"/>
          <w:bCs/>
          <w:sz w:val="26"/>
          <w:szCs w:val="26"/>
        </w:rPr>
        <w:t>,</w:t>
      </w:r>
      <w:r w:rsidR="00B13C23" w:rsidRPr="007B3853">
        <w:rPr>
          <w:rFonts w:ascii="Arial" w:hAnsi="Arial" w:cs="Arial"/>
          <w:bCs/>
          <w:sz w:val="26"/>
          <w:szCs w:val="26"/>
        </w:rPr>
        <w:t xml:space="preserve"> Economist </w:t>
      </w:r>
      <w:proofErr w:type="spellStart"/>
      <w:r w:rsidR="00B13C23" w:rsidRPr="007B3853">
        <w:rPr>
          <w:rFonts w:ascii="Arial" w:hAnsi="Arial" w:cs="Arial"/>
          <w:bCs/>
          <w:sz w:val="26"/>
          <w:szCs w:val="26"/>
        </w:rPr>
        <w:t>Intelligence</w:t>
      </w:r>
      <w:proofErr w:type="spellEnd"/>
      <w:r w:rsidR="00B13C23" w:rsidRPr="007B3853">
        <w:rPr>
          <w:rFonts w:ascii="Arial" w:hAnsi="Arial" w:cs="Arial"/>
          <w:bCs/>
          <w:sz w:val="26"/>
          <w:szCs w:val="26"/>
        </w:rPr>
        <w:t xml:space="preserve"> </w:t>
      </w:r>
      <w:proofErr w:type="spellStart"/>
      <w:r w:rsidR="00B13C23" w:rsidRPr="007B3853">
        <w:rPr>
          <w:rFonts w:ascii="Arial" w:hAnsi="Arial" w:cs="Arial"/>
          <w:bCs/>
          <w:sz w:val="26"/>
          <w:szCs w:val="26"/>
        </w:rPr>
        <w:t>Unit</w:t>
      </w:r>
      <w:proofErr w:type="spellEnd"/>
      <w:r w:rsidR="007B3853">
        <w:rPr>
          <w:rFonts w:ascii="Arial" w:hAnsi="Arial" w:cs="Arial"/>
          <w:bCs/>
          <w:sz w:val="26"/>
          <w:szCs w:val="26"/>
        </w:rPr>
        <w:t xml:space="preserve">, </w:t>
      </w:r>
    </w:p>
    <w:p w14:paraId="7D301C22" w14:textId="77777777" w:rsidR="001F3538" w:rsidRDefault="001F3538" w:rsidP="00442763">
      <w:pPr>
        <w:spacing w:line="240" w:lineRule="atLeast"/>
        <w:ind w:right="-569"/>
        <w:rPr>
          <w:rFonts w:ascii="Arial" w:hAnsi="Arial" w:cs="Arial"/>
          <w:bCs/>
          <w:sz w:val="26"/>
          <w:szCs w:val="26"/>
        </w:rPr>
      </w:pPr>
    </w:p>
    <w:p w14:paraId="39B432CC" w14:textId="77777777" w:rsidR="00AE4E02" w:rsidRDefault="00AE4E02" w:rsidP="00442763">
      <w:pPr>
        <w:spacing w:line="240" w:lineRule="atLeast"/>
        <w:ind w:right="-569"/>
        <w:rPr>
          <w:rFonts w:ascii="Arial" w:hAnsi="Arial" w:cs="Arial"/>
          <w:bCs/>
          <w:sz w:val="26"/>
          <w:szCs w:val="26"/>
        </w:rPr>
      </w:pPr>
    </w:p>
    <w:p w14:paraId="510D8C0F" w14:textId="77777777" w:rsidR="00AE4E02" w:rsidRDefault="00AE4E02" w:rsidP="00442763">
      <w:pPr>
        <w:spacing w:line="240" w:lineRule="atLeast"/>
        <w:ind w:right="-569"/>
        <w:rPr>
          <w:rFonts w:ascii="Arial" w:hAnsi="Arial" w:cs="Arial"/>
          <w:bCs/>
          <w:sz w:val="26"/>
          <w:szCs w:val="26"/>
        </w:rPr>
      </w:pPr>
    </w:p>
    <w:p w14:paraId="0FC2EE06" w14:textId="77777777" w:rsidR="00AE4E02" w:rsidRDefault="00AE4E02" w:rsidP="00442763">
      <w:pPr>
        <w:spacing w:line="240" w:lineRule="atLeast"/>
        <w:ind w:right="-569"/>
        <w:rPr>
          <w:rFonts w:ascii="Arial" w:hAnsi="Arial" w:cs="Arial"/>
          <w:bCs/>
          <w:sz w:val="26"/>
          <w:szCs w:val="26"/>
        </w:rPr>
      </w:pPr>
    </w:p>
    <w:p w14:paraId="44321619" w14:textId="77777777" w:rsidR="00397924" w:rsidRDefault="00397924" w:rsidP="00442763">
      <w:pPr>
        <w:spacing w:line="240" w:lineRule="atLeast"/>
        <w:ind w:right="-569"/>
        <w:rPr>
          <w:rFonts w:ascii="Arial" w:hAnsi="Arial" w:cs="Arial"/>
          <w:bCs/>
          <w:sz w:val="26"/>
          <w:szCs w:val="26"/>
        </w:rPr>
      </w:pPr>
    </w:p>
    <w:p w14:paraId="5086A695" w14:textId="77777777" w:rsidR="00397924" w:rsidRDefault="00397924" w:rsidP="00442763">
      <w:pPr>
        <w:spacing w:line="240" w:lineRule="atLeast"/>
        <w:ind w:right="-569"/>
        <w:rPr>
          <w:rFonts w:ascii="Arial" w:hAnsi="Arial" w:cs="Arial"/>
          <w:bCs/>
          <w:sz w:val="26"/>
          <w:szCs w:val="26"/>
        </w:rPr>
      </w:pPr>
    </w:p>
    <w:p w14:paraId="58B17260" w14:textId="77777777" w:rsidR="00AE4E02" w:rsidRDefault="00AE4E02" w:rsidP="00442763">
      <w:pPr>
        <w:spacing w:line="240" w:lineRule="atLeast"/>
        <w:ind w:right="-569"/>
        <w:rPr>
          <w:rFonts w:ascii="Arial" w:hAnsi="Arial" w:cs="Arial"/>
          <w:bCs/>
          <w:sz w:val="26"/>
          <w:szCs w:val="26"/>
        </w:rPr>
      </w:pPr>
    </w:p>
    <w:p w14:paraId="2A7DBB52" w14:textId="77777777" w:rsidR="00AE4E02" w:rsidRDefault="00AE4E02" w:rsidP="00442763">
      <w:pPr>
        <w:spacing w:line="240" w:lineRule="atLeast"/>
        <w:ind w:right="-569"/>
        <w:rPr>
          <w:rFonts w:ascii="Arial" w:hAnsi="Arial" w:cs="Arial"/>
          <w:bCs/>
          <w:sz w:val="26"/>
          <w:szCs w:val="26"/>
        </w:rPr>
      </w:pPr>
    </w:p>
    <w:p w14:paraId="34880897" w14:textId="77777777" w:rsidR="00AE4E02" w:rsidRDefault="00AE4E02" w:rsidP="00442763">
      <w:pPr>
        <w:spacing w:line="240" w:lineRule="atLeast"/>
        <w:ind w:right="-569"/>
        <w:rPr>
          <w:rFonts w:ascii="Arial" w:hAnsi="Arial" w:cs="Arial"/>
          <w:bCs/>
          <w:sz w:val="26"/>
          <w:szCs w:val="26"/>
        </w:rPr>
      </w:pPr>
    </w:p>
    <w:p w14:paraId="61BE4D7D" w14:textId="77777777" w:rsidR="00AE4E02" w:rsidRDefault="00AE4E02" w:rsidP="00442763">
      <w:pPr>
        <w:spacing w:line="240" w:lineRule="atLeast"/>
        <w:ind w:right="-569"/>
        <w:rPr>
          <w:rFonts w:ascii="Arial" w:hAnsi="Arial" w:cs="Arial"/>
          <w:bCs/>
          <w:sz w:val="26"/>
          <w:szCs w:val="26"/>
        </w:rPr>
      </w:pPr>
    </w:p>
    <w:p w14:paraId="5CAF9CEF" w14:textId="77777777" w:rsidR="00AE4E02" w:rsidRDefault="00AE4E02" w:rsidP="00442763">
      <w:pPr>
        <w:spacing w:line="240" w:lineRule="atLeast"/>
        <w:ind w:right="-569"/>
        <w:rPr>
          <w:rFonts w:ascii="Arial" w:hAnsi="Arial" w:cs="Arial"/>
          <w:bCs/>
          <w:sz w:val="26"/>
          <w:szCs w:val="26"/>
        </w:rPr>
      </w:pPr>
    </w:p>
    <w:p w14:paraId="58246593" w14:textId="77777777" w:rsidR="000746AB" w:rsidRPr="00CD5B84" w:rsidRDefault="0089250D" w:rsidP="0089250D">
      <w:pPr>
        <w:pStyle w:val="Balk2"/>
        <w:spacing w:before="0" w:beforeAutospacing="0" w:after="0" w:afterAutospacing="0"/>
        <w:rPr>
          <w:rFonts w:ascii="Arial" w:hAnsi="Arial" w:cs="Arial"/>
          <w:i w:val="0"/>
          <w:color w:val="C00000"/>
          <w:u w:val="single"/>
          <w:lang w:val="tr-TR"/>
        </w:rPr>
      </w:pPr>
      <w:bookmarkStart w:id="3" w:name="_Toc506389995"/>
      <w:r w:rsidRPr="00CD5B84">
        <w:rPr>
          <w:rFonts w:ascii="Arial" w:hAnsi="Arial" w:cs="Arial"/>
          <w:i w:val="0"/>
          <w:color w:val="C00000"/>
          <w:u w:val="single"/>
          <w:lang w:val="tr-TR"/>
        </w:rPr>
        <w:lastRenderedPageBreak/>
        <w:t>B.</w:t>
      </w:r>
      <w:r w:rsidR="00C11D23" w:rsidRPr="00CD5B84">
        <w:rPr>
          <w:rFonts w:ascii="Arial" w:hAnsi="Arial" w:cs="Arial"/>
          <w:i w:val="0"/>
          <w:color w:val="C00000"/>
          <w:u w:val="single"/>
          <w:lang w:val="tr-TR"/>
        </w:rPr>
        <w:t xml:space="preserve"> </w:t>
      </w:r>
      <w:r w:rsidRPr="00CD5B84">
        <w:rPr>
          <w:rFonts w:ascii="Arial" w:hAnsi="Arial" w:cs="Arial"/>
          <w:i w:val="0"/>
          <w:color w:val="C00000"/>
          <w:u w:val="single"/>
          <w:lang w:val="tr-TR"/>
        </w:rPr>
        <w:t>EKONOMİK D</w:t>
      </w:r>
      <w:r w:rsidR="003013D0" w:rsidRPr="00CD5B84">
        <w:rPr>
          <w:rFonts w:ascii="Arial" w:hAnsi="Arial" w:cs="Arial"/>
          <w:i w:val="0"/>
          <w:color w:val="C00000"/>
          <w:u w:val="single"/>
          <w:lang w:val="tr-TR"/>
        </w:rPr>
        <w:t>URUM</w:t>
      </w:r>
      <w:bookmarkEnd w:id="3"/>
    </w:p>
    <w:p w14:paraId="07598FB3" w14:textId="77777777" w:rsidR="000746AB" w:rsidRDefault="000746AB" w:rsidP="000746AB">
      <w:pPr>
        <w:jc w:val="both"/>
        <w:rPr>
          <w:rFonts w:ascii="Arial" w:hAnsi="Arial" w:cs="Arial"/>
          <w:b/>
          <w:bCs/>
          <w:sz w:val="28"/>
          <w:szCs w:val="28"/>
        </w:rPr>
      </w:pPr>
    </w:p>
    <w:p w14:paraId="11EA6A98" w14:textId="39BB2B2B" w:rsidR="0089250D" w:rsidRDefault="00AE4E02" w:rsidP="0089250D">
      <w:pPr>
        <w:jc w:val="center"/>
        <w:rPr>
          <w:rFonts w:ascii="Arial" w:hAnsi="Arial" w:cs="Arial"/>
          <w:b/>
          <w:bCs/>
          <w:sz w:val="28"/>
          <w:szCs w:val="28"/>
        </w:rPr>
      </w:pPr>
      <w:r>
        <w:rPr>
          <w:rFonts w:ascii="Arial" w:hAnsi="Arial" w:cs="Arial"/>
          <w:b/>
          <w:bCs/>
          <w:sz w:val="28"/>
          <w:szCs w:val="28"/>
        </w:rPr>
        <w:t>TEMEL EKONOMİK</w:t>
      </w:r>
      <w:r w:rsidR="007A4953">
        <w:rPr>
          <w:rFonts w:ascii="Arial" w:hAnsi="Arial" w:cs="Arial"/>
          <w:b/>
          <w:bCs/>
          <w:sz w:val="28"/>
          <w:szCs w:val="28"/>
        </w:rPr>
        <w:t xml:space="preserve"> GÖRÜNÜM (2015-2022</w:t>
      </w:r>
      <w:r w:rsidR="0089250D">
        <w:rPr>
          <w:rFonts w:ascii="Arial" w:hAnsi="Arial" w:cs="Arial"/>
          <w:b/>
          <w:bCs/>
          <w:sz w:val="28"/>
          <w:szCs w:val="28"/>
        </w:rPr>
        <w:t>)</w:t>
      </w:r>
    </w:p>
    <w:p w14:paraId="69081545" w14:textId="77777777" w:rsidR="00D72157" w:rsidRPr="0057421B" w:rsidRDefault="00D72157" w:rsidP="0089250D">
      <w:pPr>
        <w:jc w:val="center"/>
        <w:rPr>
          <w:rFonts w:ascii="Arial" w:hAnsi="Arial" w:cs="Arial"/>
          <w:b/>
          <w:bCs/>
          <w:sz w:val="28"/>
          <w:szCs w:val="28"/>
        </w:rPr>
      </w:pP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
        <w:gridCol w:w="1014"/>
        <w:gridCol w:w="1418"/>
        <w:gridCol w:w="1418"/>
        <w:gridCol w:w="1421"/>
        <w:gridCol w:w="1619"/>
        <w:gridCol w:w="1487"/>
        <w:gridCol w:w="1438"/>
      </w:tblGrid>
      <w:tr w:rsidR="00581155" w:rsidRPr="001F3538" w14:paraId="1C4CC5F3" w14:textId="77777777" w:rsidTr="00534BED">
        <w:trPr>
          <w:jc w:val="center"/>
        </w:trPr>
        <w:tc>
          <w:tcPr>
            <w:tcW w:w="1020" w:type="dxa"/>
            <w:gridSpan w:val="2"/>
            <w:shd w:val="clear" w:color="auto" w:fill="00B0F0"/>
            <w:vAlign w:val="center"/>
          </w:tcPr>
          <w:p w14:paraId="7624DFEA" w14:textId="77777777" w:rsidR="000746AB" w:rsidRPr="001F3538" w:rsidRDefault="000746AB" w:rsidP="00CA5097">
            <w:pPr>
              <w:jc w:val="center"/>
              <w:rPr>
                <w:rFonts w:ascii="Arial" w:hAnsi="Arial" w:cs="Arial"/>
                <w:b/>
                <w:bCs/>
                <w:color w:val="FFFFFF" w:themeColor="background1"/>
                <w:sz w:val="28"/>
                <w:szCs w:val="28"/>
              </w:rPr>
            </w:pPr>
            <w:r w:rsidRPr="001F3538">
              <w:rPr>
                <w:rFonts w:ascii="Arial" w:hAnsi="Arial" w:cs="Arial"/>
                <w:b/>
                <w:bCs/>
                <w:color w:val="FFFFFF" w:themeColor="background1"/>
                <w:sz w:val="28"/>
                <w:szCs w:val="28"/>
              </w:rPr>
              <w:t>Yıl</w:t>
            </w:r>
          </w:p>
        </w:tc>
        <w:tc>
          <w:tcPr>
            <w:tcW w:w="1418" w:type="dxa"/>
            <w:shd w:val="clear" w:color="auto" w:fill="00B0F0"/>
            <w:vAlign w:val="center"/>
          </w:tcPr>
          <w:p w14:paraId="7FAF0AC4" w14:textId="77777777" w:rsidR="000746AB" w:rsidRPr="001F3538" w:rsidRDefault="000746AB" w:rsidP="00CA5097">
            <w:pPr>
              <w:jc w:val="center"/>
              <w:rPr>
                <w:rFonts w:ascii="Arial" w:hAnsi="Arial" w:cs="Arial"/>
                <w:b/>
                <w:bCs/>
                <w:color w:val="FFFFFF" w:themeColor="background1"/>
                <w:sz w:val="28"/>
                <w:szCs w:val="28"/>
              </w:rPr>
            </w:pPr>
            <w:r w:rsidRPr="001F3538">
              <w:rPr>
                <w:rFonts w:ascii="Arial" w:hAnsi="Arial" w:cs="Arial"/>
                <w:b/>
                <w:bCs/>
                <w:color w:val="FFFFFF" w:themeColor="background1"/>
                <w:sz w:val="28"/>
                <w:szCs w:val="28"/>
              </w:rPr>
              <w:t>GSYİH</w:t>
            </w:r>
          </w:p>
          <w:p w14:paraId="793CFDA8" w14:textId="77777777" w:rsidR="002A7B80" w:rsidRPr="001F3538" w:rsidRDefault="002A7B80" w:rsidP="00CA5097">
            <w:pPr>
              <w:jc w:val="center"/>
              <w:rPr>
                <w:rFonts w:ascii="Arial" w:hAnsi="Arial" w:cs="Arial"/>
                <w:b/>
                <w:bCs/>
                <w:color w:val="FFFFFF" w:themeColor="background1"/>
                <w:sz w:val="28"/>
                <w:szCs w:val="28"/>
              </w:rPr>
            </w:pPr>
            <w:r w:rsidRPr="001F3538">
              <w:rPr>
                <w:rFonts w:ascii="Arial" w:hAnsi="Arial" w:cs="Arial"/>
                <w:b/>
                <w:bCs/>
                <w:color w:val="FFFFFF" w:themeColor="background1"/>
                <w:sz w:val="28"/>
                <w:szCs w:val="28"/>
              </w:rPr>
              <w:t>Nominal</w:t>
            </w:r>
          </w:p>
          <w:p w14:paraId="33DC0AFF" w14:textId="77777777" w:rsidR="000746AB" w:rsidRPr="001F3538" w:rsidRDefault="000746AB" w:rsidP="00CA5097">
            <w:pPr>
              <w:jc w:val="center"/>
              <w:rPr>
                <w:rFonts w:ascii="Arial" w:hAnsi="Arial" w:cs="Arial"/>
                <w:b/>
                <w:bCs/>
                <w:color w:val="FFFFFF" w:themeColor="background1"/>
                <w:sz w:val="28"/>
                <w:szCs w:val="28"/>
              </w:rPr>
            </w:pPr>
            <w:r w:rsidRPr="001F3538">
              <w:rPr>
                <w:rFonts w:ascii="Arial" w:hAnsi="Arial" w:cs="Arial"/>
                <w:b/>
                <w:bCs/>
                <w:color w:val="FFFFFF" w:themeColor="background1"/>
                <w:sz w:val="28"/>
                <w:szCs w:val="28"/>
              </w:rPr>
              <w:t>(Milyar $)</w:t>
            </w:r>
          </w:p>
        </w:tc>
        <w:tc>
          <w:tcPr>
            <w:tcW w:w="1418" w:type="dxa"/>
            <w:shd w:val="clear" w:color="auto" w:fill="00B0F0"/>
            <w:vAlign w:val="center"/>
          </w:tcPr>
          <w:p w14:paraId="1B9EA0F2" w14:textId="77777777" w:rsidR="0064272E" w:rsidRPr="001F3538" w:rsidRDefault="0064272E" w:rsidP="0064272E">
            <w:pPr>
              <w:jc w:val="center"/>
              <w:rPr>
                <w:rFonts w:ascii="Arial" w:hAnsi="Arial" w:cs="Arial"/>
                <w:b/>
                <w:bCs/>
                <w:color w:val="FFFFFF" w:themeColor="background1"/>
                <w:sz w:val="28"/>
                <w:szCs w:val="28"/>
              </w:rPr>
            </w:pPr>
            <w:r w:rsidRPr="001F3538">
              <w:rPr>
                <w:rFonts w:ascii="Arial" w:hAnsi="Arial" w:cs="Arial"/>
                <w:b/>
                <w:bCs/>
                <w:color w:val="FFFFFF" w:themeColor="background1"/>
                <w:sz w:val="28"/>
                <w:szCs w:val="28"/>
              </w:rPr>
              <w:t>Büyüme Oranı (%)</w:t>
            </w:r>
          </w:p>
          <w:p w14:paraId="2F912241" w14:textId="77777777" w:rsidR="000746AB" w:rsidRPr="001F3538" w:rsidRDefault="000746AB" w:rsidP="00CA5097">
            <w:pPr>
              <w:jc w:val="center"/>
              <w:rPr>
                <w:rFonts w:ascii="Arial" w:hAnsi="Arial" w:cs="Arial"/>
                <w:b/>
                <w:bCs/>
                <w:color w:val="FFFFFF" w:themeColor="background1"/>
                <w:sz w:val="28"/>
                <w:szCs w:val="28"/>
              </w:rPr>
            </w:pPr>
          </w:p>
        </w:tc>
        <w:tc>
          <w:tcPr>
            <w:tcW w:w="1421" w:type="dxa"/>
            <w:shd w:val="clear" w:color="auto" w:fill="00B0F0"/>
            <w:vAlign w:val="center"/>
          </w:tcPr>
          <w:p w14:paraId="6DDBF63F" w14:textId="1F16FCDB" w:rsidR="000746AB" w:rsidRPr="001F3538" w:rsidRDefault="0064272E" w:rsidP="00CA5097">
            <w:pPr>
              <w:jc w:val="center"/>
              <w:rPr>
                <w:rFonts w:ascii="Arial" w:hAnsi="Arial" w:cs="Arial"/>
                <w:b/>
                <w:bCs/>
                <w:color w:val="FFFFFF" w:themeColor="background1"/>
                <w:sz w:val="28"/>
                <w:szCs w:val="28"/>
              </w:rPr>
            </w:pPr>
            <w:r w:rsidRPr="001F3538">
              <w:rPr>
                <w:rFonts w:ascii="Arial" w:hAnsi="Arial" w:cs="Arial"/>
                <w:b/>
                <w:bCs/>
                <w:color w:val="FFFFFF" w:themeColor="background1"/>
                <w:sz w:val="28"/>
                <w:szCs w:val="28"/>
              </w:rPr>
              <w:t>Kişi Başına Gelir ($)</w:t>
            </w:r>
            <w:r w:rsidR="005B5C92">
              <w:rPr>
                <w:rFonts w:ascii="Arial" w:hAnsi="Arial" w:cs="Arial"/>
                <w:b/>
                <w:bCs/>
                <w:color w:val="FFFFFF" w:themeColor="background1"/>
                <w:sz w:val="28"/>
                <w:szCs w:val="28"/>
              </w:rPr>
              <w:t>)(PPP)</w:t>
            </w:r>
          </w:p>
        </w:tc>
        <w:tc>
          <w:tcPr>
            <w:tcW w:w="1619" w:type="dxa"/>
            <w:shd w:val="clear" w:color="auto" w:fill="00B0F0"/>
            <w:vAlign w:val="center"/>
          </w:tcPr>
          <w:p w14:paraId="2A82B88A" w14:textId="77777777" w:rsidR="000746AB" w:rsidRPr="001F3538" w:rsidRDefault="000746AB" w:rsidP="00CA5097">
            <w:pPr>
              <w:jc w:val="center"/>
              <w:rPr>
                <w:rFonts w:ascii="Arial" w:hAnsi="Arial" w:cs="Arial"/>
                <w:b/>
                <w:bCs/>
                <w:color w:val="FFFFFF" w:themeColor="background1"/>
                <w:sz w:val="28"/>
                <w:szCs w:val="28"/>
              </w:rPr>
            </w:pPr>
            <w:r w:rsidRPr="001F3538">
              <w:rPr>
                <w:rFonts w:ascii="Arial" w:hAnsi="Arial" w:cs="Arial"/>
                <w:b/>
                <w:bCs/>
                <w:color w:val="FFFFFF" w:themeColor="background1"/>
                <w:sz w:val="28"/>
                <w:szCs w:val="28"/>
              </w:rPr>
              <w:t>Enflasyon Oranı (%)</w:t>
            </w:r>
          </w:p>
        </w:tc>
        <w:tc>
          <w:tcPr>
            <w:tcW w:w="1487" w:type="dxa"/>
            <w:shd w:val="clear" w:color="auto" w:fill="00B0F0"/>
            <w:vAlign w:val="center"/>
          </w:tcPr>
          <w:p w14:paraId="73EE3E1A" w14:textId="77777777" w:rsidR="000746AB" w:rsidRPr="001F3538" w:rsidRDefault="000746AB" w:rsidP="00CA5097">
            <w:pPr>
              <w:jc w:val="center"/>
              <w:rPr>
                <w:rFonts w:ascii="Arial" w:hAnsi="Arial" w:cs="Arial"/>
                <w:b/>
                <w:bCs/>
                <w:color w:val="FFFFFF" w:themeColor="background1"/>
                <w:sz w:val="28"/>
                <w:szCs w:val="28"/>
              </w:rPr>
            </w:pPr>
            <w:r w:rsidRPr="001F3538">
              <w:rPr>
                <w:rFonts w:ascii="Arial" w:hAnsi="Arial" w:cs="Arial"/>
                <w:b/>
                <w:bCs/>
                <w:color w:val="FFFFFF" w:themeColor="background1"/>
                <w:sz w:val="28"/>
                <w:szCs w:val="28"/>
              </w:rPr>
              <w:t>İhracat (Milyar $)</w:t>
            </w:r>
          </w:p>
        </w:tc>
        <w:tc>
          <w:tcPr>
            <w:tcW w:w="1438" w:type="dxa"/>
            <w:shd w:val="clear" w:color="auto" w:fill="00B0F0"/>
            <w:vAlign w:val="center"/>
          </w:tcPr>
          <w:p w14:paraId="15D15F96" w14:textId="77777777" w:rsidR="000746AB" w:rsidRPr="001F3538" w:rsidRDefault="000746AB" w:rsidP="00CA5097">
            <w:pPr>
              <w:jc w:val="center"/>
              <w:rPr>
                <w:rFonts w:ascii="Arial" w:hAnsi="Arial" w:cs="Arial"/>
                <w:b/>
                <w:bCs/>
                <w:color w:val="FFFFFF" w:themeColor="background1"/>
                <w:sz w:val="28"/>
                <w:szCs w:val="28"/>
              </w:rPr>
            </w:pPr>
            <w:r w:rsidRPr="001F3538">
              <w:rPr>
                <w:rFonts w:ascii="Arial" w:hAnsi="Arial" w:cs="Arial"/>
                <w:b/>
                <w:bCs/>
                <w:color w:val="FFFFFF" w:themeColor="background1"/>
                <w:sz w:val="28"/>
                <w:szCs w:val="28"/>
              </w:rPr>
              <w:t>İthalat (Milyar $)</w:t>
            </w:r>
          </w:p>
        </w:tc>
      </w:tr>
      <w:tr w:rsidR="00AE4E02" w:rsidRPr="001F3538" w14:paraId="236AA7CA" w14:textId="77777777" w:rsidTr="00AE4E02">
        <w:trPr>
          <w:gridBefore w:val="1"/>
          <w:wBefore w:w="6" w:type="dxa"/>
          <w:jc w:val="center"/>
        </w:trPr>
        <w:tc>
          <w:tcPr>
            <w:tcW w:w="1014" w:type="dxa"/>
            <w:shd w:val="clear" w:color="000000" w:fill="FFFFFF"/>
            <w:vAlign w:val="center"/>
          </w:tcPr>
          <w:p w14:paraId="4852C78E" w14:textId="77777777" w:rsidR="00AE4E02" w:rsidRPr="001F3538" w:rsidRDefault="00AE4E02" w:rsidP="00AE4E02">
            <w:pPr>
              <w:jc w:val="center"/>
              <w:rPr>
                <w:rFonts w:ascii="Arial" w:hAnsi="Arial" w:cs="Arial"/>
                <w:b/>
                <w:bCs/>
                <w:sz w:val="28"/>
                <w:szCs w:val="28"/>
              </w:rPr>
            </w:pPr>
            <w:r w:rsidRPr="001F3538">
              <w:rPr>
                <w:rFonts w:ascii="Arial" w:hAnsi="Arial" w:cs="Arial"/>
                <w:b/>
                <w:bCs/>
                <w:sz w:val="28"/>
                <w:szCs w:val="28"/>
              </w:rPr>
              <w:t>2015</w:t>
            </w:r>
          </w:p>
        </w:tc>
        <w:tc>
          <w:tcPr>
            <w:tcW w:w="1418" w:type="dxa"/>
            <w:shd w:val="clear" w:color="000000" w:fill="FFFFFF"/>
            <w:vAlign w:val="center"/>
          </w:tcPr>
          <w:p w14:paraId="2ABE68FB" w14:textId="77777777" w:rsidR="00AE4E02" w:rsidRPr="001F3538" w:rsidRDefault="00AE4E02" w:rsidP="00AE4E02">
            <w:pPr>
              <w:jc w:val="center"/>
              <w:rPr>
                <w:rFonts w:ascii="Arial" w:hAnsi="Arial" w:cs="Arial"/>
                <w:bCs/>
                <w:sz w:val="28"/>
                <w:szCs w:val="28"/>
              </w:rPr>
            </w:pPr>
            <w:r>
              <w:rPr>
                <w:rFonts w:ascii="Arial" w:hAnsi="Arial" w:cs="Arial"/>
                <w:bCs/>
                <w:sz w:val="28"/>
                <w:szCs w:val="28"/>
              </w:rPr>
              <w:t>41.4</w:t>
            </w:r>
          </w:p>
        </w:tc>
        <w:tc>
          <w:tcPr>
            <w:tcW w:w="1418" w:type="dxa"/>
            <w:shd w:val="clear" w:color="000000" w:fill="FFFFFF"/>
            <w:vAlign w:val="center"/>
          </w:tcPr>
          <w:p w14:paraId="65CE2937"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2,0</w:t>
            </w:r>
          </w:p>
        </w:tc>
        <w:tc>
          <w:tcPr>
            <w:tcW w:w="1421" w:type="dxa"/>
            <w:shd w:val="clear" w:color="000000" w:fill="FFFFFF"/>
            <w:vAlign w:val="center"/>
          </w:tcPr>
          <w:p w14:paraId="3110207D"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28,561</w:t>
            </w:r>
          </w:p>
        </w:tc>
        <w:tc>
          <w:tcPr>
            <w:tcW w:w="1619" w:type="dxa"/>
            <w:shd w:val="clear" w:color="000000" w:fill="FFFFFF"/>
            <w:vAlign w:val="center"/>
          </w:tcPr>
          <w:p w14:paraId="52BB1867"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-0.7</w:t>
            </w:r>
          </w:p>
        </w:tc>
        <w:tc>
          <w:tcPr>
            <w:tcW w:w="1487" w:type="dxa"/>
            <w:shd w:val="clear" w:color="000000" w:fill="FFFFFF"/>
            <w:vAlign w:val="center"/>
          </w:tcPr>
          <w:p w14:paraId="6EA3FBB6"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21,798</w:t>
            </w:r>
          </w:p>
        </w:tc>
        <w:tc>
          <w:tcPr>
            <w:tcW w:w="1438" w:type="dxa"/>
            <w:shd w:val="clear" w:color="000000" w:fill="FFFFFF"/>
            <w:vAlign w:val="center"/>
          </w:tcPr>
          <w:p w14:paraId="23FC5C38"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24,164</w:t>
            </w:r>
          </w:p>
        </w:tc>
      </w:tr>
      <w:tr w:rsidR="00AE4E02" w:rsidRPr="001F3538" w14:paraId="06BE0AA9" w14:textId="77777777" w:rsidTr="00AE4E02">
        <w:trPr>
          <w:gridBefore w:val="1"/>
          <w:wBefore w:w="6" w:type="dxa"/>
          <w:jc w:val="center"/>
        </w:trPr>
        <w:tc>
          <w:tcPr>
            <w:tcW w:w="1014" w:type="dxa"/>
            <w:shd w:val="clear" w:color="000000" w:fill="FFFFFF"/>
            <w:vAlign w:val="center"/>
          </w:tcPr>
          <w:p w14:paraId="4DB3A2E2" w14:textId="77777777" w:rsidR="00AE4E02" w:rsidRPr="001F3538" w:rsidRDefault="00AE4E02" w:rsidP="00AE4E02">
            <w:pPr>
              <w:jc w:val="center"/>
              <w:rPr>
                <w:rFonts w:ascii="Arial" w:hAnsi="Arial" w:cs="Arial"/>
                <w:b/>
                <w:bCs/>
                <w:sz w:val="28"/>
                <w:szCs w:val="28"/>
              </w:rPr>
            </w:pPr>
            <w:r w:rsidRPr="001F3538">
              <w:rPr>
                <w:rFonts w:ascii="Arial" w:hAnsi="Arial" w:cs="Arial"/>
                <w:b/>
                <w:bCs/>
                <w:sz w:val="28"/>
                <w:szCs w:val="28"/>
              </w:rPr>
              <w:t>2016</w:t>
            </w:r>
          </w:p>
        </w:tc>
        <w:tc>
          <w:tcPr>
            <w:tcW w:w="1418" w:type="dxa"/>
            <w:shd w:val="clear" w:color="000000" w:fill="FFFFFF"/>
            <w:vAlign w:val="center"/>
          </w:tcPr>
          <w:p w14:paraId="7F7CA245" w14:textId="77777777" w:rsidR="00AE4E02" w:rsidRPr="001F3538" w:rsidRDefault="00AE4E02" w:rsidP="00AE4E02">
            <w:pPr>
              <w:jc w:val="center"/>
              <w:rPr>
                <w:rFonts w:ascii="Arial" w:hAnsi="Arial" w:cs="Arial"/>
                <w:bCs/>
                <w:sz w:val="28"/>
                <w:szCs w:val="28"/>
              </w:rPr>
            </w:pPr>
            <w:r>
              <w:rPr>
                <w:rFonts w:ascii="Arial" w:hAnsi="Arial" w:cs="Arial"/>
                <w:bCs/>
                <w:sz w:val="28"/>
                <w:szCs w:val="28"/>
              </w:rPr>
              <w:t>43,0</w:t>
            </w:r>
          </w:p>
        </w:tc>
        <w:tc>
          <w:tcPr>
            <w:tcW w:w="1418" w:type="dxa"/>
            <w:shd w:val="clear" w:color="000000" w:fill="FFFFFF"/>
            <w:vAlign w:val="center"/>
          </w:tcPr>
          <w:p w14:paraId="6B6A4007"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2,6</w:t>
            </w:r>
          </w:p>
        </w:tc>
        <w:tc>
          <w:tcPr>
            <w:tcW w:w="1421" w:type="dxa"/>
            <w:shd w:val="clear" w:color="000000" w:fill="FFFFFF"/>
            <w:vAlign w:val="center"/>
          </w:tcPr>
          <w:p w14:paraId="66273C42"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30,112</w:t>
            </w:r>
          </w:p>
        </w:tc>
        <w:tc>
          <w:tcPr>
            <w:tcW w:w="1619" w:type="dxa"/>
            <w:shd w:val="clear" w:color="000000" w:fill="FFFFFF"/>
            <w:vAlign w:val="center"/>
          </w:tcPr>
          <w:p w14:paraId="0A3FA997"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0.7</w:t>
            </w:r>
          </w:p>
        </w:tc>
        <w:tc>
          <w:tcPr>
            <w:tcW w:w="1487" w:type="dxa"/>
            <w:shd w:val="clear" w:color="000000" w:fill="FFFFFF"/>
            <w:vAlign w:val="center"/>
          </w:tcPr>
          <w:p w14:paraId="4759B1C3"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24,248</w:t>
            </w:r>
          </w:p>
        </w:tc>
        <w:tc>
          <w:tcPr>
            <w:tcW w:w="1438" w:type="dxa"/>
            <w:shd w:val="clear" w:color="000000" w:fill="FFFFFF"/>
            <w:vAlign w:val="center"/>
          </w:tcPr>
          <w:p w14:paraId="5705709D"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26,213</w:t>
            </w:r>
          </w:p>
        </w:tc>
      </w:tr>
      <w:tr w:rsidR="00AE4E02" w:rsidRPr="001F3538" w14:paraId="23B90F4D" w14:textId="77777777" w:rsidTr="00AE4E02">
        <w:trPr>
          <w:gridBefore w:val="1"/>
          <w:wBefore w:w="6" w:type="dxa"/>
          <w:jc w:val="center"/>
        </w:trPr>
        <w:tc>
          <w:tcPr>
            <w:tcW w:w="1014" w:type="dxa"/>
            <w:shd w:val="clear" w:color="000000" w:fill="FFFFFF"/>
            <w:vAlign w:val="center"/>
          </w:tcPr>
          <w:p w14:paraId="43AB9DC8" w14:textId="77777777" w:rsidR="00AE4E02" w:rsidRPr="001F3538" w:rsidRDefault="00AE4E02" w:rsidP="00AE4E02">
            <w:pPr>
              <w:jc w:val="center"/>
              <w:rPr>
                <w:rFonts w:ascii="Arial" w:hAnsi="Arial" w:cs="Arial"/>
                <w:b/>
                <w:bCs/>
                <w:sz w:val="28"/>
                <w:szCs w:val="28"/>
              </w:rPr>
            </w:pPr>
            <w:r>
              <w:rPr>
                <w:rFonts w:ascii="Arial" w:hAnsi="Arial" w:cs="Arial"/>
                <w:b/>
                <w:bCs/>
                <w:sz w:val="28"/>
                <w:szCs w:val="28"/>
              </w:rPr>
              <w:t>2017</w:t>
            </w:r>
          </w:p>
        </w:tc>
        <w:tc>
          <w:tcPr>
            <w:tcW w:w="1418" w:type="dxa"/>
            <w:shd w:val="clear" w:color="000000" w:fill="FFFFFF"/>
            <w:vAlign w:val="center"/>
          </w:tcPr>
          <w:p w14:paraId="29D0D7D3" w14:textId="77777777" w:rsidR="00AE4E02" w:rsidRPr="001F3538" w:rsidRDefault="00AE4E02" w:rsidP="00AE4E02">
            <w:pPr>
              <w:jc w:val="center"/>
              <w:rPr>
                <w:rFonts w:ascii="Arial" w:hAnsi="Arial" w:cs="Arial"/>
                <w:bCs/>
                <w:sz w:val="28"/>
                <w:szCs w:val="28"/>
              </w:rPr>
            </w:pPr>
            <w:r>
              <w:rPr>
                <w:rFonts w:ascii="Arial" w:hAnsi="Arial" w:cs="Arial"/>
                <w:bCs/>
                <w:sz w:val="28"/>
                <w:szCs w:val="28"/>
              </w:rPr>
              <w:t>47,7</w:t>
            </w:r>
          </w:p>
        </w:tc>
        <w:tc>
          <w:tcPr>
            <w:tcW w:w="1418" w:type="dxa"/>
            <w:shd w:val="clear" w:color="000000" w:fill="FFFFFF"/>
            <w:vAlign w:val="center"/>
          </w:tcPr>
          <w:p w14:paraId="4BF48F25"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4,2</w:t>
            </w:r>
          </w:p>
        </w:tc>
        <w:tc>
          <w:tcPr>
            <w:tcW w:w="1421" w:type="dxa"/>
            <w:shd w:val="clear" w:color="000000" w:fill="FFFFFF"/>
            <w:vAlign w:val="center"/>
          </w:tcPr>
          <w:p w14:paraId="002461F3"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33,115</w:t>
            </w:r>
          </w:p>
        </w:tc>
        <w:tc>
          <w:tcPr>
            <w:tcW w:w="1619" w:type="dxa"/>
            <w:shd w:val="clear" w:color="000000" w:fill="FFFFFF"/>
            <w:vAlign w:val="center"/>
          </w:tcPr>
          <w:p w14:paraId="0ECE6326"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3.7</w:t>
            </w:r>
          </w:p>
        </w:tc>
        <w:tc>
          <w:tcPr>
            <w:tcW w:w="1487" w:type="dxa"/>
            <w:shd w:val="clear" w:color="000000" w:fill="FFFFFF"/>
            <w:vAlign w:val="center"/>
          </w:tcPr>
          <w:p w14:paraId="1EBE614E"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29,122</w:t>
            </w:r>
          </w:p>
        </w:tc>
        <w:tc>
          <w:tcPr>
            <w:tcW w:w="1438" w:type="dxa"/>
            <w:shd w:val="clear" w:color="000000" w:fill="FFFFFF"/>
            <w:vAlign w:val="center"/>
          </w:tcPr>
          <w:p w14:paraId="08A7AD89"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31,313</w:t>
            </w:r>
          </w:p>
        </w:tc>
      </w:tr>
      <w:tr w:rsidR="00AE4E02" w:rsidRPr="001F3538" w14:paraId="020D2813" w14:textId="77777777" w:rsidTr="00AE4E02">
        <w:trPr>
          <w:gridBefore w:val="1"/>
          <w:wBefore w:w="6" w:type="dxa"/>
          <w:jc w:val="center"/>
        </w:trPr>
        <w:tc>
          <w:tcPr>
            <w:tcW w:w="1014" w:type="dxa"/>
            <w:shd w:val="clear" w:color="000000" w:fill="FFFFFF"/>
            <w:vAlign w:val="center"/>
          </w:tcPr>
          <w:p w14:paraId="0D8CCF19" w14:textId="77777777" w:rsidR="00AE4E02" w:rsidRPr="001F3538" w:rsidRDefault="00AE4E02" w:rsidP="00AE4E02">
            <w:pPr>
              <w:jc w:val="center"/>
              <w:rPr>
                <w:rFonts w:ascii="Arial" w:hAnsi="Arial" w:cs="Arial"/>
                <w:b/>
                <w:bCs/>
                <w:sz w:val="28"/>
                <w:szCs w:val="28"/>
              </w:rPr>
            </w:pPr>
            <w:r>
              <w:rPr>
                <w:rFonts w:ascii="Arial" w:hAnsi="Arial" w:cs="Arial"/>
                <w:b/>
                <w:bCs/>
                <w:sz w:val="28"/>
                <w:szCs w:val="28"/>
              </w:rPr>
              <w:t>2018</w:t>
            </w:r>
          </w:p>
        </w:tc>
        <w:tc>
          <w:tcPr>
            <w:tcW w:w="1418" w:type="dxa"/>
            <w:shd w:val="clear" w:color="000000" w:fill="FFFFFF"/>
            <w:vAlign w:val="center"/>
          </w:tcPr>
          <w:p w14:paraId="6DF1A88D"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53,5</w:t>
            </w:r>
          </w:p>
        </w:tc>
        <w:tc>
          <w:tcPr>
            <w:tcW w:w="1418" w:type="dxa"/>
            <w:shd w:val="clear" w:color="000000" w:fill="FFFFFF"/>
            <w:vAlign w:val="center"/>
          </w:tcPr>
          <w:p w14:paraId="6ADC2B72"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3,6</w:t>
            </w:r>
          </w:p>
        </w:tc>
        <w:tc>
          <w:tcPr>
            <w:tcW w:w="1421" w:type="dxa"/>
            <w:shd w:val="clear" w:color="000000" w:fill="FFFFFF"/>
            <w:vAlign w:val="center"/>
          </w:tcPr>
          <w:p w14:paraId="1B7BA8EE"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35,311</w:t>
            </w:r>
          </w:p>
        </w:tc>
        <w:tc>
          <w:tcPr>
            <w:tcW w:w="1619" w:type="dxa"/>
            <w:shd w:val="clear" w:color="000000" w:fill="FFFFFF"/>
            <w:vAlign w:val="center"/>
          </w:tcPr>
          <w:p w14:paraId="720C7751"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2.5</w:t>
            </w:r>
          </w:p>
        </w:tc>
        <w:tc>
          <w:tcPr>
            <w:tcW w:w="1487" w:type="dxa"/>
            <w:shd w:val="clear" w:color="000000" w:fill="FFFFFF"/>
            <w:vAlign w:val="center"/>
          </w:tcPr>
          <w:p w14:paraId="634A5BDB"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32,372</w:t>
            </w:r>
          </w:p>
        </w:tc>
        <w:tc>
          <w:tcPr>
            <w:tcW w:w="1438" w:type="dxa"/>
            <w:shd w:val="clear" w:color="000000" w:fill="FFFFFF"/>
            <w:vAlign w:val="center"/>
          </w:tcPr>
          <w:p w14:paraId="36B2BD19"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35,497</w:t>
            </w:r>
          </w:p>
        </w:tc>
      </w:tr>
      <w:tr w:rsidR="00AE4E02" w:rsidRPr="001F3538" w14:paraId="647CE5DF" w14:textId="77777777" w:rsidTr="00AE4E02">
        <w:trPr>
          <w:gridBefore w:val="1"/>
          <w:wBefore w:w="6" w:type="dxa"/>
          <w:jc w:val="center"/>
        </w:trPr>
        <w:tc>
          <w:tcPr>
            <w:tcW w:w="1014" w:type="dxa"/>
            <w:tcBorders>
              <w:top w:val="single" w:sz="4" w:space="0" w:color="auto"/>
              <w:left w:val="single" w:sz="4" w:space="0" w:color="auto"/>
              <w:bottom w:val="single" w:sz="4" w:space="0" w:color="auto"/>
              <w:right w:val="single" w:sz="4" w:space="0" w:color="auto"/>
            </w:tcBorders>
            <w:shd w:val="clear" w:color="000000" w:fill="FFFFFF"/>
            <w:vAlign w:val="center"/>
          </w:tcPr>
          <w:p w14:paraId="4DC71906" w14:textId="77777777" w:rsidR="00AE4E02" w:rsidRPr="001F3538" w:rsidRDefault="00AE4E02" w:rsidP="00AE4E02">
            <w:pPr>
              <w:jc w:val="center"/>
              <w:rPr>
                <w:rFonts w:ascii="Arial" w:hAnsi="Arial" w:cs="Arial"/>
                <w:b/>
                <w:bCs/>
                <w:sz w:val="28"/>
                <w:szCs w:val="28"/>
              </w:rPr>
            </w:pPr>
            <w:r>
              <w:rPr>
                <w:rFonts w:ascii="Arial" w:hAnsi="Arial" w:cs="Arial"/>
                <w:b/>
                <w:bCs/>
                <w:sz w:val="28"/>
                <w:szCs w:val="28"/>
              </w:rPr>
              <w:t>2019</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6A17D6E4" w14:textId="77777777" w:rsidR="00AE4E02" w:rsidRPr="00AE4E02" w:rsidRDefault="00E24B31" w:rsidP="00AE4E02">
            <w:pPr>
              <w:jc w:val="center"/>
              <w:rPr>
                <w:rFonts w:ascii="Arial" w:hAnsi="Arial" w:cs="Arial"/>
                <w:bCs/>
                <w:sz w:val="28"/>
                <w:szCs w:val="28"/>
              </w:rPr>
            </w:pPr>
            <w:r>
              <w:rPr>
                <w:rFonts w:ascii="Arial" w:hAnsi="Arial" w:cs="Arial"/>
                <w:bCs/>
                <w:sz w:val="28"/>
                <w:szCs w:val="28"/>
              </w:rPr>
              <w:t>54,2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2F9BE642" w14:textId="77777777" w:rsidR="00AE4E02" w:rsidRPr="00AE4E02" w:rsidRDefault="00AE4E02" w:rsidP="00AE4E02">
            <w:pPr>
              <w:spacing w:before="150"/>
              <w:jc w:val="center"/>
              <w:rPr>
                <w:rFonts w:ascii="Arial" w:hAnsi="Arial" w:cs="Arial"/>
                <w:bCs/>
                <w:sz w:val="28"/>
                <w:szCs w:val="28"/>
              </w:rPr>
            </w:pPr>
            <w:r w:rsidRPr="00AE4E02">
              <w:rPr>
                <w:rFonts w:ascii="Arial" w:hAnsi="Arial" w:cs="Arial"/>
                <w:bCs/>
                <w:sz w:val="28"/>
                <w:szCs w:val="28"/>
              </w:rPr>
              <w:t>3,6</w:t>
            </w:r>
          </w:p>
        </w:tc>
        <w:tc>
          <w:tcPr>
            <w:tcW w:w="1421" w:type="dxa"/>
            <w:tcBorders>
              <w:top w:val="single" w:sz="4" w:space="0" w:color="auto"/>
              <w:left w:val="single" w:sz="4" w:space="0" w:color="auto"/>
              <w:bottom w:val="single" w:sz="4" w:space="0" w:color="auto"/>
              <w:right w:val="single" w:sz="4" w:space="0" w:color="auto"/>
            </w:tcBorders>
            <w:shd w:val="clear" w:color="000000" w:fill="FFFFFF"/>
            <w:vAlign w:val="center"/>
          </w:tcPr>
          <w:p w14:paraId="0ADD4E5E" w14:textId="77777777" w:rsidR="00AE4E02" w:rsidRPr="00AE4E02" w:rsidRDefault="00E24B31" w:rsidP="00AE4E02">
            <w:pPr>
              <w:jc w:val="center"/>
              <w:rPr>
                <w:rFonts w:ascii="Arial" w:hAnsi="Arial" w:cs="Arial"/>
                <w:bCs/>
                <w:sz w:val="28"/>
                <w:szCs w:val="28"/>
              </w:rPr>
            </w:pPr>
            <w:r>
              <w:rPr>
                <w:rFonts w:ascii="Arial" w:hAnsi="Arial" w:cs="Arial"/>
                <w:bCs/>
                <w:sz w:val="28"/>
                <w:szCs w:val="28"/>
              </w:rPr>
              <w:t>38,589</w:t>
            </w:r>
          </w:p>
        </w:tc>
        <w:tc>
          <w:tcPr>
            <w:tcW w:w="1619" w:type="dxa"/>
            <w:tcBorders>
              <w:top w:val="single" w:sz="4" w:space="0" w:color="auto"/>
              <w:left w:val="single" w:sz="4" w:space="0" w:color="auto"/>
              <w:bottom w:val="single" w:sz="4" w:space="0" w:color="auto"/>
              <w:right w:val="single" w:sz="4" w:space="0" w:color="auto"/>
            </w:tcBorders>
            <w:shd w:val="clear" w:color="000000" w:fill="FFFFFF"/>
            <w:vAlign w:val="center"/>
          </w:tcPr>
          <w:p w14:paraId="67141E33"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2.4</w:t>
            </w:r>
          </w:p>
        </w:tc>
        <w:tc>
          <w:tcPr>
            <w:tcW w:w="1487" w:type="dxa"/>
            <w:tcBorders>
              <w:top w:val="single" w:sz="4" w:space="0" w:color="auto"/>
              <w:left w:val="single" w:sz="4" w:space="0" w:color="auto"/>
              <w:bottom w:val="single" w:sz="4" w:space="0" w:color="auto"/>
              <w:right w:val="single" w:sz="4" w:space="0" w:color="auto"/>
            </w:tcBorders>
            <w:shd w:val="clear" w:color="000000" w:fill="FFFFFF"/>
            <w:vAlign w:val="center"/>
          </w:tcPr>
          <w:p w14:paraId="09D77142"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33,301</w:t>
            </w:r>
          </w:p>
        </w:tc>
        <w:tc>
          <w:tcPr>
            <w:tcW w:w="1438" w:type="dxa"/>
            <w:tcBorders>
              <w:top w:val="single" w:sz="4" w:space="0" w:color="auto"/>
              <w:left w:val="single" w:sz="4" w:space="0" w:color="auto"/>
              <w:bottom w:val="single" w:sz="4" w:space="0" w:color="auto"/>
              <w:right w:val="single" w:sz="4" w:space="0" w:color="auto"/>
            </w:tcBorders>
            <w:shd w:val="clear" w:color="000000" w:fill="FFFFFF"/>
            <w:vAlign w:val="center"/>
          </w:tcPr>
          <w:p w14:paraId="2920A594"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36,490</w:t>
            </w:r>
          </w:p>
        </w:tc>
      </w:tr>
      <w:tr w:rsidR="00AE4E02" w:rsidRPr="001F3538" w14:paraId="7A907C72" w14:textId="77777777" w:rsidTr="00AE4E02">
        <w:trPr>
          <w:gridBefore w:val="1"/>
          <w:wBefore w:w="6" w:type="dxa"/>
          <w:jc w:val="center"/>
        </w:trPr>
        <w:tc>
          <w:tcPr>
            <w:tcW w:w="1014" w:type="dxa"/>
            <w:tcBorders>
              <w:top w:val="single" w:sz="4" w:space="0" w:color="auto"/>
              <w:left w:val="single" w:sz="4" w:space="0" w:color="auto"/>
              <w:bottom w:val="single" w:sz="4" w:space="0" w:color="auto"/>
              <w:right w:val="single" w:sz="4" w:space="0" w:color="auto"/>
            </w:tcBorders>
            <w:shd w:val="clear" w:color="000000" w:fill="FFFFFF"/>
            <w:vAlign w:val="center"/>
          </w:tcPr>
          <w:p w14:paraId="268B8450" w14:textId="77777777" w:rsidR="00AE4E02" w:rsidRPr="001F3538" w:rsidRDefault="003728D9" w:rsidP="00AE4E02">
            <w:pPr>
              <w:jc w:val="center"/>
              <w:rPr>
                <w:rFonts w:ascii="Arial" w:hAnsi="Arial" w:cs="Arial"/>
                <w:b/>
                <w:bCs/>
                <w:sz w:val="28"/>
                <w:szCs w:val="28"/>
              </w:rPr>
            </w:pPr>
            <w:r>
              <w:rPr>
                <w:rFonts w:ascii="Arial" w:hAnsi="Arial" w:cs="Arial"/>
                <w:b/>
                <w:bCs/>
                <w:sz w:val="28"/>
                <w:szCs w:val="28"/>
              </w:rPr>
              <w:t>2020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515FC4E8" w14:textId="0FD6CC8D" w:rsidR="00AE4E02" w:rsidRPr="001F3538" w:rsidRDefault="00E24B31" w:rsidP="003728D9">
            <w:pPr>
              <w:jc w:val="center"/>
              <w:rPr>
                <w:rFonts w:ascii="Arial" w:hAnsi="Arial" w:cs="Arial"/>
                <w:bCs/>
                <w:sz w:val="28"/>
                <w:szCs w:val="28"/>
              </w:rPr>
            </w:pPr>
            <w:r>
              <w:rPr>
                <w:rFonts w:ascii="Arial" w:hAnsi="Arial" w:cs="Arial"/>
                <w:bCs/>
                <w:sz w:val="28"/>
                <w:szCs w:val="28"/>
              </w:rPr>
              <w:t>5</w:t>
            </w:r>
            <w:r w:rsidR="003728D9">
              <w:rPr>
                <w:rFonts w:ascii="Arial" w:hAnsi="Arial" w:cs="Arial"/>
                <w:bCs/>
                <w:sz w:val="28"/>
                <w:szCs w:val="28"/>
              </w:rPr>
              <w:t>5,</w:t>
            </w:r>
            <w:r w:rsidR="005B5C92">
              <w:rPr>
                <w:rFonts w:ascii="Arial" w:hAnsi="Arial" w:cs="Arial"/>
                <w:bCs/>
                <w:sz w:val="28"/>
                <w:szCs w:val="28"/>
              </w:rPr>
              <w:t>7</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6211DBEF" w14:textId="58255736" w:rsidR="00AE4E02" w:rsidRPr="00AE4E02" w:rsidRDefault="005B5C92" w:rsidP="00AE4E02">
            <w:pPr>
              <w:jc w:val="center"/>
              <w:rPr>
                <w:rFonts w:ascii="Arial" w:hAnsi="Arial" w:cs="Arial"/>
                <w:bCs/>
                <w:sz w:val="28"/>
                <w:szCs w:val="28"/>
              </w:rPr>
            </w:pPr>
            <w:r>
              <w:rPr>
                <w:rFonts w:ascii="Arial" w:hAnsi="Arial" w:cs="Arial"/>
                <w:bCs/>
                <w:sz w:val="28"/>
                <w:szCs w:val="28"/>
              </w:rPr>
              <w:t>-0</w:t>
            </w:r>
            <w:r w:rsidR="003728D9">
              <w:rPr>
                <w:rFonts w:ascii="Arial" w:hAnsi="Arial" w:cs="Arial"/>
                <w:bCs/>
                <w:sz w:val="28"/>
                <w:szCs w:val="28"/>
              </w:rPr>
              <w:t>,</w:t>
            </w:r>
            <w:r>
              <w:rPr>
                <w:rFonts w:ascii="Arial" w:hAnsi="Arial" w:cs="Arial"/>
                <w:bCs/>
                <w:sz w:val="28"/>
                <w:szCs w:val="28"/>
              </w:rPr>
              <w:t>8</w:t>
            </w:r>
          </w:p>
        </w:tc>
        <w:tc>
          <w:tcPr>
            <w:tcW w:w="1421" w:type="dxa"/>
            <w:tcBorders>
              <w:top w:val="single" w:sz="4" w:space="0" w:color="auto"/>
              <w:left w:val="single" w:sz="4" w:space="0" w:color="auto"/>
              <w:bottom w:val="single" w:sz="4" w:space="0" w:color="auto"/>
              <w:right w:val="single" w:sz="4" w:space="0" w:color="auto"/>
            </w:tcBorders>
            <w:shd w:val="clear" w:color="000000" w:fill="FFFFFF"/>
            <w:vAlign w:val="center"/>
          </w:tcPr>
          <w:p w14:paraId="622F4FFD" w14:textId="77777777" w:rsidR="00AE4E02" w:rsidRPr="00AE4E02" w:rsidRDefault="00E24B31" w:rsidP="00AE4E02">
            <w:pPr>
              <w:jc w:val="center"/>
              <w:rPr>
                <w:rFonts w:ascii="Arial" w:hAnsi="Arial" w:cs="Arial"/>
                <w:bCs/>
                <w:sz w:val="28"/>
                <w:szCs w:val="28"/>
              </w:rPr>
            </w:pPr>
            <w:r>
              <w:rPr>
                <w:rFonts w:ascii="Arial" w:hAnsi="Arial" w:cs="Arial"/>
                <w:bCs/>
                <w:sz w:val="28"/>
                <w:szCs w:val="28"/>
              </w:rPr>
              <w:t>37,826</w:t>
            </w:r>
          </w:p>
        </w:tc>
        <w:tc>
          <w:tcPr>
            <w:tcW w:w="1619" w:type="dxa"/>
            <w:tcBorders>
              <w:top w:val="single" w:sz="4" w:space="0" w:color="auto"/>
              <w:left w:val="single" w:sz="4" w:space="0" w:color="auto"/>
              <w:bottom w:val="single" w:sz="4" w:space="0" w:color="auto"/>
              <w:right w:val="single" w:sz="4" w:space="0" w:color="auto"/>
            </w:tcBorders>
            <w:shd w:val="clear" w:color="000000" w:fill="FFFFFF"/>
            <w:vAlign w:val="center"/>
          </w:tcPr>
          <w:p w14:paraId="4C1C99E4" w14:textId="77777777" w:rsidR="00AE4E02" w:rsidRPr="00AE4E02" w:rsidRDefault="003728D9" w:rsidP="00AE4E02">
            <w:pPr>
              <w:jc w:val="center"/>
              <w:rPr>
                <w:rFonts w:ascii="Arial" w:hAnsi="Arial" w:cs="Arial"/>
                <w:bCs/>
                <w:sz w:val="28"/>
                <w:szCs w:val="28"/>
              </w:rPr>
            </w:pPr>
            <w:r>
              <w:rPr>
                <w:rFonts w:ascii="Arial" w:hAnsi="Arial" w:cs="Arial"/>
                <w:bCs/>
                <w:sz w:val="28"/>
                <w:szCs w:val="28"/>
              </w:rPr>
              <w:t>1.2</w:t>
            </w:r>
          </w:p>
        </w:tc>
        <w:tc>
          <w:tcPr>
            <w:tcW w:w="1487" w:type="dxa"/>
            <w:tcBorders>
              <w:top w:val="single" w:sz="4" w:space="0" w:color="auto"/>
              <w:left w:val="single" w:sz="4" w:space="0" w:color="auto"/>
              <w:bottom w:val="single" w:sz="4" w:space="0" w:color="auto"/>
              <w:right w:val="single" w:sz="4" w:space="0" w:color="auto"/>
            </w:tcBorders>
            <w:shd w:val="clear" w:color="000000" w:fill="FFFFFF"/>
            <w:vAlign w:val="center"/>
          </w:tcPr>
          <w:p w14:paraId="004898C6"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35,484</w:t>
            </w:r>
          </w:p>
        </w:tc>
        <w:tc>
          <w:tcPr>
            <w:tcW w:w="1438" w:type="dxa"/>
            <w:tcBorders>
              <w:top w:val="single" w:sz="4" w:space="0" w:color="auto"/>
              <w:left w:val="single" w:sz="4" w:space="0" w:color="auto"/>
              <w:bottom w:val="single" w:sz="4" w:space="0" w:color="auto"/>
              <w:right w:val="single" w:sz="4" w:space="0" w:color="auto"/>
            </w:tcBorders>
            <w:shd w:val="clear" w:color="000000" w:fill="FFFFFF"/>
            <w:vAlign w:val="center"/>
          </w:tcPr>
          <w:p w14:paraId="7C198857" w14:textId="77777777" w:rsidR="00AE4E02" w:rsidRPr="00AE4E02" w:rsidRDefault="00AE4E02" w:rsidP="00AE4E02">
            <w:pPr>
              <w:jc w:val="center"/>
              <w:rPr>
                <w:rFonts w:ascii="Arial" w:hAnsi="Arial" w:cs="Arial"/>
                <w:bCs/>
                <w:sz w:val="28"/>
                <w:szCs w:val="28"/>
              </w:rPr>
            </w:pPr>
            <w:r w:rsidRPr="00AE4E02">
              <w:rPr>
                <w:rFonts w:ascii="Arial" w:hAnsi="Arial" w:cs="Arial"/>
                <w:bCs/>
                <w:sz w:val="28"/>
                <w:szCs w:val="28"/>
              </w:rPr>
              <w:t>38,765</w:t>
            </w:r>
          </w:p>
        </w:tc>
      </w:tr>
      <w:tr w:rsidR="00AE4E02" w:rsidRPr="001F3538" w14:paraId="76DD48F0" w14:textId="77777777" w:rsidTr="00AE4E02">
        <w:trPr>
          <w:gridBefore w:val="1"/>
          <w:wBefore w:w="6" w:type="dxa"/>
          <w:jc w:val="center"/>
        </w:trPr>
        <w:tc>
          <w:tcPr>
            <w:tcW w:w="1014" w:type="dxa"/>
            <w:tcBorders>
              <w:top w:val="single" w:sz="4" w:space="0" w:color="auto"/>
              <w:left w:val="single" w:sz="4" w:space="0" w:color="auto"/>
              <w:bottom w:val="single" w:sz="4" w:space="0" w:color="auto"/>
              <w:right w:val="single" w:sz="4" w:space="0" w:color="auto"/>
            </w:tcBorders>
            <w:shd w:val="clear" w:color="000000" w:fill="FFFFFF"/>
            <w:vAlign w:val="center"/>
          </w:tcPr>
          <w:p w14:paraId="14031FF9" w14:textId="2FB21E6A" w:rsidR="00AE4E02" w:rsidRPr="001F3538" w:rsidRDefault="00AE4E02" w:rsidP="00AE4E02">
            <w:pPr>
              <w:jc w:val="center"/>
              <w:rPr>
                <w:rFonts w:ascii="Arial" w:hAnsi="Arial" w:cs="Arial"/>
                <w:b/>
                <w:bCs/>
                <w:sz w:val="28"/>
                <w:szCs w:val="28"/>
              </w:rPr>
            </w:pPr>
            <w:r>
              <w:rPr>
                <w:rFonts w:ascii="Arial" w:hAnsi="Arial" w:cs="Arial"/>
                <w:b/>
                <w:bCs/>
                <w:sz w:val="28"/>
                <w:szCs w:val="28"/>
              </w:rPr>
              <w:t>2021</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56EE3EFD" w14:textId="5F846030" w:rsidR="00AE4E02" w:rsidRPr="001F3538" w:rsidRDefault="0053380F" w:rsidP="00AE4E02">
            <w:pPr>
              <w:jc w:val="center"/>
              <w:rPr>
                <w:rFonts w:ascii="Arial" w:hAnsi="Arial" w:cs="Arial"/>
                <w:bCs/>
                <w:sz w:val="28"/>
                <w:szCs w:val="28"/>
              </w:rPr>
            </w:pPr>
            <w:r>
              <w:rPr>
                <w:rFonts w:ascii="Arial" w:hAnsi="Arial" w:cs="Arial"/>
                <w:bCs/>
                <w:sz w:val="28"/>
                <w:szCs w:val="28"/>
              </w:rPr>
              <w:t>63</w:t>
            </w:r>
            <w:r w:rsidR="00E24B31">
              <w:rPr>
                <w:rFonts w:ascii="Arial" w:hAnsi="Arial" w:cs="Arial"/>
                <w:bCs/>
                <w:sz w:val="28"/>
                <w:szCs w:val="28"/>
              </w:rPr>
              <w:t>,</w:t>
            </w:r>
            <w:r>
              <w:rPr>
                <w:rFonts w:ascii="Arial" w:hAnsi="Arial" w:cs="Arial"/>
                <w:bCs/>
                <w:sz w:val="28"/>
                <w:szCs w:val="28"/>
              </w:rPr>
              <w:t>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0CF35E35" w14:textId="66BC4365" w:rsidR="00AE4E02" w:rsidRPr="00AE4E02" w:rsidRDefault="0053380F" w:rsidP="00AE4E02">
            <w:pPr>
              <w:jc w:val="center"/>
              <w:rPr>
                <w:rFonts w:ascii="Arial" w:hAnsi="Arial" w:cs="Arial"/>
                <w:bCs/>
                <w:sz w:val="28"/>
                <w:szCs w:val="28"/>
              </w:rPr>
            </w:pPr>
            <w:r>
              <w:rPr>
                <w:rFonts w:ascii="Arial" w:hAnsi="Arial" w:cs="Arial"/>
                <w:bCs/>
                <w:sz w:val="28"/>
                <w:szCs w:val="28"/>
              </w:rPr>
              <w:t>4</w:t>
            </w:r>
            <w:r w:rsidR="003728D9">
              <w:rPr>
                <w:rFonts w:ascii="Arial" w:hAnsi="Arial" w:cs="Arial"/>
                <w:bCs/>
                <w:sz w:val="28"/>
                <w:szCs w:val="28"/>
              </w:rPr>
              <w:t>,</w:t>
            </w:r>
            <w:r>
              <w:rPr>
                <w:rFonts w:ascii="Arial" w:hAnsi="Arial" w:cs="Arial"/>
                <w:bCs/>
                <w:sz w:val="28"/>
                <w:szCs w:val="28"/>
              </w:rPr>
              <w:t>6</w:t>
            </w:r>
          </w:p>
        </w:tc>
        <w:tc>
          <w:tcPr>
            <w:tcW w:w="1421" w:type="dxa"/>
            <w:tcBorders>
              <w:top w:val="single" w:sz="4" w:space="0" w:color="auto"/>
              <w:left w:val="single" w:sz="4" w:space="0" w:color="auto"/>
              <w:bottom w:val="single" w:sz="4" w:space="0" w:color="auto"/>
              <w:right w:val="single" w:sz="4" w:space="0" w:color="auto"/>
            </w:tcBorders>
            <w:shd w:val="clear" w:color="000000" w:fill="FFFFFF"/>
            <w:vAlign w:val="center"/>
          </w:tcPr>
          <w:p w14:paraId="6F71D91D" w14:textId="3DC57060" w:rsidR="00AE4E02" w:rsidRPr="00AE4E02" w:rsidRDefault="00AE4E02" w:rsidP="00E24B31">
            <w:pPr>
              <w:jc w:val="center"/>
              <w:rPr>
                <w:rFonts w:ascii="Arial" w:hAnsi="Arial" w:cs="Arial"/>
                <w:bCs/>
                <w:sz w:val="28"/>
                <w:szCs w:val="28"/>
              </w:rPr>
            </w:pPr>
            <w:r w:rsidRPr="00AE4E02">
              <w:rPr>
                <w:rFonts w:ascii="Arial" w:hAnsi="Arial" w:cs="Arial"/>
                <w:bCs/>
                <w:sz w:val="28"/>
                <w:szCs w:val="28"/>
              </w:rPr>
              <w:t>4</w:t>
            </w:r>
            <w:r w:rsidR="0053380F">
              <w:rPr>
                <w:rFonts w:ascii="Arial" w:hAnsi="Arial" w:cs="Arial"/>
                <w:bCs/>
                <w:sz w:val="28"/>
                <w:szCs w:val="28"/>
              </w:rPr>
              <w:t>4</w:t>
            </w:r>
            <w:r w:rsidR="00E24B31">
              <w:rPr>
                <w:rFonts w:ascii="Arial" w:hAnsi="Arial" w:cs="Arial"/>
                <w:bCs/>
                <w:sz w:val="28"/>
                <w:szCs w:val="28"/>
              </w:rPr>
              <w:t>,</w:t>
            </w:r>
            <w:r w:rsidR="0053380F">
              <w:rPr>
                <w:rFonts w:ascii="Arial" w:hAnsi="Arial" w:cs="Arial"/>
                <w:bCs/>
                <w:sz w:val="28"/>
                <w:szCs w:val="28"/>
              </w:rPr>
              <w:t>076</w:t>
            </w:r>
          </w:p>
        </w:tc>
        <w:tc>
          <w:tcPr>
            <w:tcW w:w="1619" w:type="dxa"/>
            <w:tcBorders>
              <w:top w:val="single" w:sz="4" w:space="0" w:color="auto"/>
              <w:left w:val="single" w:sz="4" w:space="0" w:color="auto"/>
              <w:bottom w:val="single" w:sz="4" w:space="0" w:color="auto"/>
              <w:right w:val="single" w:sz="4" w:space="0" w:color="auto"/>
            </w:tcBorders>
            <w:shd w:val="clear" w:color="000000" w:fill="FFFFFF"/>
            <w:vAlign w:val="center"/>
          </w:tcPr>
          <w:p w14:paraId="7DA320C5" w14:textId="569AA656" w:rsidR="00AE4E02" w:rsidRPr="00AE4E02" w:rsidRDefault="0053380F" w:rsidP="00AE4E02">
            <w:pPr>
              <w:jc w:val="center"/>
              <w:rPr>
                <w:rFonts w:ascii="Arial" w:hAnsi="Arial" w:cs="Arial"/>
                <w:bCs/>
                <w:sz w:val="28"/>
                <w:szCs w:val="28"/>
              </w:rPr>
            </w:pPr>
            <w:r>
              <w:rPr>
                <w:rFonts w:ascii="Arial" w:hAnsi="Arial" w:cs="Arial"/>
                <w:bCs/>
                <w:sz w:val="28"/>
                <w:szCs w:val="28"/>
              </w:rPr>
              <w:t>4</w:t>
            </w:r>
            <w:r w:rsidR="00E24B31">
              <w:rPr>
                <w:rFonts w:ascii="Arial" w:hAnsi="Arial" w:cs="Arial"/>
                <w:bCs/>
                <w:sz w:val="28"/>
                <w:szCs w:val="28"/>
              </w:rPr>
              <w:t>.</w:t>
            </w:r>
            <w:r>
              <w:rPr>
                <w:rFonts w:ascii="Arial" w:hAnsi="Arial" w:cs="Arial"/>
                <w:bCs/>
                <w:sz w:val="28"/>
                <w:szCs w:val="28"/>
              </w:rPr>
              <w:t>7</w:t>
            </w:r>
          </w:p>
        </w:tc>
        <w:tc>
          <w:tcPr>
            <w:tcW w:w="1487" w:type="dxa"/>
            <w:tcBorders>
              <w:top w:val="single" w:sz="4" w:space="0" w:color="auto"/>
              <w:left w:val="single" w:sz="4" w:space="0" w:color="auto"/>
              <w:bottom w:val="single" w:sz="4" w:space="0" w:color="auto"/>
              <w:right w:val="single" w:sz="4" w:space="0" w:color="auto"/>
            </w:tcBorders>
            <w:shd w:val="clear" w:color="000000" w:fill="FFFFFF"/>
            <w:vAlign w:val="center"/>
          </w:tcPr>
          <w:p w14:paraId="762D33DA" w14:textId="4155AB83" w:rsidR="00AE4E02" w:rsidRPr="00AE4E02" w:rsidRDefault="0053380F" w:rsidP="00AE4E02">
            <w:pPr>
              <w:jc w:val="center"/>
              <w:rPr>
                <w:rFonts w:ascii="Arial" w:hAnsi="Arial" w:cs="Arial"/>
                <w:bCs/>
                <w:sz w:val="28"/>
                <w:szCs w:val="28"/>
              </w:rPr>
            </w:pPr>
            <w:r>
              <w:rPr>
                <w:rFonts w:ascii="Arial" w:hAnsi="Arial" w:cs="Arial"/>
                <w:bCs/>
                <w:sz w:val="28"/>
                <w:szCs w:val="28"/>
              </w:rPr>
              <w:t>34</w:t>
            </w:r>
            <w:r w:rsidR="00AE4E02" w:rsidRPr="00AE4E02">
              <w:rPr>
                <w:rFonts w:ascii="Arial" w:hAnsi="Arial" w:cs="Arial"/>
                <w:bCs/>
                <w:sz w:val="28"/>
                <w:szCs w:val="28"/>
              </w:rPr>
              <w:t>,</w:t>
            </w:r>
            <w:r>
              <w:rPr>
                <w:rFonts w:ascii="Arial" w:hAnsi="Arial" w:cs="Arial"/>
                <w:bCs/>
                <w:sz w:val="28"/>
                <w:szCs w:val="28"/>
              </w:rPr>
              <w:t>573</w:t>
            </w:r>
          </w:p>
        </w:tc>
        <w:tc>
          <w:tcPr>
            <w:tcW w:w="1438" w:type="dxa"/>
            <w:tcBorders>
              <w:top w:val="single" w:sz="4" w:space="0" w:color="auto"/>
              <w:left w:val="single" w:sz="4" w:space="0" w:color="auto"/>
              <w:bottom w:val="single" w:sz="4" w:space="0" w:color="auto"/>
              <w:right w:val="single" w:sz="4" w:space="0" w:color="auto"/>
            </w:tcBorders>
            <w:shd w:val="clear" w:color="000000" w:fill="FFFFFF"/>
            <w:vAlign w:val="center"/>
          </w:tcPr>
          <w:p w14:paraId="3F2B3000" w14:textId="267BD4CE" w:rsidR="00AE4E02" w:rsidRPr="00AE4E02" w:rsidRDefault="0053380F" w:rsidP="00AE4E02">
            <w:pPr>
              <w:jc w:val="center"/>
              <w:rPr>
                <w:rFonts w:ascii="Arial" w:hAnsi="Arial" w:cs="Arial"/>
                <w:bCs/>
                <w:sz w:val="28"/>
                <w:szCs w:val="28"/>
              </w:rPr>
            </w:pPr>
            <w:r>
              <w:rPr>
                <w:rFonts w:ascii="Arial" w:hAnsi="Arial" w:cs="Arial"/>
                <w:bCs/>
                <w:sz w:val="28"/>
                <w:szCs w:val="28"/>
              </w:rPr>
              <w:t>37</w:t>
            </w:r>
            <w:r w:rsidR="00AE4E02" w:rsidRPr="00AE4E02">
              <w:rPr>
                <w:rFonts w:ascii="Arial" w:hAnsi="Arial" w:cs="Arial"/>
                <w:bCs/>
                <w:sz w:val="28"/>
                <w:szCs w:val="28"/>
              </w:rPr>
              <w:t>,</w:t>
            </w:r>
            <w:r>
              <w:rPr>
                <w:rFonts w:ascii="Arial" w:hAnsi="Arial" w:cs="Arial"/>
                <w:bCs/>
                <w:sz w:val="28"/>
                <w:szCs w:val="28"/>
              </w:rPr>
              <w:t>754</w:t>
            </w:r>
          </w:p>
        </w:tc>
      </w:tr>
      <w:tr w:rsidR="00B90C91" w:rsidRPr="001F3538" w14:paraId="76379BEA" w14:textId="77777777" w:rsidTr="00AE4E02">
        <w:trPr>
          <w:gridBefore w:val="1"/>
          <w:wBefore w:w="6" w:type="dxa"/>
          <w:jc w:val="center"/>
        </w:trPr>
        <w:tc>
          <w:tcPr>
            <w:tcW w:w="1014" w:type="dxa"/>
            <w:tcBorders>
              <w:top w:val="single" w:sz="4" w:space="0" w:color="auto"/>
              <w:left w:val="single" w:sz="4" w:space="0" w:color="auto"/>
              <w:bottom w:val="single" w:sz="4" w:space="0" w:color="auto"/>
              <w:right w:val="single" w:sz="4" w:space="0" w:color="auto"/>
            </w:tcBorders>
            <w:shd w:val="clear" w:color="000000" w:fill="FFFFFF"/>
            <w:vAlign w:val="center"/>
          </w:tcPr>
          <w:p w14:paraId="53D6EF91" w14:textId="12F4A83D" w:rsidR="00B90C91" w:rsidRDefault="00B90C91" w:rsidP="00AE4E02">
            <w:pPr>
              <w:jc w:val="center"/>
              <w:rPr>
                <w:rFonts w:ascii="Arial" w:hAnsi="Arial" w:cs="Arial"/>
                <w:b/>
                <w:bCs/>
                <w:sz w:val="28"/>
                <w:szCs w:val="28"/>
              </w:rPr>
            </w:pPr>
            <w:r>
              <w:rPr>
                <w:rFonts w:ascii="Arial" w:hAnsi="Arial" w:cs="Arial"/>
                <w:b/>
                <w:bCs/>
                <w:sz w:val="28"/>
                <w:szCs w:val="28"/>
              </w:rPr>
              <w:t>2022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77B18316" w14:textId="69EB57E7" w:rsidR="00B90C91" w:rsidRDefault="00B90C91" w:rsidP="00AE4E02">
            <w:pPr>
              <w:jc w:val="center"/>
              <w:rPr>
                <w:rFonts w:ascii="Arial" w:hAnsi="Arial" w:cs="Arial"/>
                <w:bCs/>
                <w:sz w:val="28"/>
                <w:szCs w:val="28"/>
              </w:rPr>
            </w:pPr>
            <w:r>
              <w:rPr>
                <w:rFonts w:ascii="Arial" w:hAnsi="Arial" w:cs="Arial"/>
                <w:bCs/>
                <w:sz w:val="28"/>
                <w:szCs w:val="28"/>
              </w:rPr>
              <w:t>70,7</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6FFED508" w14:textId="6D0FB600" w:rsidR="00B90C91" w:rsidRDefault="00B90C91" w:rsidP="00AE4E02">
            <w:pPr>
              <w:jc w:val="center"/>
              <w:rPr>
                <w:rFonts w:ascii="Arial" w:hAnsi="Arial" w:cs="Arial"/>
                <w:bCs/>
                <w:sz w:val="28"/>
                <w:szCs w:val="28"/>
              </w:rPr>
            </w:pPr>
            <w:r>
              <w:rPr>
                <w:rFonts w:ascii="Arial" w:hAnsi="Arial" w:cs="Arial"/>
                <w:bCs/>
                <w:sz w:val="28"/>
                <w:szCs w:val="28"/>
              </w:rPr>
              <w:t>2,4</w:t>
            </w:r>
          </w:p>
        </w:tc>
        <w:tc>
          <w:tcPr>
            <w:tcW w:w="1421" w:type="dxa"/>
            <w:tcBorders>
              <w:top w:val="single" w:sz="4" w:space="0" w:color="auto"/>
              <w:left w:val="single" w:sz="4" w:space="0" w:color="auto"/>
              <w:bottom w:val="single" w:sz="4" w:space="0" w:color="auto"/>
              <w:right w:val="single" w:sz="4" w:space="0" w:color="auto"/>
            </w:tcBorders>
            <w:shd w:val="clear" w:color="000000" w:fill="FFFFFF"/>
            <w:vAlign w:val="center"/>
          </w:tcPr>
          <w:p w14:paraId="1E3F7F6E" w14:textId="04BC02F4" w:rsidR="00B90C91" w:rsidRPr="00AE4E02" w:rsidRDefault="00B90C91" w:rsidP="00E24B31">
            <w:pPr>
              <w:jc w:val="center"/>
              <w:rPr>
                <w:rFonts w:ascii="Arial" w:hAnsi="Arial" w:cs="Arial"/>
                <w:bCs/>
                <w:sz w:val="28"/>
                <w:szCs w:val="28"/>
              </w:rPr>
            </w:pPr>
            <w:r>
              <w:rPr>
                <w:rFonts w:ascii="Arial" w:hAnsi="Arial" w:cs="Arial"/>
                <w:bCs/>
                <w:sz w:val="28"/>
                <w:szCs w:val="28"/>
              </w:rPr>
              <w:t>46,479</w:t>
            </w:r>
          </w:p>
        </w:tc>
        <w:tc>
          <w:tcPr>
            <w:tcW w:w="1619" w:type="dxa"/>
            <w:tcBorders>
              <w:top w:val="single" w:sz="4" w:space="0" w:color="auto"/>
              <w:left w:val="single" w:sz="4" w:space="0" w:color="auto"/>
              <w:bottom w:val="single" w:sz="4" w:space="0" w:color="auto"/>
              <w:right w:val="single" w:sz="4" w:space="0" w:color="auto"/>
            </w:tcBorders>
            <w:shd w:val="clear" w:color="000000" w:fill="FFFFFF"/>
            <w:vAlign w:val="center"/>
          </w:tcPr>
          <w:p w14:paraId="05086B9E" w14:textId="19D73279" w:rsidR="00B90C91" w:rsidRDefault="00B90C91" w:rsidP="00AE4E02">
            <w:pPr>
              <w:jc w:val="center"/>
              <w:rPr>
                <w:rFonts w:ascii="Arial" w:hAnsi="Arial" w:cs="Arial"/>
                <w:bCs/>
                <w:sz w:val="28"/>
                <w:szCs w:val="28"/>
              </w:rPr>
            </w:pPr>
            <w:r>
              <w:rPr>
                <w:rFonts w:ascii="Arial" w:hAnsi="Arial" w:cs="Arial"/>
                <w:bCs/>
                <w:sz w:val="28"/>
                <w:szCs w:val="28"/>
              </w:rPr>
              <w:t>21.7</w:t>
            </w:r>
          </w:p>
        </w:tc>
        <w:tc>
          <w:tcPr>
            <w:tcW w:w="1487" w:type="dxa"/>
            <w:tcBorders>
              <w:top w:val="single" w:sz="4" w:space="0" w:color="auto"/>
              <w:left w:val="single" w:sz="4" w:space="0" w:color="auto"/>
              <w:bottom w:val="single" w:sz="4" w:space="0" w:color="auto"/>
              <w:right w:val="single" w:sz="4" w:space="0" w:color="auto"/>
            </w:tcBorders>
            <w:shd w:val="clear" w:color="000000" w:fill="FFFFFF"/>
            <w:vAlign w:val="center"/>
          </w:tcPr>
          <w:p w14:paraId="2F1538E8" w14:textId="1FCF13F3" w:rsidR="00B90C91" w:rsidRDefault="00B90C91" w:rsidP="00AE4E02">
            <w:pPr>
              <w:jc w:val="center"/>
              <w:rPr>
                <w:rFonts w:ascii="Arial" w:hAnsi="Arial" w:cs="Arial"/>
                <w:bCs/>
                <w:sz w:val="28"/>
                <w:szCs w:val="28"/>
              </w:rPr>
            </w:pPr>
            <w:r>
              <w:rPr>
                <w:rFonts w:ascii="Arial" w:hAnsi="Arial" w:cs="Arial"/>
                <w:bCs/>
                <w:sz w:val="28"/>
                <w:szCs w:val="28"/>
              </w:rPr>
              <w:t>48,5</w:t>
            </w:r>
          </w:p>
        </w:tc>
        <w:tc>
          <w:tcPr>
            <w:tcW w:w="1438" w:type="dxa"/>
            <w:tcBorders>
              <w:top w:val="single" w:sz="4" w:space="0" w:color="auto"/>
              <w:left w:val="single" w:sz="4" w:space="0" w:color="auto"/>
              <w:bottom w:val="single" w:sz="4" w:space="0" w:color="auto"/>
              <w:right w:val="single" w:sz="4" w:space="0" w:color="auto"/>
            </w:tcBorders>
            <w:shd w:val="clear" w:color="000000" w:fill="FFFFFF"/>
            <w:vAlign w:val="center"/>
          </w:tcPr>
          <w:p w14:paraId="5C34F213" w14:textId="51FAF320" w:rsidR="00B90C91" w:rsidRDefault="00B90C91" w:rsidP="00AE4E02">
            <w:pPr>
              <w:jc w:val="center"/>
              <w:rPr>
                <w:rFonts w:ascii="Arial" w:hAnsi="Arial" w:cs="Arial"/>
                <w:bCs/>
                <w:sz w:val="28"/>
                <w:szCs w:val="28"/>
              </w:rPr>
            </w:pPr>
            <w:r>
              <w:rPr>
                <w:rFonts w:ascii="Arial" w:hAnsi="Arial" w:cs="Arial"/>
                <w:bCs/>
                <w:sz w:val="28"/>
                <w:szCs w:val="28"/>
              </w:rPr>
              <w:t>57,5</w:t>
            </w:r>
          </w:p>
        </w:tc>
      </w:tr>
    </w:tbl>
    <w:p w14:paraId="22441055" w14:textId="77777777" w:rsidR="00C16BED" w:rsidRPr="0057421B" w:rsidRDefault="00C16BED" w:rsidP="000746AB">
      <w:pPr>
        <w:ind w:left="-540" w:firstLine="540"/>
        <w:jc w:val="both"/>
        <w:rPr>
          <w:rFonts w:ascii="Arial" w:hAnsi="Arial" w:cs="Arial"/>
          <w:b/>
          <w:bCs/>
          <w:i/>
          <w:iCs/>
        </w:rPr>
      </w:pPr>
    </w:p>
    <w:p w14:paraId="28334B25" w14:textId="77777777" w:rsidR="000746AB" w:rsidRPr="0057421B" w:rsidRDefault="000746AB" w:rsidP="00754F21">
      <w:pPr>
        <w:ind w:left="-540" w:firstLine="540"/>
        <w:jc w:val="both"/>
        <w:rPr>
          <w:rFonts w:ascii="Arial" w:hAnsi="Arial" w:cs="Arial"/>
        </w:rPr>
      </w:pPr>
      <w:r w:rsidRPr="0057421B">
        <w:rPr>
          <w:rFonts w:ascii="Arial" w:hAnsi="Arial" w:cs="Arial"/>
          <w:b/>
          <w:bCs/>
          <w:i/>
          <w:iCs/>
        </w:rPr>
        <w:t>Kaynak</w:t>
      </w:r>
      <w:r w:rsidRPr="003728D9">
        <w:rPr>
          <w:rFonts w:ascii="Arial" w:hAnsi="Arial" w:cs="Arial"/>
          <w:bCs/>
          <w:sz w:val="26"/>
          <w:szCs w:val="26"/>
        </w:rPr>
        <w:t xml:space="preserve">: </w:t>
      </w:r>
      <w:r w:rsidR="003728D9" w:rsidRPr="003728D9">
        <w:rPr>
          <w:rFonts w:ascii="Arial" w:hAnsi="Arial" w:cs="Arial"/>
          <w:bCs/>
          <w:sz w:val="26"/>
          <w:szCs w:val="26"/>
        </w:rPr>
        <w:t>EMIS,</w:t>
      </w:r>
      <w:r w:rsidR="003728D9">
        <w:rPr>
          <w:rFonts w:ascii="Arial" w:hAnsi="Arial" w:cs="Arial"/>
          <w:b/>
          <w:bCs/>
          <w:i/>
          <w:iCs/>
        </w:rPr>
        <w:t xml:space="preserve"> </w:t>
      </w:r>
      <w:r w:rsidR="00754F21" w:rsidRPr="007B3853">
        <w:rPr>
          <w:rFonts w:ascii="Arial" w:hAnsi="Arial" w:cs="Arial"/>
          <w:bCs/>
          <w:sz w:val="26"/>
          <w:szCs w:val="26"/>
        </w:rPr>
        <w:t xml:space="preserve">Economist </w:t>
      </w:r>
      <w:proofErr w:type="spellStart"/>
      <w:r w:rsidR="00754F21" w:rsidRPr="007B3853">
        <w:rPr>
          <w:rFonts w:ascii="Arial" w:hAnsi="Arial" w:cs="Arial"/>
          <w:bCs/>
          <w:sz w:val="26"/>
          <w:szCs w:val="26"/>
        </w:rPr>
        <w:t>Intelligence</w:t>
      </w:r>
      <w:proofErr w:type="spellEnd"/>
      <w:r w:rsidR="004B7777">
        <w:rPr>
          <w:rFonts w:ascii="Arial" w:hAnsi="Arial" w:cs="Arial"/>
          <w:bCs/>
          <w:sz w:val="26"/>
          <w:szCs w:val="26"/>
        </w:rPr>
        <w:t xml:space="preserve"> </w:t>
      </w:r>
      <w:proofErr w:type="spellStart"/>
      <w:r w:rsidR="00754F21" w:rsidRPr="007B3853">
        <w:rPr>
          <w:rFonts w:ascii="Arial" w:hAnsi="Arial" w:cs="Arial"/>
          <w:bCs/>
          <w:sz w:val="26"/>
          <w:szCs w:val="26"/>
        </w:rPr>
        <w:t>Unit</w:t>
      </w:r>
      <w:proofErr w:type="spellEnd"/>
      <w:r w:rsidR="00754F21">
        <w:rPr>
          <w:rFonts w:ascii="Arial" w:hAnsi="Arial" w:cs="Arial"/>
          <w:bCs/>
          <w:sz w:val="26"/>
          <w:szCs w:val="26"/>
        </w:rPr>
        <w:t>, (</w:t>
      </w:r>
      <w:r w:rsidR="00580B31" w:rsidRPr="0057421B">
        <w:rPr>
          <w:rFonts w:ascii="Arial" w:hAnsi="Arial" w:cs="Arial"/>
        </w:rPr>
        <w:t>*</w:t>
      </w:r>
      <w:r w:rsidR="00754F21">
        <w:rPr>
          <w:rFonts w:ascii="Arial" w:hAnsi="Arial" w:cs="Arial"/>
        </w:rPr>
        <w:t xml:space="preserve">) </w:t>
      </w:r>
      <w:r w:rsidR="00AE4E02">
        <w:rPr>
          <w:rFonts w:ascii="Arial" w:hAnsi="Arial" w:cs="Arial"/>
        </w:rPr>
        <w:t>Beklenen</w:t>
      </w:r>
      <w:r w:rsidRPr="0057421B">
        <w:rPr>
          <w:rFonts w:ascii="Arial" w:hAnsi="Arial" w:cs="Arial"/>
        </w:rPr>
        <w:t xml:space="preserve"> </w:t>
      </w:r>
    </w:p>
    <w:p w14:paraId="52D6A21B" w14:textId="77777777" w:rsidR="000746AB" w:rsidRPr="0057421B" w:rsidRDefault="000746AB" w:rsidP="000746AB">
      <w:pPr>
        <w:jc w:val="both"/>
        <w:rPr>
          <w:rFonts w:ascii="Arial" w:hAnsi="Arial" w:cs="Arial"/>
          <w:sz w:val="28"/>
          <w:szCs w:val="28"/>
        </w:rPr>
      </w:pPr>
    </w:p>
    <w:p w14:paraId="0F15D395" w14:textId="77777777" w:rsidR="0089250D" w:rsidRDefault="0089250D" w:rsidP="00852AB4">
      <w:pPr>
        <w:jc w:val="both"/>
        <w:rPr>
          <w:rFonts w:ascii="Arial" w:hAnsi="Arial" w:cs="Arial"/>
          <w:i/>
          <w:color w:val="00B050"/>
          <w:sz w:val="28"/>
          <w:szCs w:val="28"/>
        </w:rPr>
      </w:pPr>
    </w:p>
    <w:p w14:paraId="5362B293" w14:textId="77777777" w:rsidR="004D1349" w:rsidRPr="003256A2" w:rsidRDefault="004D1349" w:rsidP="003256A2">
      <w:pPr>
        <w:pStyle w:val="Balk3"/>
        <w:shd w:val="clear" w:color="auto" w:fill="C00000"/>
        <w:spacing w:before="0" w:beforeAutospacing="0" w:after="0" w:afterAutospacing="0"/>
        <w:rPr>
          <w:rFonts w:ascii="Arial" w:hAnsi="Arial" w:cs="Arial"/>
          <w:sz w:val="28"/>
          <w:szCs w:val="28"/>
        </w:rPr>
      </w:pPr>
      <w:bookmarkStart w:id="4" w:name="_Toc506389996"/>
      <w:r w:rsidRPr="003256A2">
        <w:rPr>
          <w:rFonts w:ascii="Arial" w:hAnsi="Arial" w:cs="Arial"/>
          <w:sz w:val="28"/>
          <w:szCs w:val="28"/>
        </w:rPr>
        <w:t>1. GENEL EKONOMİK DEĞERLENDİRME</w:t>
      </w:r>
      <w:bookmarkEnd w:id="4"/>
    </w:p>
    <w:p w14:paraId="0C699B21" w14:textId="77777777" w:rsidR="004D1349" w:rsidRDefault="004D1349" w:rsidP="00852AB4">
      <w:pPr>
        <w:jc w:val="both"/>
        <w:rPr>
          <w:rFonts w:ascii="Arial" w:hAnsi="Arial" w:cs="Arial"/>
          <w:i/>
          <w:color w:val="00B050"/>
          <w:sz w:val="28"/>
          <w:szCs w:val="28"/>
        </w:rPr>
      </w:pPr>
    </w:p>
    <w:p w14:paraId="4A70FFC7" w14:textId="77777777" w:rsidR="00866E44" w:rsidRDefault="00F85C51" w:rsidP="002C0B13">
      <w:pPr>
        <w:spacing w:before="100" w:beforeAutospacing="1" w:after="100" w:afterAutospacing="1"/>
        <w:jc w:val="both"/>
        <w:rPr>
          <w:rFonts w:ascii="Arial" w:hAnsi="Arial" w:cs="Arial"/>
          <w:sz w:val="28"/>
          <w:szCs w:val="28"/>
        </w:rPr>
      </w:pPr>
      <w:r>
        <w:rPr>
          <w:rFonts w:ascii="Arial" w:hAnsi="Arial" w:cs="Arial"/>
          <w:sz w:val="28"/>
          <w:szCs w:val="28"/>
        </w:rPr>
        <w:t>K</w:t>
      </w:r>
      <w:r w:rsidR="00F77846" w:rsidRPr="00F85C51">
        <w:rPr>
          <w:rFonts w:ascii="Arial" w:hAnsi="Arial" w:cs="Arial"/>
          <w:sz w:val="28"/>
          <w:szCs w:val="28"/>
        </w:rPr>
        <w:t>üresel</w:t>
      </w:r>
      <w:r>
        <w:rPr>
          <w:rFonts w:ascii="Arial" w:hAnsi="Arial" w:cs="Arial"/>
          <w:sz w:val="28"/>
          <w:szCs w:val="28"/>
        </w:rPr>
        <w:t xml:space="preserve"> finansal krizin ardından, 2009 yılında %9,1 olan bütçe açığı, </w:t>
      </w:r>
      <w:r w:rsidR="00F77846" w:rsidRPr="00F85C51">
        <w:rPr>
          <w:rFonts w:ascii="Arial" w:hAnsi="Arial" w:cs="Arial"/>
          <w:sz w:val="28"/>
          <w:szCs w:val="28"/>
        </w:rPr>
        <w:t>2015'te</w:t>
      </w:r>
      <w:r>
        <w:rPr>
          <w:rFonts w:ascii="Arial" w:hAnsi="Arial" w:cs="Arial"/>
          <w:sz w:val="28"/>
          <w:szCs w:val="28"/>
        </w:rPr>
        <w:t xml:space="preserve"> yılında %</w:t>
      </w:r>
      <w:r w:rsidRPr="00F85C51">
        <w:rPr>
          <w:rFonts w:ascii="Arial" w:hAnsi="Arial" w:cs="Arial"/>
          <w:sz w:val="28"/>
          <w:szCs w:val="28"/>
        </w:rPr>
        <w:t>0,2’ye</w:t>
      </w:r>
      <w:r w:rsidR="00F77846" w:rsidRPr="00F85C51">
        <w:rPr>
          <w:rFonts w:ascii="Arial" w:hAnsi="Arial" w:cs="Arial"/>
          <w:sz w:val="28"/>
          <w:szCs w:val="28"/>
        </w:rPr>
        <w:t xml:space="preserve"> </w:t>
      </w:r>
      <w:r w:rsidR="002C0B13">
        <w:rPr>
          <w:rFonts w:ascii="Arial" w:hAnsi="Arial" w:cs="Arial"/>
          <w:sz w:val="28"/>
          <w:szCs w:val="28"/>
        </w:rPr>
        <w:t xml:space="preserve">kadar daralmıştır. </w:t>
      </w:r>
      <w:r w:rsidR="00397924">
        <w:rPr>
          <w:rFonts w:ascii="Arial" w:hAnsi="Arial" w:cs="Arial"/>
          <w:sz w:val="28"/>
          <w:szCs w:val="28"/>
        </w:rPr>
        <w:t>2019</w:t>
      </w:r>
      <w:r>
        <w:rPr>
          <w:rFonts w:ascii="Arial" w:hAnsi="Arial" w:cs="Arial"/>
          <w:sz w:val="28"/>
          <w:szCs w:val="28"/>
        </w:rPr>
        <w:t xml:space="preserve"> yılı verileri ise, </w:t>
      </w:r>
      <w:r w:rsidR="00F77846" w:rsidRPr="00F85C51">
        <w:rPr>
          <w:rFonts w:ascii="Arial" w:hAnsi="Arial" w:cs="Arial"/>
          <w:sz w:val="28"/>
          <w:szCs w:val="28"/>
        </w:rPr>
        <w:t xml:space="preserve">merkezi hükümet geliriyle birlikte </w:t>
      </w:r>
      <w:r w:rsidR="002C0B13">
        <w:rPr>
          <w:rFonts w:ascii="Arial" w:hAnsi="Arial" w:cs="Arial"/>
          <w:sz w:val="28"/>
          <w:szCs w:val="28"/>
        </w:rPr>
        <w:t xml:space="preserve">bütçe açığının daha da </w:t>
      </w:r>
      <w:r w:rsidR="00F77846" w:rsidRPr="00F85C51">
        <w:rPr>
          <w:rFonts w:ascii="Arial" w:hAnsi="Arial" w:cs="Arial"/>
          <w:sz w:val="28"/>
          <w:szCs w:val="28"/>
        </w:rPr>
        <w:t>iyileştirildiğine işaret e</w:t>
      </w:r>
      <w:r w:rsidR="002C0B13">
        <w:rPr>
          <w:rFonts w:ascii="Arial" w:hAnsi="Arial" w:cs="Arial"/>
          <w:sz w:val="28"/>
          <w:szCs w:val="28"/>
        </w:rPr>
        <w:t xml:space="preserve">tmektedir. </w:t>
      </w:r>
    </w:p>
    <w:p w14:paraId="6C11575F" w14:textId="77777777" w:rsidR="002C0B13" w:rsidRDefault="002C0B13" w:rsidP="002C0B13">
      <w:pPr>
        <w:spacing w:before="100" w:beforeAutospacing="1" w:after="100" w:afterAutospacing="1"/>
        <w:jc w:val="both"/>
        <w:rPr>
          <w:rFonts w:ascii="Arial" w:hAnsi="Arial" w:cs="Arial"/>
          <w:sz w:val="28"/>
          <w:szCs w:val="28"/>
        </w:rPr>
      </w:pPr>
      <w:r>
        <w:rPr>
          <w:rFonts w:ascii="Arial" w:hAnsi="Arial" w:cs="Arial"/>
          <w:sz w:val="28"/>
          <w:szCs w:val="28"/>
        </w:rPr>
        <w:t>Yüksek gelir grubundan alınan</w:t>
      </w:r>
      <w:r w:rsidR="00F77846" w:rsidRPr="00F85C51">
        <w:rPr>
          <w:rFonts w:ascii="Arial" w:hAnsi="Arial" w:cs="Arial"/>
          <w:sz w:val="28"/>
          <w:szCs w:val="28"/>
        </w:rPr>
        <w:t xml:space="preserve"> vergi </w:t>
      </w:r>
      <w:r>
        <w:rPr>
          <w:rFonts w:ascii="Arial" w:hAnsi="Arial" w:cs="Arial"/>
          <w:sz w:val="28"/>
          <w:szCs w:val="28"/>
        </w:rPr>
        <w:t>miktarı</w:t>
      </w:r>
      <w:r w:rsidRPr="00F85C51">
        <w:rPr>
          <w:rFonts w:ascii="Arial" w:hAnsi="Arial" w:cs="Arial"/>
          <w:sz w:val="28"/>
          <w:szCs w:val="28"/>
        </w:rPr>
        <w:t xml:space="preserve"> %4 </w:t>
      </w:r>
      <w:r>
        <w:rPr>
          <w:rFonts w:ascii="Arial" w:hAnsi="Arial" w:cs="Arial"/>
          <w:sz w:val="28"/>
          <w:szCs w:val="28"/>
        </w:rPr>
        <w:t xml:space="preserve">oranında </w:t>
      </w:r>
      <w:r w:rsidRPr="00F85C51">
        <w:rPr>
          <w:rFonts w:ascii="Arial" w:hAnsi="Arial" w:cs="Arial"/>
          <w:sz w:val="28"/>
          <w:szCs w:val="28"/>
        </w:rPr>
        <w:t>arttı</w:t>
      </w:r>
      <w:r>
        <w:rPr>
          <w:rFonts w:ascii="Arial" w:hAnsi="Arial" w:cs="Arial"/>
          <w:sz w:val="28"/>
          <w:szCs w:val="28"/>
        </w:rPr>
        <w:t>rılm</w:t>
      </w:r>
      <w:r w:rsidR="00CB2C6A">
        <w:rPr>
          <w:rFonts w:ascii="Arial" w:hAnsi="Arial" w:cs="Arial"/>
          <w:sz w:val="28"/>
          <w:szCs w:val="28"/>
        </w:rPr>
        <w:t xml:space="preserve">ış, </w:t>
      </w:r>
      <w:r>
        <w:rPr>
          <w:rFonts w:ascii="Arial" w:hAnsi="Arial" w:cs="Arial"/>
          <w:sz w:val="28"/>
          <w:szCs w:val="28"/>
        </w:rPr>
        <w:t>ö</w:t>
      </w:r>
      <w:r w:rsidR="00F77846" w:rsidRPr="00F85C51">
        <w:rPr>
          <w:rFonts w:ascii="Arial" w:hAnsi="Arial" w:cs="Arial"/>
          <w:sz w:val="28"/>
          <w:szCs w:val="28"/>
        </w:rPr>
        <w:t>zel tüketim - merkezi yönetim harcamaları</w:t>
      </w:r>
      <w:r>
        <w:rPr>
          <w:rFonts w:ascii="Arial" w:hAnsi="Arial" w:cs="Arial"/>
          <w:sz w:val="28"/>
          <w:szCs w:val="28"/>
        </w:rPr>
        <w:t xml:space="preserve"> </w:t>
      </w:r>
      <w:r w:rsidR="00CB2C6A">
        <w:rPr>
          <w:rFonts w:ascii="Arial" w:hAnsi="Arial" w:cs="Arial"/>
          <w:sz w:val="28"/>
          <w:szCs w:val="28"/>
        </w:rPr>
        <w:t xml:space="preserve">ise </w:t>
      </w:r>
      <w:r>
        <w:rPr>
          <w:rFonts w:ascii="Arial" w:hAnsi="Arial" w:cs="Arial"/>
          <w:sz w:val="28"/>
          <w:szCs w:val="28"/>
        </w:rPr>
        <w:t xml:space="preserve">%3,1 oranında artmıştır. </w:t>
      </w:r>
    </w:p>
    <w:p w14:paraId="7051CECC" w14:textId="77777777" w:rsidR="00D73247" w:rsidRDefault="00866E44" w:rsidP="00CA358F">
      <w:pPr>
        <w:jc w:val="both"/>
        <w:rPr>
          <w:rFonts w:ascii="Arial" w:hAnsi="Arial" w:cs="Arial"/>
          <w:sz w:val="28"/>
          <w:szCs w:val="28"/>
        </w:rPr>
      </w:pPr>
      <w:r>
        <w:rPr>
          <w:rFonts w:ascii="Arial" w:hAnsi="Arial" w:cs="Arial"/>
          <w:sz w:val="28"/>
          <w:szCs w:val="28"/>
        </w:rPr>
        <w:t>G</w:t>
      </w:r>
      <w:r w:rsidRPr="00866E44">
        <w:rPr>
          <w:rFonts w:ascii="Arial" w:hAnsi="Arial" w:cs="Arial"/>
          <w:sz w:val="28"/>
          <w:szCs w:val="28"/>
        </w:rPr>
        <w:t>üçlü özel tüketim ve ihracat büyümesini sürdür</w:t>
      </w:r>
      <w:r>
        <w:rPr>
          <w:rFonts w:ascii="Arial" w:hAnsi="Arial" w:cs="Arial"/>
          <w:sz w:val="28"/>
          <w:szCs w:val="28"/>
        </w:rPr>
        <w:t>müştür.</w:t>
      </w:r>
      <w:r w:rsidR="003728D9">
        <w:rPr>
          <w:rFonts w:ascii="Arial" w:hAnsi="Arial" w:cs="Arial"/>
          <w:sz w:val="28"/>
          <w:szCs w:val="28"/>
        </w:rPr>
        <w:br/>
        <w:t>2021</w:t>
      </w:r>
      <w:r w:rsidRPr="00866E44">
        <w:rPr>
          <w:rFonts w:ascii="Arial" w:hAnsi="Arial" w:cs="Arial"/>
          <w:sz w:val="28"/>
          <w:szCs w:val="28"/>
        </w:rPr>
        <w:t xml:space="preserve"> yılında yatırımın tekrar canlanmasıyla birlikte </w:t>
      </w:r>
      <w:r>
        <w:rPr>
          <w:rFonts w:ascii="Arial" w:hAnsi="Arial" w:cs="Arial"/>
          <w:sz w:val="28"/>
          <w:szCs w:val="28"/>
        </w:rPr>
        <w:t>büyümenin güçlü kalacağı tahmin edilmektedir. Büyüme 2019</w:t>
      </w:r>
      <w:r w:rsidRPr="00866E44">
        <w:rPr>
          <w:rFonts w:ascii="Arial" w:hAnsi="Arial" w:cs="Arial"/>
          <w:sz w:val="28"/>
          <w:szCs w:val="28"/>
        </w:rPr>
        <w:t>-</w:t>
      </w:r>
      <w:r>
        <w:rPr>
          <w:rFonts w:ascii="Arial" w:hAnsi="Arial" w:cs="Arial"/>
          <w:sz w:val="28"/>
          <w:szCs w:val="28"/>
        </w:rPr>
        <w:t>2022 döneminde de</w:t>
      </w:r>
      <w:r w:rsidRPr="00866E44">
        <w:rPr>
          <w:rFonts w:ascii="Arial" w:hAnsi="Arial" w:cs="Arial"/>
          <w:sz w:val="28"/>
          <w:szCs w:val="28"/>
        </w:rPr>
        <w:t xml:space="preserve"> ortalama</w:t>
      </w:r>
      <w:r>
        <w:rPr>
          <w:rFonts w:ascii="Arial" w:hAnsi="Arial" w:cs="Arial"/>
          <w:sz w:val="28"/>
          <w:szCs w:val="28"/>
        </w:rPr>
        <w:t xml:space="preserve"> % 3 olarak </w:t>
      </w:r>
      <w:proofErr w:type="spellStart"/>
      <w:proofErr w:type="gramStart"/>
      <w:r>
        <w:rPr>
          <w:rFonts w:ascii="Arial" w:hAnsi="Arial" w:cs="Arial"/>
          <w:sz w:val="28"/>
          <w:szCs w:val="28"/>
        </w:rPr>
        <w:t>hesaplanmıştır.</w:t>
      </w:r>
      <w:r w:rsidR="00CA358F">
        <w:rPr>
          <w:rFonts w:ascii="Arial" w:hAnsi="Arial" w:cs="Arial"/>
          <w:sz w:val="28"/>
          <w:szCs w:val="28"/>
        </w:rPr>
        <w:t>Özel</w:t>
      </w:r>
      <w:proofErr w:type="spellEnd"/>
      <w:proofErr w:type="gramEnd"/>
      <w:r w:rsidR="00CA358F">
        <w:rPr>
          <w:rFonts w:ascii="Arial" w:hAnsi="Arial" w:cs="Arial"/>
          <w:sz w:val="28"/>
          <w:szCs w:val="28"/>
        </w:rPr>
        <w:t xml:space="preserve"> tüketim ve yatırımdaki a</w:t>
      </w:r>
      <w:r w:rsidR="003728D9">
        <w:rPr>
          <w:rFonts w:ascii="Arial" w:hAnsi="Arial" w:cs="Arial"/>
          <w:sz w:val="28"/>
          <w:szCs w:val="28"/>
        </w:rPr>
        <w:t xml:space="preserve">rtış sonucu, </w:t>
      </w:r>
      <w:proofErr w:type="spellStart"/>
      <w:r w:rsidR="003728D9">
        <w:rPr>
          <w:rFonts w:ascii="Arial" w:hAnsi="Arial" w:cs="Arial"/>
          <w:sz w:val="28"/>
          <w:szCs w:val="28"/>
        </w:rPr>
        <w:t>GSYİH’da</w:t>
      </w:r>
      <w:proofErr w:type="spellEnd"/>
      <w:r w:rsidR="003728D9">
        <w:rPr>
          <w:rFonts w:ascii="Arial" w:hAnsi="Arial" w:cs="Arial"/>
          <w:sz w:val="28"/>
          <w:szCs w:val="28"/>
        </w:rPr>
        <w:t>, 2021 yılı için %2,1</w:t>
      </w:r>
      <w:r w:rsidR="00397924">
        <w:rPr>
          <w:rFonts w:ascii="Arial" w:hAnsi="Arial" w:cs="Arial"/>
          <w:sz w:val="28"/>
          <w:szCs w:val="28"/>
        </w:rPr>
        <w:t>’li</w:t>
      </w:r>
      <w:r w:rsidR="00CA358F">
        <w:rPr>
          <w:rFonts w:ascii="Arial" w:hAnsi="Arial" w:cs="Arial"/>
          <w:sz w:val="28"/>
          <w:szCs w:val="28"/>
        </w:rPr>
        <w:t xml:space="preserve">k bir büyüme beklenmektedir. </w:t>
      </w:r>
    </w:p>
    <w:p w14:paraId="0D77488C" w14:textId="77777777" w:rsidR="00397924" w:rsidRDefault="00397924" w:rsidP="00CA358F">
      <w:pPr>
        <w:jc w:val="both"/>
        <w:rPr>
          <w:rFonts w:ascii="Arial" w:hAnsi="Arial" w:cs="Arial"/>
          <w:sz w:val="28"/>
          <w:szCs w:val="28"/>
        </w:rPr>
      </w:pPr>
    </w:p>
    <w:p w14:paraId="3426CDA5" w14:textId="77777777" w:rsidR="00D73247" w:rsidRDefault="003728D9" w:rsidP="00405051">
      <w:pPr>
        <w:jc w:val="both"/>
        <w:rPr>
          <w:rFonts w:ascii="Arial" w:hAnsi="Arial" w:cs="Arial"/>
          <w:sz w:val="28"/>
          <w:szCs w:val="28"/>
        </w:rPr>
      </w:pPr>
      <w:r>
        <w:rPr>
          <w:rFonts w:ascii="Arial" w:hAnsi="Arial" w:cs="Arial"/>
          <w:sz w:val="28"/>
          <w:szCs w:val="28"/>
        </w:rPr>
        <w:t>Tüketici fiyat enflasyonu 2021</w:t>
      </w:r>
      <w:r w:rsidR="00D73247" w:rsidRPr="00D73247">
        <w:rPr>
          <w:rFonts w:ascii="Arial" w:hAnsi="Arial" w:cs="Arial"/>
          <w:sz w:val="28"/>
          <w:szCs w:val="28"/>
        </w:rPr>
        <w:t xml:space="preserve"> yılında ortalama</w:t>
      </w:r>
      <w:r w:rsidR="00D73247">
        <w:rPr>
          <w:rFonts w:ascii="Arial" w:hAnsi="Arial" w:cs="Arial"/>
          <w:sz w:val="28"/>
          <w:szCs w:val="28"/>
        </w:rPr>
        <w:t xml:space="preserve"> </w:t>
      </w:r>
      <w:r>
        <w:rPr>
          <w:rFonts w:ascii="Arial" w:hAnsi="Arial" w:cs="Arial"/>
          <w:sz w:val="28"/>
          <w:szCs w:val="28"/>
        </w:rPr>
        <w:t>% 1.6</w:t>
      </w:r>
      <w:r w:rsidR="00D73247" w:rsidRPr="00D73247">
        <w:rPr>
          <w:rFonts w:ascii="Arial" w:hAnsi="Arial" w:cs="Arial"/>
          <w:sz w:val="28"/>
          <w:szCs w:val="28"/>
        </w:rPr>
        <w:t xml:space="preserve"> ol</w:t>
      </w:r>
      <w:r w:rsidR="00397924">
        <w:rPr>
          <w:rFonts w:ascii="Arial" w:hAnsi="Arial" w:cs="Arial"/>
          <w:sz w:val="28"/>
          <w:szCs w:val="28"/>
        </w:rPr>
        <w:t>ması öngörü</w:t>
      </w:r>
      <w:r>
        <w:rPr>
          <w:rFonts w:ascii="Arial" w:hAnsi="Arial" w:cs="Arial"/>
          <w:sz w:val="28"/>
          <w:szCs w:val="28"/>
        </w:rPr>
        <w:t>lmektedir. 2021</w:t>
      </w:r>
      <w:r w:rsidR="00405051">
        <w:rPr>
          <w:rFonts w:ascii="Arial" w:hAnsi="Arial" w:cs="Arial"/>
          <w:sz w:val="28"/>
          <w:szCs w:val="28"/>
        </w:rPr>
        <w:t xml:space="preserve"> yılında</w:t>
      </w:r>
      <w:r w:rsidR="00D73247" w:rsidRPr="00D73247">
        <w:rPr>
          <w:rFonts w:ascii="Arial" w:hAnsi="Arial" w:cs="Arial"/>
          <w:sz w:val="28"/>
          <w:szCs w:val="28"/>
        </w:rPr>
        <w:t>, yüksek petrol fiyatları ve güçlü</w:t>
      </w:r>
      <w:r w:rsidR="00405051">
        <w:rPr>
          <w:rFonts w:ascii="Arial" w:hAnsi="Arial" w:cs="Arial"/>
          <w:sz w:val="28"/>
          <w:szCs w:val="28"/>
        </w:rPr>
        <w:t xml:space="preserve"> y</w:t>
      </w:r>
      <w:r w:rsidR="00D73247" w:rsidRPr="00D73247">
        <w:rPr>
          <w:rFonts w:ascii="Arial" w:hAnsi="Arial" w:cs="Arial"/>
          <w:sz w:val="28"/>
          <w:szCs w:val="28"/>
        </w:rPr>
        <w:t>urt içi talep, katı ücret artışının arkasında</w:t>
      </w:r>
      <w:r w:rsidR="00405051">
        <w:rPr>
          <w:rFonts w:ascii="Arial" w:hAnsi="Arial" w:cs="Arial"/>
          <w:sz w:val="28"/>
          <w:szCs w:val="28"/>
        </w:rPr>
        <w:t xml:space="preserve"> olacaktır. </w:t>
      </w:r>
      <w:r w:rsidR="00D73247" w:rsidRPr="00D73247">
        <w:rPr>
          <w:rFonts w:ascii="Arial" w:hAnsi="Arial" w:cs="Arial"/>
          <w:sz w:val="28"/>
          <w:szCs w:val="28"/>
        </w:rPr>
        <w:t>Enflasyon</w:t>
      </w:r>
      <w:r w:rsidR="00405051">
        <w:rPr>
          <w:rFonts w:ascii="Arial" w:hAnsi="Arial" w:cs="Arial"/>
          <w:sz w:val="28"/>
          <w:szCs w:val="28"/>
        </w:rPr>
        <w:t xml:space="preserve">, </w:t>
      </w:r>
      <w:r w:rsidR="00D73247" w:rsidRPr="00D73247">
        <w:rPr>
          <w:rFonts w:ascii="Arial" w:hAnsi="Arial" w:cs="Arial"/>
          <w:sz w:val="28"/>
          <w:szCs w:val="28"/>
        </w:rPr>
        <w:t>2019-</w:t>
      </w:r>
      <w:r>
        <w:rPr>
          <w:rFonts w:ascii="Arial" w:hAnsi="Arial" w:cs="Arial"/>
          <w:sz w:val="28"/>
          <w:szCs w:val="28"/>
        </w:rPr>
        <w:t>22 arasında ortalama% 1.7</w:t>
      </w:r>
      <w:r w:rsidR="00D73247" w:rsidRPr="00D73247">
        <w:rPr>
          <w:rFonts w:ascii="Arial" w:hAnsi="Arial" w:cs="Arial"/>
          <w:sz w:val="28"/>
          <w:szCs w:val="28"/>
        </w:rPr>
        <w:t xml:space="preserve"> oranında geniş bir istikrarlı kalmaya devam </w:t>
      </w:r>
      <w:r w:rsidR="00405051">
        <w:rPr>
          <w:rFonts w:ascii="Arial" w:hAnsi="Arial" w:cs="Arial"/>
          <w:sz w:val="28"/>
          <w:szCs w:val="28"/>
        </w:rPr>
        <w:t xml:space="preserve">etmektedir. </w:t>
      </w:r>
      <w:r w:rsidR="00405051" w:rsidRPr="00D73247">
        <w:rPr>
          <w:rFonts w:ascii="Arial" w:hAnsi="Arial" w:cs="Arial"/>
          <w:sz w:val="28"/>
          <w:szCs w:val="28"/>
        </w:rPr>
        <w:t xml:space="preserve">Rusya'daki ekonomik toparlanma </w:t>
      </w:r>
      <w:r w:rsidR="00405051">
        <w:rPr>
          <w:rFonts w:ascii="Arial" w:hAnsi="Arial" w:cs="Arial"/>
          <w:sz w:val="28"/>
          <w:szCs w:val="28"/>
        </w:rPr>
        <w:t>nedeniyle, c</w:t>
      </w:r>
      <w:r w:rsidR="00D73247" w:rsidRPr="00D73247">
        <w:rPr>
          <w:rFonts w:ascii="Arial" w:hAnsi="Arial" w:cs="Arial"/>
          <w:sz w:val="28"/>
          <w:szCs w:val="28"/>
        </w:rPr>
        <w:t>ari işlemler açığının ortal</w:t>
      </w:r>
      <w:r w:rsidR="00405051">
        <w:rPr>
          <w:rFonts w:ascii="Arial" w:hAnsi="Arial" w:cs="Arial"/>
          <w:sz w:val="28"/>
          <w:szCs w:val="28"/>
        </w:rPr>
        <w:t xml:space="preserve">ama% 0,4'e düşmesi beklenmektedir.  </w:t>
      </w:r>
    </w:p>
    <w:p w14:paraId="4FAC01EA" w14:textId="77777777" w:rsidR="00CA358F" w:rsidRDefault="00CA358F" w:rsidP="006C705F">
      <w:pPr>
        <w:jc w:val="both"/>
        <w:rPr>
          <w:rFonts w:ascii="Arial" w:hAnsi="Arial" w:cs="Arial"/>
          <w:sz w:val="28"/>
          <w:szCs w:val="28"/>
        </w:rPr>
      </w:pPr>
    </w:p>
    <w:p w14:paraId="14D25915" w14:textId="77777777" w:rsidR="00A23519" w:rsidRDefault="00CB2C6A" w:rsidP="006C705F">
      <w:pPr>
        <w:jc w:val="both"/>
        <w:rPr>
          <w:rFonts w:ascii="Arial" w:hAnsi="Arial" w:cs="Arial"/>
          <w:sz w:val="28"/>
          <w:szCs w:val="28"/>
        </w:rPr>
      </w:pPr>
      <w:r>
        <w:rPr>
          <w:rFonts w:ascii="Arial" w:hAnsi="Arial" w:cs="Arial"/>
          <w:sz w:val="28"/>
          <w:szCs w:val="28"/>
        </w:rPr>
        <w:lastRenderedPageBreak/>
        <w:t>Uzun vadede, nüfusta yaşanacak düşüş eğiliminin büyümeyi engellemesi öngörülmektedir. Litvanya, 1 Ocak 2015 itibariyle EURO para birimine geçiş yapmıştır.</w:t>
      </w:r>
      <w:r w:rsidR="00D56E22" w:rsidRPr="00CB2C6A">
        <w:rPr>
          <w:rFonts w:ascii="Arial" w:hAnsi="Arial" w:cs="Arial"/>
          <w:sz w:val="28"/>
          <w:szCs w:val="28"/>
        </w:rPr>
        <w:t xml:space="preserve"> </w:t>
      </w:r>
      <w:r>
        <w:rPr>
          <w:rFonts w:ascii="Arial" w:hAnsi="Arial" w:cs="Arial"/>
          <w:sz w:val="28"/>
          <w:szCs w:val="28"/>
        </w:rPr>
        <w:t>O</w:t>
      </w:r>
      <w:r w:rsidRPr="00CB2C6A">
        <w:rPr>
          <w:rFonts w:ascii="Arial" w:hAnsi="Arial" w:cs="Arial"/>
          <w:sz w:val="28"/>
          <w:szCs w:val="28"/>
        </w:rPr>
        <w:t>rtak para birimine</w:t>
      </w:r>
      <w:r>
        <w:rPr>
          <w:rFonts w:ascii="Arial" w:hAnsi="Arial" w:cs="Arial"/>
          <w:sz w:val="28"/>
          <w:szCs w:val="28"/>
        </w:rPr>
        <w:t xml:space="preserve"> geçişle, Üçlü Baltık</w:t>
      </w:r>
      <w:r w:rsidR="005D1F8B">
        <w:rPr>
          <w:rFonts w:ascii="Arial" w:hAnsi="Arial" w:cs="Arial"/>
          <w:sz w:val="28"/>
          <w:szCs w:val="28"/>
        </w:rPr>
        <w:t xml:space="preserve"> B</w:t>
      </w:r>
      <w:r>
        <w:rPr>
          <w:rFonts w:ascii="Arial" w:hAnsi="Arial" w:cs="Arial"/>
          <w:sz w:val="28"/>
          <w:szCs w:val="28"/>
        </w:rPr>
        <w:t>irliğinin</w:t>
      </w:r>
      <w:r w:rsidR="005D1F8B">
        <w:rPr>
          <w:rFonts w:ascii="Arial" w:hAnsi="Arial" w:cs="Arial"/>
          <w:sz w:val="28"/>
          <w:szCs w:val="28"/>
        </w:rPr>
        <w:t xml:space="preserve"> de</w:t>
      </w:r>
      <w:r>
        <w:rPr>
          <w:rFonts w:ascii="Arial" w:hAnsi="Arial" w:cs="Arial"/>
          <w:sz w:val="28"/>
          <w:szCs w:val="28"/>
        </w:rPr>
        <w:t xml:space="preserve"> </w:t>
      </w:r>
      <w:r w:rsidR="005D1F8B">
        <w:rPr>
          <w:rFonts w:ascii="Arial" w:hAnsi="Arial" w:cs="Arial"/>
          <w:sz w:val="28"/>
          <w:szCs w:val="28"/>
        </w:rPr>
        <w:t xml:space="preserve">(Litvanya, Letonya ve Estonya) </w:t>
      </w:r>
      <w:r w:rsidR="00D56E22" w:rsidRPr="00CB2C6A">
        <w:rPr>
          <w:rFonts w:ascii="Arial" w:hAnsi="Arial" w:cs="Arial"/>
          <w:sz w:val="28"/>
          <w:szCs w:val="28"/>
        </w:rPr>
        <w:t>sonu</w:t>
      </w:r>
      <w:r>
        <w:rPr>
          <w:rFonts w:ascii="Arial" w:hAnsi="Arial" w:cs="Arial"/>
          <w:sz w:val="28"/>
          <w:szCs w:val="28"/>
        </w:rPr>
        <w:t xml:space="preserve"> gelmiştir. EURO bölgesindeki iyileşme il</w:t>
      </w:r>
      <w:r w:rsidR="00397924">
        <w:rPr>
          <w:rFonts w:ascii="Arial" w:hAnsi="Arial" w:cs="Arial"/>
          <w:sz w:val="28"/>
          <w:szCs w:val="28"/>
        </w:rPr>
        <w:t>e</w:t>
      </w:r>
      <w:r>
        <w:rPr>
          <w:rFonts w:ascii="Arial" w:hAnsi="Arial" w:cs="Arial"/>
          <w:sz w:val="28"/>
          <w:szCs w:val="28"/>
        </w:rPr>
        <w:t xml:space="preserve"> birlikte büyümenin önümüzdeki dönem de devam etmesi beklenmektedir.</w:t>
      </w:r>
    </w:p>
    <w:p w14:paraId="64B043C2" w14:textId="77777777" w:rsidR="00A23519" w:rsidRDefault="00A23519" w:rsidP="006C705F">
      <w:pPr>
        <w:jc w:val="both"/>
        <w:rPr>
          <w:rFonts w:ascii="Arial" w:hAnsi="Arial" w:cs="Arial"/>
          <w:sz w:val="28"/>
          <w:szCs w:val="28"/>
        </w:rPr>
      </w:pPr>
    </w:p>
    <w:p w14:paraId="59244E1B" w14:textId="77777777" w:rsidR="00CA358F" w:rsidRPr="00CA358F" w:rsidRDefault="00CA358F" w:rsidP="00CA358F">
      <w:pPr>
        <w:jc w:val="both"/>
        <w:rPr>
          <w:rFonts w:ascii="Arial" w:hAnsi="Arial" w:cs="Arial"/>
          <w:sz w:val="28"/>
          <w:szCs w:val="28"/>
        </w:rPr>
      </w:pPr>
      <w:r w:rsidRPr="00CA358F">
        <w:rPr>
          <w:rFonts w:ascii="Arial" w:hAnsi="Arial" w:cs="Arial"/>
          <w:sz w:val="28"/>
          <w:szCs w:val="28"/>
        </w:rPr>
        <w:t>Öte yandan, dar ulusal pazar, yüksek seviyede verilen göç ve Avrupa’da devam eden durgunluk ülke ekonomisinin zorluklarını oluşturmaktadır. 1 Ocak 2015’e Avronun ulusal para olarak kabul edilmesinden bu yana sürekli yükselen fiyatlar genel düzeyi ve başta emekli aylıkları olmak üzere düşük seviyede seyreden ücretler toplumun alım gücünün sınırlı kalmasına sebep olmuştur.</w:t>
      </w:r>
      <w:r w:rsidR="00397924">
        <w:rPr>
          <w:rFonts w:ascii="Arial" w:hAnsi="Arial" w:cs="Arial"/>
          <w:sz w:val="28"/>
          <w:szCs w:val="28"/>
        </w:rPr>
        <w:t xml:space="preserve"> Euro’ya geçiş sonrası yerel satın alma gücünün yer yer üç kat azaldığı tespit edilmiştir.</w:t>
      </w:r>
    </w:p>
    <w:p w14:paraId="60D53979" w14:textId="77777777" w:rsidR="00CA358F" w:rsidRDefault="00CA358F" w:rsidP="006C705F">
      <w:pPr>
        <w:jc w:val="both"/>
        <w:rPr>
          <w:rFonts w:ascii="Arial" w:hAnsi="Arial" w:cs="Arial"/>
          <w:sz w:val="28"/>
          <w:szCs w:val="28"/>
        </w:rPr>
      </w:pPr>
    </w:p>
    <w:p w14:paraId="6F0AC4B9" w14:textId="53E6AC5C" w:rsidR="00CA358F" w:rsidRPr="00CA358F" w:rsidRDefault="00CA358F" w:rsidP="00CA358F">
      <w:pPr>
        <w:jc w:val="both"/>
        <w:rPr>
          <w:rFonts w:ascii="Arial" w:hAnsi="Arial" w:cs="Arial"/>
          <w:sz w:val="28"/>
          <w:szCs w:val="28"/>
        </w:rPr>
      </w:pPr>
      <w:r w:rsidRPr="00CA358F">
        <w:rPr>
          <w:rFonts w:ascii="Arial" w:hAnsi="Arial" w:cs="Arial"/>
          <w:sz w:val="28"/>
          <w:szCs w:val="28"/>
        </w:rPr>
        <w:t>Doğum oranının ölüm oranından düşük olması ve diğer Avrupa Birliği ülkelerine verilen göç sebebiyle azalan ve yaşlanan nüfus ülkenin demografik yapısını ciddi şekilde bozmaktadır. Dar iç piyasanın sunduğu sınırlı ekonomik fırsatlar, yüksek işsizlik ve düşük seviyedeki ücretler yetenekli gençleri göçe zorlamaktadır. Diğer ekonomik faktörlerin yanında, bilhassa eğitimli gençler arasında yaşanan göçü durdu</w:t>
      </w:r>
      <w:r w:rsidR="00397924">
        <w:rPr>
          <w:rFonts w:ascii="Arial" w:hAnsi="Arial" w:cs="Arial"/>
          <w:sz w:val="28"/>
          <w:szCs w:val="28"/>
        </w:rPr>
        <w:t>rmak amacıyla 2018 yılında 400 Euro olan asgari ü</w:t>
      </w:r>
      <w:r w:rsidR="003728D9">
        <w:rPr>
          <w:rFonts w:ascii="Arial" w:hAnsi="Arial" w:cs="Arial"/>
          <w:sz w:val="28"/>
          <w:szCs w:val="28"/>
        </w:rPr>
        <w:t>cret 2019 yılında 555 Euro</w:t>
      </w:r>
      <w:r w:rsidR="00397924">
        <w:rPr>
          <w:rFonts w:ascii="Arial" w:hAnsi="Arial" w:cs="Arial"/>
          <w:sz w:val="28"/>
          <w:szCs w:val="28"/>
        </w:rPr>
        <w:t>, 2020 yılında 607 Euro</w:t>
      </w:r>
      <w:r w:rsidR="001E6168">
        <w:rPr>
          <w:rFonts w:ascii="Arial" w:hAnsi="Arial" w:cs="Arial"/>
          <w:sz w:val="28"/>
          <w:szCs w:val="28"/>
        </w:rPr>
        <w:t xml:space="preserve">, 2021 </w:t>
      </w:r>
      <w:proofErr w:type="gramStart"/>
      <w:r w:rsidR="001E6168">
        <w:rPr>
          <w:rFonts w:ascii="Arial" w:hAnsi="Arial" w:cs="Arial"/>
          <w:sz w:val="28"/>
          <w:szCs w:val="28"/>
        </w:rPr>
        <w:t xml:space="preserve">yılında </w:t>
      </w:r>
      <w:r w:rsidR="003728D9">
        <w:rPr>
          <w:rFonts w:ascii="Arial" w:hAnsi="Arial" w:cs="Arial"/>
          <w:sz w:val="28"/>
          <w:szCs w:val="28"/>
        </w:rPr>
        <w:t xml:space="preserve"> 642</w:t>
      </w:r>
      <w:proofErr w:type="gramEnd"/>
      <w:r w:rsidR="003728D9">
        <w:rPr>
          <w:rFonts w:ascii="Arial" w:hAnsi="Arial" w:cs="Arial"/>
          <w:sz w:val="28"/>
          <w:szCs w:val="28"/>
        </w:rPr>
        <w:t xml:space="preserve"> Euro</w:t>
      </w:r>
      <w:r w:rsidR="001E6168">
        <w:rPr>
          <w:rFonts w:ascii="Arial" w:hAnsi="Arial" w:cs="Arial"/>
          <w:sz w:val="28"/>
          <w:szCs w:val="28"/>
        </w:rPr>
        <w:t>, 2022 yılında 840 Euro (Brüt)</w:t>
      </w:r>
      <w:r w:rsidR="003728D9">
        <w:rPr>
          <w:rFonts w:ascii="Arial" w:hAnsi="Arial" w:cs="Arial"/>
          <w:sz w:val="28"/>
          <w:szCs w:val="28"/>
        </w:rPr>
        <w:t xml:space="preserve"> olmuştur</w:t>
      </w:r>
      <w:r w:rsidR="00397924">
        <w:rPr>
          <w:rFonts w:ascii="Arial" w:hAnsi="Arial" w:cs="Arial"/>
          <w:sz w:val="28"/>
          <w:szCs w:val="28"/>
        </w:rPr>
        <w:t xml:space="preserve">. </w:t>
      </w:r>
    </w:p>
    <w:p w14:paraId="0B29F162" w14:textId="77777777" w:rsidR="00A23519" w:rsidRDefault="00A23519" w:rsidP="006C705F">
      <w:pPr>
        <w:jc w:val="both"/>
        <w:rPr>
          <w:rFonts w:ascii="Arial" w:hAnsi="Arial" w:cs="Arial"/>
          <w:sz w:val="28"/>
          <w:szCs w:val="28"/>
        </w:rPr>
      </w:pPr>
    </w:p>
    <w:p w14:paraId="631DFFF6" w14:textId="77777777" w:rsidR="00CA358F" w:rsidRPr="00CA358F" w:rsidRDefault="00CA358F" w:rsidP="00CA358F">
      <w:pPr>
        <w:jc w:val="both"/>
        <w:rPr>
          <w:rFonts w:ascii="Arial" w:hAnsi="Arial" w:cs="Arial"/>
          <w:sz w:val="28"/>
          <w:szCs w:val="28"/>
        </w:rPr>
      </w:pPr>
      <w:r w:rsidRPr="00CA358F">
        <w:rPr>
          <w:rFonts w:ascii="Arial" w:hAnsi="Arial" w:cs="Arial"/>
          <w:sz w:val="28"/>
          <w:szCs w:val="28"/>
        </w:rPr>
        <w:t xml:space="preserve">Gelişmiş bilgi ve iletişim teknolojisi, ileri düzey yaşam bilimleri, yenilenebilir enerji ve </w:t>
      </w:r>
      <w:proofErr w:type="spellStart"/>
      <w:r w:rsidRPr="00CA358F">
        <w:rPr>
          <w:rFonts w:ascii="Arial" w:hAnsi="Arial" w:cs="Arial"/>
          <w:sz w:val="28"/>
          <w:szCs w:val="28"/>
        </w:rPr>
        <w:t>nano</w:t>
      </w:r>
      <w:proofErr w:type="spellEnd"/>
      <w:r w:rsidRPr="00CA358F">
        <w:rPr>
          <w:rFonts w:ascii="Arial" w:hAnsi="Arial" w:cs="Arial"/>
          <w:sz w:val="28"/>
          <w:szCs w:val="28"/>
        </w:rPr>
        <w:t xml:space="preserve"> teknoloji ülke ekonomisinin güçlü yanlarını oluşturmaktadır. Milli gelirden hatırı sayılır pay alan ulaşım ve lojistik sektörünün ekonomideki rolü, </w:t>
      </w:r>
      <w:proofErr w:type="spellStart"/>
      <w:r w:rsidR="00397924">
        <w:rPr>
          <w:rFonts w:ascii="Arial" w:hAnsi="Arial" w:cs="Arial"/>
          <w:sz w:val="28"/>
          <w:szCs w:val="28"/>
        </w:rPr>
        <w:t>Rail</w:t>
      </w:r>
      <w:proofErr w:type="spellEnd"/>
      <w:r w:rsidR="00397924">
        <w:rPr>
          <w:rFonts w:ascii="Arial" w:hAnsi="Arial" w:cs="Arial"/>
          <w:sz w:val="28"/>
          <w:szCs w:val="28"/>
        </w:rPr>
        <w:t xml:space="preserve"> </w:t>
      </w:r>
      <w:proofErr w:type="spellStart"/>
      <w:r w:rsidR="00397924">
        <w:rPr>
          <w:rFonts w:ascii="Arial" w:hAnsi="Arial" w:cs="Arial"/>
          <w:sz w:val="28"/>
          <w:szCs w:val="28"/>
        </w:rPr>
        <w:t>Baltica</w:t>
      </w:r>
      <w:proofErr w:type="spellEnd"/>
      <w:r w:rsidR="00397924">
        <w:rPr>
          <w:rFonts w:ascii="Arial" w:hAnsi="Arial" w:cs="Arial"/>
          <w:sz w:val="28"/>
          <w:szCs w:val="28"/>
        </w:rPr>
        <w:t xml:space="preserve">, </w:t>
      </w:r>
      <w:r w:rsidRPr="00CA358F">
        <w:rPr>
          <w:rFonts w:ascii="Arial" w:hAnsi="Arial" w:cs="Arial"/>
          <w:sz w:val="28"/>
          <w:szCs w:val="28"/>
        </w:rPr>
        <w:t>Viking projesi ile daha da kritik hale gelmiştir. İnşaat sektörü de istikrarlı şekilde ekonomideki önemini artırmaktadır.</w:t>
      </w:r>
    </w:p>
    <w:p w14:paraId="10F16586" w14:textId="77777777" w:rsidR="00405051" w:rsidRDefault="00405051" w:rsidP="00CA358F">
      <w:pPr>
        <w:jc w:val="both"/>
        <w:rPr>
          <w:rFonts w:ascii="Arial" w:hAnsi="Arial" w:cs="Arial"/>
          <w:sz w:val="28"/>
          <w:szCs w:val="28"/>
        </w:rPr>
      </w:pPr>
    </w:p>
    <w:p w14:paraId="17D08166" w14:textId="77777777" w:rsidR="001F5860" w:rsidRDefault="00CA358F" w:rsidP="00CA358F">
      <w:pPr>
        <w:jc w:val="both"/>
        <w:rPr>
          <w:rFonts w:ascii="Arial" w:hAnsi="Arial" w:cs="Arial"/>
          <w:sz w:val="28"/>
          <w:szCs w:val="28"/>
        </w:rPr>
      </w:pPr>
      <w:r w:rsidRPr="00CA358F">
        <w:rPr>
          <w:rFonts w:ascii="Arial" w:hAnsi="Arial" w:cs="Arial"/>
          <w:sz w:val="28"/>
          <w:szCs w:val="28"/>
        </w:rPr>
        <w:t>Rusya ile ilişkiler politik ve ekonomik gündemin en önemli maddeleri arasındadır. Rusya’nın uyguladığı ekonomik ambargolar sebebiyle ihracat pazarlarını çeşitlendirmek zorunda kalan Litvanya, enerji güvenliğini artırmak için önemli gayret göstermektedir.</w:t>
      </w:r>
    </w:p>
    <w:p w14:paraId="3500F6FA" w14:textId="77777777" w:rsidR="00CA358F" w:rsidRDefault="00CA358F" w:rsidP="00CA358F">
      <w:pPr>
        <w:jc w:val="both"/>
        <w:rPr>
          <w:rFonts w:ascii="Arial" w:hAnsi="Arial" w:cs="Arial"/>
          <w:sz w:val="28"/>
          <w:szCs w:val="28"/>
        </w:rPr>
      </w:pPr>
    </w:p>
    <w:p w14:paraId="010FB542" w14:textId="77777777" w:rsidR="005F459E" w:rsidRPr="005F459E" w:rsidRDefault="005F459E" w:rsidP="0097566A">
      <w:pPr>
        <w:jc w:val="both"/>
        <w:rPr>
          <w:rFonts w:ascii="Arial" w:hAnsi="Arial" w:cs="Arial"/>
          <w:sz w:val="28"/>
          <w:szCs w:val="28"/>
        </w:rPr>
      </w:pPr>
      <w:r w:rsidRPr="005F459E">
        <w:rPr>
          <w:rFonts w:ascii="Arial" w:hAnsi="Arial" w:cs="Arial"/>
          <w:sz w:val="28"/>
          <w:szCs w:val="28"/>
        </w:rPr>
        <w:t xml:space="preserve">Litvanya’nın OECD’ye tam üyelik müzakereleri </w:t>
      </w:r>
      <w:r w:rsidR="00397924">
        <w:rPr>
          <w:rFonts w:ascii="Arial" w:hAnsi="Arial" w:cs="Arial"/>
          <w:sz w:val="28"/>
          <w:szCs w:val="28"/>
        </w:rPr>
        <w:t>tamamlanmış ve 5 Temmuz 2018 itibariyle tam üyelik hakkında kavuşmuştur</w:t>
      </w:r>
      <w:r w:rsidR="0097566A">
        <w:rPr>
          <w:rFonts w:ascii="Arial" w:hAnsi="Arial" w:cs="Arial"/>
          <w:sz w:val="28"/>
          <w:szCs w:val="28"/>
        </w:rPr>
        <w:t>.</w:t>
      </w:r>
      <w:r w:rsidRPr="005F459E">
        <w:rPr>
          <w:rFonts w:ascii="Arial" w:hAnsi="Arial" w:cs="Arial"/>
          <w:sz w:val="28"/>
          <w:szCs w:val="28"/>
        </w:rPr>
        <w:t xml:space="preserve"> </w:t>
      </w:r>
    </w:p>
    <w:p w14:paraId="52A94FAF" w14:textId="77777777" w:rsidR="0097566A" w:rsidRDefault="0097566A" w:rsidP="005F459E">
      <w:pPr>
        <w:jc w:val="both"/>
        <w:rPr>
          <w:rFonts w:ascii="Arial" w:hAnsi="Arial" w:cs="Arial"/>
          <w:sz w:val="28"/>
          <w:szCs w:val="28"/>
        </w:rPr>
      </w:pPr>
    </w:p>
    <w:p w14:paraId="4462DAF2" w14:textId="77777777" w:rsidR="0097566A" w:rsidRDefault="0097566A" w:rsidP="005F459E">
      <w:pPr>
        <w:jc w:val="both"/>
        <w:rPr>
          <w:rFonts w:ascii="Arial" w:hAnsi="Arial" w:cs="Arial"/>
          <w:sz w:val="28"/>
          <w:szCs w:val="28"/>
        </w:rPr>
      </w:pPr>
    </w:p>
    <w:p w14:paraId="1F764A36" w14:textId="77777777" w:rsidR="0097566A" w:rsidRDefault="0097566A" w:rsidP="005F459E">
      <w:pPr>
        <w:jc w:val="both"/>
        <w:rPr>
          <w:rFonts w:ascii="Arial" w:hAnsi="Arial" w:cs="Arial"/>
          <w:sz w:val="28"/>
          <w:szCs w:val="28"/>
        </w:rPr>
      </w:pPr>
    </w:p>
    <w:p w14:paraId="1809BA5C" w14:textId="77777777" w:rsidR="007E6B3F" w:rsidRDefault="007E6B3F" w:rsidP="005F459E">
      <w:pPr>
        <w:jc w:val="both"/>
        <w:rPr>
          <w:rFonts w:ascii="Arial" w:hAnsi="Arial" w:cs="Arial"/>
          <w:sz w:val="28"/>
          <w:szCs w:val="28"/>
        </w:rPr>
      </w:pPr>
    </w:p>
    <w:p w14:paraId="483F0C80" w14:textId="77777777" w:rsidR="007E6B3F" w:rsidRDefault="007E6B3F" w:rsidP="005F459E">
      <w:pPr>
        <w:jc w:val="both"/>
        <w:rPr>
          <w:rFonts w:ascii="Arial" w:hAnsi="Arial" w:cs="Arial"/>
          <w:sz w:val="28"/>
          <w:szCs w:val="28"/>
        </w:rPr>
      </w:pPr>
    </w:p>
    <w:p w14:paraId="35CF635E" w14:textId="77777777" w:rsidR="0097566A" w:rsidRDefault="0097566A" w:rsidP="005F459E">
      <w:pPr>
        <w:jc w:val="both"/>
        <w:rPr>
          <w:rFonts w:ascii="Arial" w:hAnsi="Arial" w:cs="Arial"/>
          <w:sz w:val="28"/>
          <w:szCs w:val="28"/>
        </w:rPr>
      </w:pPr>
    </w:p>
    <w:p w14:paraId="7023D0F5" w14:textId="77777777" w:rsidR="00AB127D" w:rsidRPr="00D83B84" w:rsidRDefault="00AB127D" w:rsidP="005F459E">
      <w:pPr>
        <w:pStyle w:val="Balk2"/>
        <w:spacing w:before="0" w:beforeAutospacing="0" w:after="0" w:afterAutospacing="0"/>
        <w:rPr>
          <w:rFonts w:ascii="Arial" w:hAnsi="Arial" w:cs="Arial"/>
          <w:i w:val="0"/>
          <w:color w:val="C00000"/>
          <w:u w:val="single"/>
          <w:lang w:val="tr-TR"/>
        </w:rPr>
      </w:pPr>
    </w:p>
    <w:p w14:paraId="29142F9B" w14:textId="77777777" w:rsidR="00852AB4" w:rsidRPr="00D83B84" w:rsidRDefault="004D1349" w:rsidP="005F459E">
      <w:pPr>
        <w:pStyle w:val="Balk2"/>
        <w:spacing w:before="0" w:beforeAutospacing="0" w:after="0" w:afterAutospacing="0"/>
        <w:rPr>
          <w:rFonts w:ascii="Arial" w:hAnsi="Arial" w:cs="Arial"/>
          <w:i w:val="0"/>
          <w:color w:val="C00000"/>
          <w:u w:val="single"/>
          <w:lang w:val="tr-TR"/>
        </w:rPr>
      </w:pPr>
      <w:bookmarkStart w:id="5" w:name="_Toc506389997"/>
      <w:r w:rsidRPr="00D83B84">
        <w:rPr>
          <w:rFonts w:ascii="Arial" w:hAnsi="Arial" w:cs="Arial"/>
          <w:i w:val="0"/>
          <w:color w:val="C00000"/>
          <w:u w:val="single"/>
          <w:lang w:val="tr-TR"/>
        </w:rPr>
        <w:lastRenderedPageBreak/>
        <w:t>2</w:t>
      </w:r>
      <w:r w:rsidR="00852AB4" w:rsidRPr="00D83B84">
        <w:rPr>
          <w:rFonts w:ascii="Arial" w:hAnsi="Arial" w:cs="Arial"/>
          <w:i w:val="0"/>
          <w:color w:val="C00000"/>
          <w:u w:val="single"/>
          <w:lang w:val="tr-TR"/>
        </w:rPr>
        <w:t>. ÇOK TARAFLI İLİŞKİLERDE ÜLKENİN POZİSYONU</w:t>
      </w:r>
      <w:bookmarkEnd w:id="5"/>
    </w:p>
    <w:p w14:paraId="067316AB" w14:textId="77777777" w:rsidR="005F459E" w:rsidRDefault="005F459E" w:rsidP="005F459E">
      <w:pPr>
        <w:jc w:val="both"/>
        <w:rPr>
          <w:rFonts w:ascii="Arial" w:hAnsi="Arial" w:cs="Arial"/>
          <w:sz w:val="28"/>
          <w:szCs w:val="28"/>
        </w:rPr>
      </w:pPr>
    </w:p>
    <w:p w14:paraId="08394AEF" w14:textId="77777777" w:rsidR="005F459E" w:rsidRDefault="000A7971" w:rsidP="005F459E">
      <w:pPr>
        <w:jc w:val="both"/>
        <w:rPr>
          <w:rFonts w:ascii="Arial" w:hAnsi="Arial" w:cs="Arial"/>
          <w:sz w:val="28"/>
          <w:szCs w:val="28"/>
        </w:rPr>
      </w:pPr>
      <w:r w:rsidRPr="000A7971">
        <w:rPr>
          <w:rFonts w:ascii="Arial" w:hAnsi="Arial" w:cs="Arial"/>
          <w:sz w:val="28"/>
          <w:szCs w:val="28"/>
        </w:rPr>
        <w:t>Litvanya, 31 Mayıs 2001 tarihinden bu yana Dünya</w:t>
      </w:r>
      <w:r w:rsidR="005F459E">
        <w:rPr>
          <w:rFonts w:ascii="Arial" w:hAnsi="Arial" w:cs="Arial"/>
          <w:sz w:val="28"/>
          <w:szCs w:val="28"/>
        </w:rPr>
        <w:t xml:space="preserve"> Ticaret Örgütü (DTÖ) üyesidir.</w:t>
      </w:r>
    </w:p>
    <w:p w14:paraId="18FC57C4" w14:textId="77777777" w:rsidR="005F459E" w:rsidRDefault="005F459E" w:rsidP="005F459E">
      <w:pPr>
        <w:jc w:val="both"/>
        <w:rPr>
          <w:rFonts w:ascii="Arial" w:hAnsi="Arial" w:cs="Arial"/>
          <w:sz w:val="28"/>
          <w:szCs w:val="28"/>
        </w:rPr>
      </w:pPr>
    </w:p>
    <w:p w14:paraId="23BFC2BC" w14:textId="77777777" w:rsidR="005F459E" w:rsidRDefault="000A7971" w:rsidP="005F459E">
      <w:pPr>
        <w:jc w:val="both"/>
        <w:rPr>
          <w:rFonts w:ascii="Arial" w:hAnsi="Arial" w:cs="Arial"/>
          <w:sz w:val="28"/>
          <w:szCs w:val="28"/>
        </w:rPr>
      </w:pPr>
      <w:r w:rsidRPr="000A7971">
        <w:rPr>
          <w:rFonts w:ascii="Arial" w:hAnsi="Arial" w:cs="Arial"/>
          <w:sz w:val="28"/>
          <w:szCs w:val="28"/>
        </w:rPr>
        <w:t xml:space="preserve">Litvanya’nın AB üyesi olması nedeniyle, tarım politikasını AB politikası ile açıklamak gerekmektedir. Bu çerçevede, bazı AB üyelerin hassasiyetleri nedeniyle,  AB’nin DTÖ’deki tarım pozisyonunun savunma ağırlıklı olduğu söylenebilir. Özellikle, ihracat sübvansiyonları ve tarife kotaları konusunda daha itidalli bir tutum izlemekte ve bu alanlardaki açılımı diğer alanlarda elde edeceği kazanımlar ile dengeleyebildiği sürece adım atmaya hazır olduğu görülmektedir. Ayrıca, bazı ürünlerdeki hassasiyetler nedeniyle de, pazar açılımında esneklikler kullanmayı da istemektedir. AB’nin pazar açılımı sağlayacağı en önemli alanın tarım olduğu bilinmektedir. AB de bu başlığı bir koz olarak kullanmakta, bir yandan diğer alanlarda açılım talep ederken, bir yandan da az sayıda dahi olsa bazı ürünlerini açılımda korumayı istemektedir. İç destekler konusunda ise göreceli rahattır. Geçtiğimiz yıllarda iç desteklerin önemli bir bölümünü yeşil kutuya kaydırması nedeniyle, bu alanda beklentileri karşılayabilecek durumdadır. </w:t>
      </w:r>
    </w:p>
    <w:p w14:paraId="0E9E798C" w14:textId="77777777" w:rsidR="001F5860" w:rsidRDefault="000A7971" w:rsidP="005F459E">
      <w:pPr>
        <w:jc w:val="both"/>
        <w:rPr>
          <w:rFonts w:ascii="Arial" w:hAnsi="Arial" w:cs="Arial"/>
          <w:sz w:val="28"/>
          <w:szCs w:val="28"/>
        </w:rPr>
      </w:pPr>
      <w:r w:rsidRPr="000A7971">
        <w:rPr>
          <w:rFonts w:ascii="Arial" w:hAnsi="Arial" w:cs="Arial"/>
          <w:sz w:val="28"/>
          <w:szCs w:val="28"/>
        </w:rPr>
        <w:t xml:space="preserve">Litvanya, NAMA müzakereleri alanında ise, tarife indirimlerini en üst seviyede yapmayı ve </w:t>
      </w:r>
      <w:proofErr w:type="spellStart"/>
      <w:r w:rsidRPr="000A7971">
        <w:rPr>
          <w:rFonts w:ascii="Arial" w:hAnsi="Arial" w:cs="Arial"/>
          <w:sz w:val="28"/>
          <w:szCs w:val="28"/>
        </w:rPr>
        <w:t>NAMA’da</w:t>
      </w:r>
      <w:proofErr w:type="spellEnd"/>
      <w:r w:rsidRPr="000A7971">
        <w:rPr>
          <w:rFonts w:ascii="Arial" w:hAnsi="Arial" w:cs="Arial"/>
          <w:sz w:val="28"/>
          <w:szCs w:val="28"/>
        </w:rPr>
        <w:t xml:space="preserve"> gerçek pazara girişi sağlamayı hedefleyen “</w:t>
      </w:r>
      <w:proofErr w:type="spellStart"/>
      <w:r w:rsidRPr="000A7971">
        <w:rPr>
          <w:rFonts w:ascii="Arial" w:hAnsi="Arial" w:cs="Arial"/>
          <w:sz w:val="28"/>
          <w:szCs w:val="28"/>
        </w:rPr>
        <w:t>Friends</w:t>
      </w:r>
      <w:proofErr w:type="spellEnd"/>
      <w:r w:rsidRPr="000A7971">
        <w:rPr>
          <w:rFonts w:ascii="Arial" w:hAnsi="Arial" w:cs="Arial"/>
          <w:sz w:val="28"/>
          <w:szCs w:val="28"/>
        </w:rPr>
        <w:t xml:space="preserve"> </w:t>
      </w:r>
      <w:r w:rsidR="00797C3D">
        <w:rPr>
          <w:rFonts w:ascii="Arial" w:hAnsi="Arial" w:cs="Arial"/>
          <w:sz w:val="28"/>
          <w:szCs w:val="28"/>
        </w:rPr>
        <w:t xml:space="preserve">of </w:t>
      </w:r>
      <w:proofErr w:type="spellStart"/>
      <w:r w:rsidR="00797C3D">
        <w:rPr>
          <w:rFonts w:ascii="Arial" w:hAnsi="Arial" w:cs="Arial"/>
          <w:sz w:val="28"/>
          <w:szCs w:val="28"/>
        </w:rPr>
        <w:t>Ambition</w:t>
      </w:r>
      <w:proofErr w:type="spellEnd"/>
      <w:r w:rsidR="00797C3D">
        <w:rPr>
          <w:rFonts w:ascii="Arial" w:hAnsi="Arial" w:cs="Arial"/>
          <w:sz w:val="28"/>
          <w:szCs w:val="28"/>
        </w:rPr>
        <w:t xml:space="preserve">” grubuna </w:t>
      </w:r>
      <w:proofErr w:type="gramStart"/>
      <w:r w:rsidR="00797C3D">
        <w:rPr>
          <w:rFonts w:ascii="Arial" w:hAnsi="Arial" w:cs="Arial"/>
          <w:sz w:val="28"/>
          <w:szCs w:val="28"/>
        </w:rPr>
        <w:t>dahildir</w:t>
      </w:r>
      <w:proofErr w:type="gramEnd"/>
      <w:r w:rsidR="00797C3D">
        <w:rPr>
          <w:rFonts w:ascii="Arial" w:hAnsi="Arial" w:cs="Arial"/>
          <w:sz w:val="28"/>
          <w:szCs w:val="28"/>
        </w:rPr>
        <w:t xml:space="preserve">. </w:t>
      </w:r>
      <w:r w:rsidRPr="000A7971">
        <w:rPr>
          <w:rFonts w:ascii="Arial" w:hAnsi="Arial" w:cs="Arial"/>
          <w:sz w:val="28"/>
          <w:szCs w:val="28"/>
        </w:rPr>
        <w:t xml:space="preserve">Litvanya, yine bir AB üyesi olarak, hem ITA hem de EGA müzakerelerine taraftır.  </w:t>
      </w:r>
    </w:p>
    <w:p w14:paraId="70A99BC4" w14:textId="77777777" w:rsidR="001F5860" w:rsidRDefault="001F5860" w:rsidP="005F459E">
      <w:pPr>
        <w:jc w:val="both"/>
        <w:rPr>
          <w:rFonts w:ascii="Arial" w:hAnsi="Arial" w:cs="Arial"/>
          <w:sz w:val="28"/>
          <w:szCs w:val="28"/>
        </w:rPr>
      </w:pPr>
    </w:p>
    <w:p w14:paraId="35C998FA" w14:textId="77777777" w:rsidR="00CA358F" w:rsidRDefault="00CA358F" w:rsidP="005F459E">
      <w:pPr>
        <w:jc w:val="both"/>
        <w:rPr>
          <w:rFonts w:ascii="Arial" w:hAnsi="Arial" w:cs="Arial"/>
          <w:sz w:val="28"/>
          <w:szCs w:val="28"/>
        </w:rPr>
      </w:pPr>
    </w:p>
    <w:p w14:paraId="11FE8285" w14:textId="77777777" w:rsidR="000B17CF" w:rsidRPr="00D83B84" w:rsidRDefault="00C11D23" w:rsidP="001C4900">
      <w:pPr>
        <w:pStyle w:val="Balk2"/>
        <w:spacing w:before="0" w:beforeAutospacing="0" w:after="0" w:afterAutospacing="0"/>
        <w:rPr>
          <w:rFonts w:ascii="Arial" w:hAnsi="Arial" w:cs="Arial"/>
          <w:i w:val="0"/>
          <w:color w:val="C00000"/>
          <w:u w:val="single"/>
          <w:lang w:val="tr-TR"/>
        </w:rPr>
      </w:pPr>
      <w:bookmarkStart w:id="6" w:name="_Toc506389998"/>
      <w:r w:rsidRPr="00D83B84">
        <w:rPr>
          <w:rFonts w:ascii="Arial" w:hAnsi="Arial" w:cs="Arial"/>
          <w:i w:val="0"/>
          <w:color w:val="C00000"/>
          <w:u w:val="single"/>
          <w:lang w:val="tr-TR"/>
        </w:rPr>
        <w:t>C</w:t>
      </w:r>
      <w:r w:rsidR="00621B7E" w:rsidRPr="00D83B84">
        <w:rPr>
          <w:rFonts w:ascii="Arial" w:hAnsi="Arial" w:cs="Arial"/>
          <w:i w:val="0"/>
          <w:color w:val="C00000"/>
          <w:u w:val="single"/>
          <w:lang w:val="tr-TR"/>
        </w:rPr>
        <w:t xml:space="preserve">. </w:t>
      </w:r>
      <w:r w:rsidR="00591679" w:rsidRPr="00D83B84">
        <w:rPr>
          <w:rFonts w:ascii="Arial" w:hAnsi="Arial" w:cs="Arial"/>
          <w:i w:val="0"/>
          <w:color w:val="C00000"/>
          <w:u w:val="single"/>
          <w:lang w:val="tr-TR"/>
        </w:rPr>
        <w:t xml:space="preserve">SİYASİ </w:t>
      </w:r>
      <w:r w:rsidR="00621B7E" w:rsidRPr="00D83B84">
        <w:rPr>
          <w:rFonts w:ascii="Arial" w:hAnsi="Arial" w:cs="Arial"/>
          <w:i w:val="0"/>
          <w:color w:val="C00000"/>
          <w:u w:val="single"/>
          <w:lang w:val="tr-TR"/>
        </w:rPr>
        <w:t>DURUM</w:t>
      </w:r>
      <w:bookmarkEnd w:id="6"/>
    </w:p>
    <w:p w14:paraId="6BE1D7AB" w14:textId="77777777" w:rsidR="00591679" w:rsidRPr="0057421B" w:rsidRDefault="00591679" w:rsidP="00442763">
      <w:pPr>
        <w:jc w:val="both"/>
        <w:rPr>
          <w:rFonts w:ascii="Arial" w:hAnsi="Arial" w:cs="Arial"/>
          <w:b/>
          <w:bCs/>
          <w:sz w:val="28"/>
          <w:szCs w:val="28"/>
          <w:u w:val="single"/>
        </w:rPr>
      </w:pPr>
    </w:p>
    <w:p w14:paraId="521BB388" w14:textId="77777777" w:rsidR="00C16BED" w:rsidRDefault="00773672" w:rsidP="00591679">
      <w:pPr>
        <w:jc w:val="both"/>
        <w:rPr>
          <w:rFonts w:ascii="Arial" w:hAnsi="Arial" w:cs="Arial"/>
          <w:b/>
          <w:iCs/>
          <w:sz w:val="28"/>
          <w:szCs w:val="28"/>
        </w:rPr>
      </w:pPr>
      <w:r>
        <w:rPr>
          <w:rFonts w:ascii="Arial" w:hAnsi="Arial" w:cs="Arial"/>
          <w:b/>
          <w:iCs/>
          <w:sz w:val="28"/>
          <w:szCs w:val="28"/>
        </w:rPr>
        <w:t>1.</w:t>
      </w:r>
      <w:r>
        <w:rPr>
          <w:rFonts w:ascii="Arial" w:hAnsi="Arial" w:cs="Arial"/>
          <w:b/>
          <w:iCs/>
          <w:sz w:val="28"/>
          <w:szCs w:val="28"/>
        </w:rPr>
        <w:tab/>
      </w:r>
      <w:r w:rsidR="00BE5FDC" w:rsidRPr="00BE5FDC">
        <w:rPr>
          <w:rFonts w:ascii="Arial" w:hAnsi="Arial" w:cs="Arial"/>
          <w:b/>
          <w:iCs/>
          <w:sz w:val="28"/>
          <w:szCs w:val="28"/>
        </w:rPr>
        <w:t>Genel Siyasi Durum</w:t>
      </w:r>
    </w:p>
    <w:p w14:paraId="0BC33E5A" w14:textId="77777777" w:rsidR="00A14417" w:rsidRDefault="00A14417" w:rsidP="00A14417">
      <w:pPr>
        <w:spacing w:before="100" w:beforeAutospacing="1" w:after="100" w:afterAutospacing="1"/>
        <w:jc w:val="both"/>
        <w:rPr>
          <w:rFonts w:ascii="Arial" w:hAnsi="Arial" w:cs="Arial"/>
          <w:sz w:val="28"/>
          <w:szCs w:val="28"/>
        </w:rPr>
      </w:pPr>
      <w:r w:rsidRPr="00A14417">
        <w:rPr>
          <w:rFonts w:ascii="Arial" w:hAnsi="Arial" w:cs="Arial"/>
          <w:sz w:val="28"/>
          <w:szCs w:val="28"/>
        </w:rPr>
        <w:t>Litvanya parlamenter demokrasiyle yönetilen bir ülke olmakla birlikte, fiilen yarı başkanlık sistemi uygulanmaktadır. Parlamentonun toplam üye sayısı 141’dir. Seçimler dört yılda bir yapılmaktadır. Üyelerin 71’i tek temsilci seçen bölgelerden, 70’i ise ülke çapında parti listelerinden seçilmektedir. Seçim barajı %5 olup, siyasi partilerin seçimlere koalisyon olarak girmeleri halinde % 7’dir.</w:t>
      </w:r>
      <w:r w:rsidR="000A7971">
        <w:rPr>
          <w:rFonts w:ascii="Arial" w:hAnsi="Arial" w:cs="Arial"/>
          <w:sz w:val="28"/>
          <w:szCs w:val="28"/>
        </w:rPr>
        <w:t xml:space="preserve"> </w:t>
      </w:r>
      <w:r w:rsidRPr="00A14417">
        <w:rPr>
          <w:rFonts w:ascii="Arial" w:hAnsi="Arial" w:cs="Arial"/>
          <w:sz w:val="28"/>
          <w:szCs w:val="28"/>
        </w:rPr>
        <w:t xml:space="preserve">Litvanya, 1991 yılında bağımsızlığın elde edilmesinden bu yana koalisyonlarla yönetilmektedir. 14 ve 28 Ekim 2012 tarihlerinde yapılan son genel seçimlerden Sosyal Demokrat Parti (SDP) birinci parti olarak çıkmış olup, SDP lideri </w:t>
      </w:r>
      <w:proofErr w:type="spellStart"/>
      <w:r w:rsidRPr="00A14417">
        <w:rPr>
          <w:rFonts w:ascii="Arial" w:hAnsi="Arial" w:cs="Arial"/>
          <w:sz w:val="28"/>
          <w:szCs w:val="28"/>
        </w:rPr>
        <w:t>Algirdes</w:t>
      </w:r>
      <w:proofErr w:type="spellEnd"/>
      <w:r w:rsidRPr="00A14417">
        <w:rPr>
          <w:rFonts w:ascii="Arial" w:hAnsi="Arial" w:cs="Arial"/>
          <w:sz w:val="28"/>
          <w:szCs w:val="28"/>
        </w:rPr>
        <w:t xml:space="preserve"> </w:t>
      </w:r>
      <w:proofErr w:type="spellStart"/>
      <w:r w:rsidRPr="00A14417">
        <w:rPr>
          <w:rFonts w:ascii="Arial" w:hAnsi="Arial" w:cs="Arial"/>
          <w:sz w:val="28"/>
          <w:szCs w:val="28"/>
        </w:rPr>
        <w:t>Butkevicius</w:t>
      </w:r>
      <w:proofErr w:type="spellEnd"/>
      <w:r w:rsidRPr="00A14417">
        <w:rPr>
          <w:rFonts w:ascii="Arial" w:hAnsi="Arial" w:cs="Arial"/>
          <w:sz w:val="28"/>
          <w:szCs w:val="28"/>
        </w:rPr>
        <w:t xml:space="preserve"> başkanlığında kurulan yeni koalisyon hükümeti 13 Aralık 2012 tarihinde göreve başlamıştır. Koalisyon, SDP, İşçi Partisi (İP), Adalet ve Düzen Partisi (ADP) ve Litvanya’da Polonyalılar Seçim Hareketi’nden (LPSH) oluşmaktadır.</w:t>
      </w:r>
    </w:p>
    <w:p w14:paraId="5C3BC348" w14:textId="77777777" w:rsidR="00A14417" w:rsidRPr="00A14417" w:rsidRDefault="00A14417" w:rsidP="00A14417">
      <w:pPr>
        <w:spacing w:before="100" w:beforeAutospacing="1" w:after="100" w:afterAutospacing="1"/>
        <w:jc w:val="both"/>
        <w:rPr>
          <w:rFonts w:ascii="Arial" w:hAnsi="Arial" w:cs="Arial"/>
          <w:sz w:val="28"/>
          <w:szCs w:val="28"/>
        </w:rPr>
      </w:pPr>
      <w:r w:rsidRPr="00A14417">
        <w:rPr>
          <w:rFonts w:ascii="Arial" w:hAnsi="Arial" w:cs="Arial"/>
          <w:sz w:val="28"/>
          <w:szCs w:val="28"/>
        </w:rPr>
        <w:lastRenderedPageBreak/>
        <w:t xml:space="preserve">Halkoyuyla seçilen ve kapsamlı anayasal yetkileri haiz olan Cumhurbaşkanı'nın, özellikle dış politika üzerinde önemli bir ağırlığı bulunmaktadır. 17 Mayıs 2009 yılında yapılan seçimlerde halkın oylarının % 69.04’ünü alarak birinci turda seçilen </w:t>
      </w:r>
      <w:proofErr w:type="spellStart"/>
      <w:r w:rsidRPr="00A14417">
        <w:rPr>
          <w:rFonts w:ascii="Arial" w:hAnsi="Arial" w:cs="Arial"/>
          <w:sz w:val="28"/>
          <w:szCs w:val="28"/>
        </w:rPr>
        <w:t>Dalia</w:t>
      </w:r>
      <w:proofErr w:type="spellEnd"/>
      <w:r w:rsidRPr="00A14417">
        <w:rPr>
          <w:rFonts w:ascii="Arial" w:hAnsi="Arial" w:cs="Arial"/>
          <w:sz w:val="28"/>
          <w:szCs w:val="28"/>
        </w:rPr>
        <w:t xml:space="preserve"> </w:t>
      </w:r>
      <w:proofErr w:type="spellStart"/>
      <w:r w:rsidRPr="00A14417">
        <w:rPr>
          <w:rFonts w:ascii="Arial" w:hAnsi="Arial" w:cs="Arial"/>
          <w:sz w:val="28"/>
          <w:szCs w:val="28"/>
        </w:rPr>
        <w:t>Grybauskaite</w:t>
      </w:r>
      <w:proofErr w:type="spellEnd"/>
      <w:r w:rsidRPr="00A14417">
        <w:rPr>
          <w:rFonts w:ascii="Arial" w:hAnsi="Arial" w:cs="Arial"/>
          <w:sz w:val="28"/>
          <w:szCs w:val="28"/>
        </w:rPr>
        <w:t xml:space="preserve">, 2014 yılındaki seçimlerde 25 Mayıs tarihinde yapılan ikinci tur oylamada seçmen desteğinin % 57,87’sini alarak ikinci kez Cumhurbaşkanı seçilmiştir. </w:t>
      </w:r>
      <w:r w:rsidR="00134334">
        <w:rPr>
          <w:rFonts w:ascii="Arial" w:hAnsi="Arial" w:cs="Arial"/>
          <w:sz w:val="28"/>
          <w:szCs w:val="28"/>
        </w:rPr>
        <w:t xml:space="preserve">2019 yılında yapılan </w:t>
      </w:r>
      <w:r w:rsidRPr="00A14417">
        <w:rPr>
          <w:rFonts w:ascii="Arial" w:hAnsi="Arial" w:cs="Arial"/>
          <w:sz w:val="28"/>
          <w:szCs w:val="28"/>
        </w:rPr>
        <w:t>Cumhurbaşkanlığı seçimleri</w:t>
      </w:r>
      <w:r w:rsidR="00134334">
        <w:rPr>
          <w:rFonts w:ascii="Arial" w:hAnsi="Arial" w:cs="Arial"/>
          <w:sz w:val="28"/>
          <w:szCs w:val="28"/>
        </w:rPr>
        <w:t xml:space="preserve">nde ise </w:t>
      </w:r>
      <w:proofErr w:type="spellStart"/>
      <w:r w:rsidR="00134334" w:rsidRPr="00134334">
        <w:rPr>
          <w:rFonts w:ascii="Arial" w:hAnsi="Arial" w:cs="Arial"/>
          <w:sz w:val="28"/>
          <w:szCs w:val="28"/>
        </w:rPr>
        <w:t>Gitanas</w:t>
      </w:r>
      <w:proofErr w:type="spellEnd"/>
      <w:r w:rsidR="00134334" w:rsidRPr="00134334">
        <w:rPr>
          <w:rFonts w:ascii="Arial" w:hAnsi="Arial" w:cs="Arial"/>
          <w:sz w:val="28"/>
          <w:szCs w:val="28"/>
        </w:rPr>
        <w:t xml:space="preserve"> NAUSEDA</w:t>
      </w:r>
      <w:r w:rsidR="00134334">
        <w:rPr>
          <w:rFonts w:ascii="Arial" w:hAnsi="Arial" w:cs="Arial"/>
          <w:sz w:val="28"/>
          <w:szCs w:val="28"/>
        </w:rPr>
        <w:t xml:space="preserve"> </w:t>
      </w:r>
      <w:r w:rsidR="00134334" w:rsidRPr="00A14417">
        <w:rPr>
          <w:rFonts w:ascii="Arial" w:hAnsi="Arial" w:cs="Arial"/>
          <w:sz w:val="28"/>
          <w:szCs w:val="28"/>
        </w:rPr>
        <w:t>Cumhurbaşkanı seçilmiştir</w:t>
      </w:r>
      <w:r w:rsidR="00134334">
        <w:rPr>
          <w:rFonts w:ascii="Arial" w:hAnsi="Arial" w:cs="Arial"/>
          <w:sz w:val="28"/>
          <w:szCs w:val="28"/>
        </w:rPr>
        <w:t>.</w:t>
      </w:r>
    </w:p>
    <w:p w14:paraId="7BBF9105" w14:textId="77777777" w:rsidR="00C16BED" w:rsidRPr="00BE5FDC" w:rsidRDefault="00773672" w:rsidP="00591679">
      <w:pPr>
        <w:jc w:val="both"/>
        <w:rPr>
          <w:rFonts w:ascii="Arial" w:hAnsi="Arial" w:cs="Arial"/>
          <w:b/>
          <w:iCs/>
          <w:sz w:val="28"/>
          <w:szCs w:val="28"/>
        </w:rPr>
      </w:pPr>
      <w:r>
        <w:rPr>
          <w:rFonts w:ascii="Arial" w:hAnsi="Arial" w:cs="Arial"/>
          <w:b/>
          <w:iCs/>
          <w:sz w:val="28"/>
          <w:szCs w:val="28"/>
        </w:rPr>
        <w:t>2.</w:t>
      </w:r>
      <w:r>
        <w:rPr>
          <w:rFonts w:ascii="Arial" w:hAnsi="Arial" w:cs="Arial"/>
          <w:b/>
          <w:iCs/>
          <w:sz w:val="28"/>
          <w:szCs w:val="28"/>
        </w:rPr>
        <w:tab/>
      </w:r>
      <w:r w:rsidR="00BE5FDC">
        <w:rPr>
          <w:rFonts w:ascii="Arial" w:hAnsi="Arial" w:cs="Arial"/>
          <w:b/>
          <w:iCs/>
          <w:sz w:val="28"/>
          <w:szCs w:val="28"/>
        </w:rPr>
        <w:t>Ülkemizle S</w:t>
      </w:r>
      <w:r w:rsidR="00C16BED" w:rsidRPr="00BE5FDC">
        <w:rPr>
          <w:rFonts w:ascii="Arial" w:hAnsi="Arial" w:cs="Arial"/>
          <w:b/>
          <w:iCs/>
          <w:sz w:val="28"/>
          <w:szCs w:val="28"/>
        </w:rPr>
        <w:t>iya</w:t>
      </w:r>
      <w:r w:rsidR="0020348E" w:rsidRPr="00BE5FDC">
        <w:rPr>
          <w:rFonts w:ascii="Arial" w:hAnsi="Arial" w:cs="Arial"/>
          <w:b/>
          <w:iCs/>
          <w:sz w:val="28"/>
          <w:szCs w:val="28"/>
        </w:rPr>
        <w:t xml:space="preserve">si </w:t>
      </w:r>
      <w:r w:rsidR="00BE5FDC">
        <w:rPr>
          <w:rFonts w:ascii="Arial" w:hAnsi="Arial" w:cs="Arial"/>
          <w:b/>
          <w:iCs/>
          <w:sz w:val="28"/>
          <w:szCs w:val="28"/>
        </w:rPr>
        <w:t>İ</w:t>
      </w:r>
      <w:r w:rsidR="0020348E" w:rsidRPr="00BE5FDC">
        <w:rPr>
          <w:rFonts w:ascii="Arial" w:hAnsi="Arial" w:cs="Arial"/>
          <w:b/>
          <w:iCs/>
          <w:sz w:val="28"/>
          <w:szCs w:val="28"/>
        </w:rPr>
        <w:t>lişkiler</w:t>
      </w:r>
    </w:p>
    <w:p w14:paraId="7F2B7449" w14:textId="5C706FCF" w:rsidR="00405051" w:rsidRDefault="00095B00" w:rsidP="00095B00">
      <w:pPr>
        <w:spacing w:before="100" w:beforeAutospacing="1" w:after="100" w:afterAutospacing="1"/>
        <w:jc w:val="both"/>
        <w:rPr>
          <w:rFonts w:ascii="Arial" w:hAnsi="Arial" w:cs="Arial"/>
          <w:sz w:val="28"/>
          <w:szCs w:val="28"/>
        </w:rPr>
      </w:pPr>
      <w:r w:rsidRPr="00095B00">
        <w:rPr>
          <w:rFonts w:ascii="Arial" w:hAnsi="Arial" w:cs="Arial"/>
          <w:sz w:val="28"/>
          <w:szCs w:val="28"/>
        </w:rPr>
        <w:t xml:space="preserve">17 Eylül 1930 tarihinde Türkiye ve Litvanya arasında “Dostluk Anlaşması” imzalanmıştır. Sovyetler Birliği’nin yıkılmasından sonra Türkiye ile Litvanya arasındaki diplomatik ilişkiler 3 Eylül 1991 tarihinde yeniden tesis edilmiştir. 1992 yılı başında Türkiye’nin Vilnius Büyükelçiliği açılmış, Litvanya’nın Ankara’daki Büyükelçiliği ise 1997 yılında resmen faaliyete geçmiştir. </w:t>
      </w:r>
      <w:r w:rsidRPr="00095B00">
        <w:rPr>
          <w:rFonts w:ascii="Arial" w:hAnsi="Arial" w:cs="Arial"/>
          <w:sz w:val="28"/>
          <w:szCs w:val="28"/>
        </w:rPr>
        <w:br/>
      </w:r>
      <w:r w:rsidRPr="00095B00">
        <w:rPr>
          <w:rFonts w:ascii="Arial" w:hAnsi="Arial" w:cs="Arial"/>
          <w:sz w:val="28"/>
          <w:szCs w:val="28"/>
        </w:rPr>
        <w:br/>
        <w:t>Türkiye ile Litvanya arasındaki siyasi ilişkiler olumlu bir seyir izlemektedir. Litvanya’nın 2004 yılında NATO üyesi olması sonrasında, iki ülke arasında müttefiklik çerçevesinde işbirliği ve görüş alışverişi hızla artmıştır. Litvanya, Türkiye’nin AB üyeliğini desteklemektedir.</w:t>
      </w:r>
      <w:r w:rsidR="000A7971">
        <w:rPr>
          <w:rFonts w:ascii="Arial" w:hAnsi="Arial" w:cs="Arial"/>
          <w:sz w:val="28"/>
          <w:szCs w:val="28"/>
        </w:rPr>
        <w:t xml:space="preserve"> </w:t>
      </w:r>
      <w:r w:rsidRPr="00095B00">
        <w:rPr>
          <w:rFonts w:ascii="Arial" w:hAnsi="Arial" w:cs="Arial"/>
          <w:sz w:val="28"/>
          <w:szCs w:val="28"/>
        </w:rPr>
        <w:t xml:space="preserve">Litvanya Cumhurbaşkanı </w:t>
      </w:r>
      <w:proofErr w:type="spellStart"/>
      <w:r w:rsidRPr="00095B00">
        <w:rPr>
          <w:rFonts w:ascii="Arial" w:hAnsi="Arial" w:cs="Arial"/>
          <w:sz w:val="28"/>
          <w:szCs w:val="28"/>
        </w:rPr>
        <w:t>Dalia</w:t>
      </w:r>
      <w:proofErr w:type="spellEnd"/>
      <w:r w:rsidRPr="00095B00">
        <w:rPr>
          <w:rFonts w:ascii="Arial" w:hAnsi="Arial" w:cs="Arial"/>
          <w:sz w:val="28"/>
          <w:szCs w:val="28"/>
        </w:rPr>
        <w:t xml:space="preserve"> </w:t>
      </w:r>
      <w:proofErr w:type="spellStart"/>
      <w:r w:rsidRPr="00095B00">
        <w:rPr>
          <w:rFonts w:ascii="Arial" w:hAnsi="Arial" w:cs="Arial"/>
          <w:sz w:val="28"/>
          <w:szCs w:val="28"/>
        </w:rPr>
        <w:t>Grybauskaite</w:t>
      </w:r>
      <w:proofErr w:type="spellEnd"/>
      <w:r w:rsidRPr="00095B00">
        <w:rPr>
          <w:rFonts w:ascii="Arial" w:hAnsi="Arial" w:cs="Arial"/>
          <w:sz w:val="28"/>
          <w:szCs w:val="28"/>
        </w:rPr>
        <w:t>, Sayın Cumhurbaşkanımızın davetine icabetle, 7-9 Aralık 2014 tarihlerinde beraberinde Litvanya Dışişleri ve Ekonomi Bakanları ile ülkemize bir ziyaret gerçekleştirmiştir. Söz</w:t>
      </w:r>
      <w:r>
        <w:rPr>
          <w:rFonts w:ascii="Arial" w:hAnsi="Arial" w:cs="Arial"/>
          <w:sz w:val="28"/>
          <w:szCs w:val="28"/>
        </w:rPr>
        <w:t xml:space="preserve"> </w:t>
      </w:r>
      <w:r w:rsidRPr="00095B00">
        <w:rPr>
          <w:rFonts w:ascii="Arial" w:hAnsi="Arial" w:cs="Arial"/>
          <w:sz w:val="28"/>
          <w:szCs w:val="28"/>
        </w:rPr>
        <w:t xml:space="preserve">konusu ziyaret vesilesiyle “Avrupa Bütünleşmesi Alanında İşbirliği Mutabakat Zaptı” AB Bakanı ve </w:t>
      </w:r>
      <w:proofErr w:type="spellStart"/>
      <w:r w:rsidRPr="00095B00">
        <w:rPr>
          <w:rFonts w:ascii="Arial" w:hAnsi="Arial" w:cs="Arial"/>
          <w:sz w:val="28"/>
          <w:szCs w:val="28"/>
        </w:rPr>
        <w:t>Başmüzakereci</w:t>
      </w:r>
      <w:proofErr w:type="spellEnd"/>
      <w:r w:rsidRPr="00095B00">
        <w:rPr>
          <w:rFonts w:ascii="Arial" w:hAnsi="Arial" w:cs="Arial"/>
          <w:sz w:val="28"/>
          <w:szCs w:val="28"/>
        </w:rPr>
        <w:t xml:space="preserve"> Sayın Volkan Bozkır ile Litvanya Dışişleri Bakanı </w:t>
      </w:r>
      <w:proofErr w:type="spellStart"/>
      <w:r w:rsidRPr="00095B00">
        <w:rPr>
          <w:rFonts w:ascii="Arial" w:hAnsi="Arial" w:cs="Arial"/>
          <w:sz w:val="28"/>
          <w:szCs w:val="28"/>
        </w:rPr>
        <w:t>Linke</w:t>
      </w:r>
      <w:r w:rsidR="00BA4F3C">
        <w:rPr>
          <w:rFonts w:ascii="Arial" w:hAnsi="Arial" w:cs="Arial"/>
          <w:sz w:val="28"/>
          <w:szCs w:val="28"/>
        </w:rPr>
        <w:t>vicius</w:t>
      </w:r>
      <w:proofErr w:type="spellEnd"/>
      <w:r w:rsidR="00BA4F3C">
        <w:rPr>
          <w:rFonts w:ascii="Arial" w:hAnsi="Arial" w:cs="Arial"/>
          <w:sz w:val="28"/>
          <w:szCs w:val="28"/>
        </w:rPr>
        <w:t xml:space="preserve"> tarafından imzalanmıştır.</w:t>
      </w:r>
      <w:r w:rsidR="00CE5593">
        <w:rPr>
          <w:rFonts w:ascii="Arial" w:hAnsi="Arial" w:cs="Arial"/>
          <w:sz w:val="28"/>
          <w:szCs w:val="28"/>
        </w:rPr>
        <w:t xml:space="preserve"> </w:t>
      </w:r>
      <w:r w:rsidR="00CE5593" w:rsidRPr="00CE5593">
        <w:rPr>
          <w:rFonts w:ascii="Arial" w:hAnsi="Arial" w:cs="Arial"/>
          <w:sz w:val="28"/>
          <w:szCs w:val="28"/>
        </w:rPr>
        <w:t>Dışişleri Bakanı</w:t>
      </w:r>
      <w:r w:rsidR="00CE5593">
        <w:rPr>
          <w:rFonts w:ascii="Arial" w:hAnsi="Arial" w:cs="Arial"/>
          <w:sz w:val="28"/>
          <w:szCs w:val="28"/>
        </w:rPr>
        <w:t>mız</w:t>
      </w:r>
      <w:r w:rsidR="00CE5593" w:rsidRPr="00CE5593">
        <w:rPr>
          <w:rFonts w:ascii="Arial" w:hAnsi="Arial" w:cs="Arial"/>
          <w:sz w:val="28"/>
          <w:szCs w:val="28"/>
        </w:rPr>
        <w:t xml:space="preserve"> </w:t>
      </w:r>
      <w:proofErr w:type="spellStart"/>
      <w:r w:rsidR="00CE5593" w:rsidRPr="00CE5593">
        <w:rPr>
          <w:rFonts w:ascii="Arial" w:hAnsi="Arial" w:cs="Arial"/>
          <w:sz w:val="28"/>
          <w:szCs w:val="28"/>
        </w:rPr>
        <w:t>Mevlüt</w:t>
      </w:r>
      <w:proofErr w:type="spellEnd"/>
      <w:r w:rsidR="00CE5593" w:rsidRPr="00CE5593">
        <w:rPr>
          <w:rFonts w:ascii="Arial" w:hAnsi="Arial" w:cs="Arial"/>
          <w:sz w:val="28"/>
          <w:szCs w:val="28"/>
        </w:rPr>
        <w:t xml:space="preserve"> Çavuşoğlu 28 Ağustos 2018 tarihinde</w:t>
      </w:r>
      <w:r w:rsidR="00CE5593">
        <w:rPr>
          <w:rFonts w:ascii="Arial" w:hAnsi="Arial" w:cs="Arial"/>
          <w:sz w:val="28"/>
          <w:szCs w:val="28"/>
        </w:rPr>
        <w:t xml:space="preserve">, Ticaret Bakanımız Ruhsar Pekcan 31 Ocak 2020 tarihlerinde Litvanya'ya resmi </w:t>
      </w:r>
      <w:r w:rsidR="00CE5593" w:rsidRPr="00CE5593">
        <w:rPr>
          <w:rFonts w:ascii="Arial" w:hAnsi="Arial" w:cs="Arial"/>
          <w:sz w:val="28"/>
          <w:szCs w:val="28"/>
        </w:rPr>
        <w:t>ziyaret</w:t>
      </w:r>
      <w:r w:rsidR="00CE5593">
        <w:rPr>
          <w:rFonts w:ascii="Arial" w:hAnsi="Arial" w:cs="Arial"/>
          <w:sz w:val="28"/>
          <w:szCs w:val="28"/>
        </w:rPr>
        <w:t>ler gerçekleştirmişler ve muhatap Başbakan ve Bakanlar ile görüşmeler gerçekleştirmişlerdir</w:t>
      </w:r>
      <w:r w:rsidR="00CE5593" w:rsidRPr="00CE5593">
        <w:rPr>
          <w:rFonts w:ascii="Arial" w:hAnsi="Arial" w:cs="Arial"/>
          <w:sz w:val="28"/>
          <w:szCs w:val="28"/>
        </w:rPr>
        <w:t>.</w:t>
      </w:r>
    </w:p>
    <w:p w14:paraId="607E3782" w14:textId="15F9190D" w:rsidR="007A4953" w:rsidRDefault="007A4953" w:rsidP="00095B00">
      <w:pPr>
        <w:spacing w:before="100" w:beforeAutospacing="1" w:after="100" w:afterAutospacing="1"/>
        <w:jc w:val="both"/>
        <w:rPr>
          <w:rFonts w:ascii="Arial" w:hAnsi="Arial" w:cs="Arial"/>
          <w:sz w:val="28"/>
          <w:szCs w:val="28"/>
        </w:rPr>
      </w:pPr>
      <w:r>
        <w:rPr>
          <w:rFonts w:ascii="Arial" w:hAnsi="Arial" w:cs="Arial"/>
          <w:sz w:val="28"/>
          <w:szCs w:val="28"/>
        </w:rPr>
        <w:t xml:space="preserve">10-12 Temmuz 2023 tarihlerinde Cumhurbaşkanımız Sayın Recep Tayyip Erdoğan önderliğindeki Türk heyeti, </w:t>
      </w:r>
      <w:proofErr w:type="spellStart"/>
      <w:r>
        <w:rPr>
          <w:rFonts w:ascii="Arial" w:hAnsi="Arial" w:cs="Arial"/>
          <w:sz w:val="28"/>
          <w:szCs w:val="28"/>
        </w:rPr>
        <w:t>Nato</w:t>
      </w:r>
      <w:proofErr w:type="spellEnd"/>
      <w:r>
        <w:rPr>
          <w:rFonts w:ascii="Arial" w:hAnsi="Arial" w:cs="Arial"/>
          <w:sz w:val="28"/>
          <w:szCs w:val="28"/>
        </w:rPr>
        <w:t xml:space="preserve"> Zirvesine katılmak için Vilnius’a gelmiştir. Söz konusu heyete Dışişleri Bakanımız Sayın Hakan Fidan, Savunma Bakanımız Sayın Yaşar Güler de eşlik etmiş olup birçok ülke ile ikili görüşmeler gerçekleştirilmiştir.</w:t>
      </w:r>
    </w:p>
    <w:p w14:paraId="4118FDF2" w14:textId="77777777" w:rsidR="00CE5593" w:rsidRDefault="00CE5593" w:rsidP="00095B00">
      <w:pPr>
        <w:spacing w:before="100" w:beforeAutospacing="1" w:after="100" w:afterAutospacing="1"/>
        <w:jc w:val="both"/>
        <w:rPr>
          <w:rFonts w:ascii="Arial" w:hAnsi="Arial" w:cs="Arial"/>
          <w:sz w:val="28"/>
          <w:szCs w:val="28"/>
        </w:rPr>
      </w:pPr>
    </w:p>
    <w:p w14:paraId="76D2F644" w14:textId="77777777" w:rsidR="00CE5593" w:rsidRDefault="00CE5593" w:rsidP="00095B00">
      <w:pPr>
        <w:spacing w:before="100" w:beforeAutospacing="1" w:after="100" w:afterAutospacing="1"/>
        <w:jc w:val="both"/>
        <w:rPr>
          <w:rFonts w:ascii="Arial" w:hAnsi="Arial" w:cs="Arial"/>
          <w:sz w:val="28"/>
          <w:szCs w:val="28"/>
        </w:rPr>
      </w:pPr>
    </w:p>
    <w:p w14:paraId="163E883D" w14:textId="77777777" w:rsidR="00CE5593" w:rsidRDefault="00CE5593" w:rsidP="00095B00">
      <w:pPr>
        <w:spacing w:before="100" w:beforeAutospacing="1" w:after="100" w:afterAutospacing="1"/>
        <w:jc w:val="both"/>
        <w:rPr>
          <w:rFonts w:ascii="Arial" w:hAnsi="Arial" w:cs="Arial"/>
          <w:sz w:val="28"/>
          <w:szCs w:val="28"/>
        </w:rPr>
      </w:pPr>
    </w:p>
    <w:p w14:paraId="77FD579C" w14:textId="77777777" w:rsidR="00CE5593" w:rsidRDefault="00CE5593" w:rsidP="00095B00">
      <w:pPr>
        <w:spacing w:before="100" w:beforeAutospacing="1" w:after="100" w:afterAutospacing="1"/>
        <w:jc w:val="both"/>
        <w:rPr>
          <w:rFonts w:ascii="Arial" w:hAnsi="Arial" w:cs="Arial"/>
          <w:sz w:val="28"/>
          <w:szCs w:val="28"/>
        </w:rPr>
      </w:pPr>
    </w:p>
    <w:p w14:paraId="2E29E1A2" w14:textId="77777777" w:rsidR="00206BBA" w:rsidRPr="00D83B84" w:rsidRDefault="00C11D23" w:rsidP="001C4900">
      <w:pPr>
        <w:pStyle w:val="Balk2"/>
        <w:spacing w:before="0" w:beforeAutospacing="0" w:after="0" w:afterAutospacing="0"/>
        <w:rPr>
          <w:rFonts w:ascii="Arial" w:hAnsi="Arial" w:cs="Arial"/>
          <w:i w:val="0"/>
          <w:color w:val="C00000"/>
          <w:u w:val="single"/>
          <w:lang w:val="tr-TR"/>
        </w:rPr>
      </w:pPr>
      <w:bookmarkStart w:id="7" w:name="_Toc506389999"/>
      <w:r w:rsidRPr="00D83B84">
        <w:rPr>
          <w:rFonts w:ascii="Arial" w:hAnsi="Arial" w:cs="Arial"/>
          <w:i w:val="0"/>
          <w:color w:val="C00000"/>
          <w:u w:val="single"/>
          <w:lang w:val="tr-TR"/>
        </w:rPr>
        <w:lastRenderedPageBreak/>
        <w:t>D</w:t>
      </w:r>
      <w:r w:rsidR="006C7DFD" w:rsidRPr="00D83B84">
        <w:rPr>
          <w:rFonts w:ascii="Arial" w:hAnsi="Arial" w:cs="Arial"/>
          <w:i w:val="0"/>
          <w:color w:val="C00000"/>
          <w:u w:val="single"/>
          <w:lang w:val="tr-TR"/>
        </w:rPr>
        <w:t xml:space="preserve">. </w:t>
      </w:r>
      <w:r w:rsidR="00206BBA" w:rsidRPr="00D83B84">
        <w:rPr>
          <w:rFonts w:ascii="Arial" w:hAnsi="Arial" w:cs="Arial"/>
          <w:i w:val="0"/>
          <w:color w:val="C00000"/>
          <w:u w:val="single"/>
          <w:lang w:val="tr-TR"/>
        </w:rPr>
        <w:t>İKİLİ TİCARİ VE EKONOMİK İLİŞKİLER</w:t>
      </w:r>
      <w:bookmarkEnd w:id="7"/>
    </w:p>
    <w:p w14:paraId="17C1D560" w14:textId="77777777" w:rsidR="00206BBA" w:rsidRPr="0057421B" w:rsidRDefault="00206BBA" w:rsidP="00206BBA">
      <w:pPr>
        <w:jc w:val="both"/>
        <w:rPr>
          <w:rFonts w:ascii="Arial" w:hAnsi="Arial" w:cs="Arial"/>
          <w:b/>
          <w:bCs/>
          <w:noProof/>
          <w:sz w:val="16"/>
          <w:szCs w:val="16"/>
          <w:u w:val="single"/>
        </w:rPr>
      </w:pPr>
    </w:p>
    <w:p w14:paraId="02238F55" w14:textId="77777777" w:rsidR="001F397E" w:rsidRPr="0057421B" w:rsidRDefault="001F397E" w:rsidP="00677ED1">
      <w:pPr>
        <w:rPr>
          <w:rFonts w:ascii="Arial" w:hAnsi="Arial" w:cs="Arial"/>
          <w:b/>
          <w:bCs/>
          <w:noProof/>
          <w:sz w:val="28"/>
          <w:szCs w:val="28"/>
        </w:rPr>
      </w:pPr>
    </w:p>
    <w:p w14:paraId="293E5FFC" w14:textId="77777777" w:rsidR="00C912FF" w:rsidRPr="00D72157" w:rsidRDefault="00C912FF" w:rsidP="00D72157">
      <w:pPr>
        <w:jc w:val="center"/>
        <w:rPr>
          <w:rFonts w:ascii="Arial" w:hAnsi="Arial" w:cs="Arial"/>
          <w:b/>
          <w:bCs/>
          <w:sz w:val="28"/>
          <w:szCs w:val="28"/>
        </w:rPr>
      </w:pPr>
      <w:r w:rsidRPr="00D72157">
        <w:rPr>
          <w:rFonts w:ascii="Arial" w:hAnsi="Arial" w:cs="Arial"/>
          <w:b/>
          <w:bCs/>
          <w:sz w:val="28"/>
          <w:szCs w:val="28"/>
        </w:rPr>
        <w:t>İKİLİ TİCARET VERİLERİ (1.000 Dolar)</w:t>
      </w:r>
    </w:p>
    <w:p w14:paraId="58F5118D" w14:textId="77777777" w:rsidR="00C912FF" w:rsidRPr="0057421B" w:rsidRDefault="00C912FF" w:rsidP="00D72157">
      <w:pPr>
        <w:jc w:val="center"/>
        <w:rPr>
          <w:rFonts w:ascii="Arial" w:hAnsi="Arial" w:cs="Arial"/>
          <w:b/>
          <w:bCs/>
          <w:sz w:val="28"/>
          <w:szCs w:val="28"/>
        </w:rPr>
      </w:pPr>
    </w:p>
    <w:tbl>
      <w:tblPr>
        <w:tblW w:w="8934" w:type="dxa"/>
        <w:tblInd w:w="-214" w:type="dxa"/>
        <w:tblLayout w:type="fixed"/>
        <w:tblCellMar>
          <w:left w:w="70" w:type="dxa"/>
          <w:right w:w="70" w:type="dxa"/>
        </w:tblCellMar>
        <w:tblLook w:val="00A0" w:firstRow="1" w:lastRow="0" w:firstColumn="1" w:lastColumn="0" w:noHBand="0" w:noVBand="0"/>
      </w:tblPr>
      <w:tblGrid>
        <w:gridCol w:w="1644"/>
        <w:gridCol w:w="1170"/>
        <w:gridCol w:w="1170"/>
        <w:gridCol w:w="1170"/>
        <w:gridCol w:w="1080"/>
        <w:gridCol w:w="1350"/>
        <w:gridCol w:w="1350"/>
      </w:tblGrid>
      <w:tr w:rsidR="00567DCA" w:rsidRPr="0057421B" w14:paraId="2586257B" w14:textId="77777777" w:rsidTr="00735172">
        <w:trPr>
          <w:trHeight w:val="465"/>
        </w:trPr>
        <w:tc>
          <w:tcPr>
            <w:tcW w:w="1644" w:type="dxa"/>
            <w:tcBorders>
              <w:top w:val="single" w:sz="8" w:space="0" w:color="auto"/>
              <w:left w:val="single" w:sz="8" w:space="0" w:color="auto"/>
              <w:bottom w:val="single" w:sz="8" w:space="0" w:color="auto"/>
              <w:right w:val="single" w:sz="8" w:space="0" w:color="auto"/>
            </w:tcBorders>
            <w:shd w:val="clear" w:color="auto" w:fill="00B0F0"/>
            <w:vAlign w:val="center"/>
          </w:tcPr>
          <w:p w14:paraId="4CAF383F" w14:textId="77777777" w:rsidR="00C912FF" w:rsidRPr="0057421B" w:rsidRDefault="00C912FF" w:rsidP="00E219C5">
            <w:pPr>
              <w:jc w:val="center"/>
              <w:rPr>
                <w:rFonts w:ascii="Arial" w:hAnsi="Arial" w:cs="Arial"/>
                <w:b/>
                <w:bCs/>
                <w:color w:val="FFFFFF" w:themeColor="background1"/>
                <w:sz w:val="28"/>
                <w:szCs w:val="28"/>
              </w:rPr>
            </w:pPr>
            <w:bookmarkStart w:id="8" w:name="_Hlk122448023"/>
            <w:r w:rsidRPr="0057421B">
              <w:rPr>
                <w:rFonts w:ascii="Arial" w:hAnsi="Arial" w:cs="Arial"/>
                <w:b/>
                <w:bCs/>
                <w:color w:val="FFFFFF" w:themeColor="background1"/>
                <w:sz w:val="28"/>
                <w:szCs w:val="28"/>
              </w:rPr>
              <w:t>Yıl</w:t>
            </w:r>
          </w:p>
        </w:tc>
        <w:tc>
          <w:tcPr>
            <w:tcW w:w="1170" w:type="dxa"/>
            <w:tcBorders>
              <w:top w:val="single" w:sz="8" w:space="0" w:color="auto"/>
              <w:left w:val="nil"/>
              <w:bottom w:val="single" w:sz="8" w:space="0" w:color="auto"/>
              <w:right w:val="single" w:sz="8" w:space="0" w:color="auto"/>
            </w:tcBorders>
            <w:shd w:val="clear" w:color="auto" w:fill="00B0F0"/>
            <w:vAlign w:val="center"/>
          </w:tcPr>
          <w:p w14:paraId="790DA38C" w14:textId="77777777" w:rsidR="00C912FF" w:rsidRPr="0057421B" w:rsidRDefault="00C912FF" w:rsidP="00CA5097">
            <w:pPr>
              <w:rPr>
                <w:rFonts w:ascii="Arial" w:hAnsi="Arial" w:cs="Arial"/>
                <w:b/>
                <w:bCs/>
                <w:color w:val="FFFFFF" w:themeColor="background1"/>
                <w:sz w:val="28"/>
                <w:szCs w:val="28"/>
              </w:rPr>
            </w:pPr>
            <w:r w:rsidRPr="0057421B">
              <w:rPr>
                <w:rFonts w:ascii="Arial" w:hAnsi="Arial" w:cs="Arial"/>
                <w:b/>
                <w:bCs/>
                <w:color w:val="FFFFFF" w:themeColor="background1"/>
                <w:sz w:val="28"/>
                <w:szCs w:val="28"/>
              </w:rPr>
              <w:t>İhracat $ / Bin</w:t>
            </w:r>
          </w:p>
        </w:tc>
        <w:tc>
          <w:tcPr>
            <w:tcW w:w="1170" w:type="dxa"/>
            <w:tcBorders>
              <w:top w:val="single" w:sz="8" w:space="0" w:color="auto"/>
              <w:left w:val="nil"/>
              <w:bottom w:val="single" w:sz="8" w:space="0" w:color="auto"/>
              <w:right w:val="single" w:sz="8" w:space="0" w:color="auto"/>
            </w:tcBorders>
            <w:shd w:val="clear" w:color="auto" w:fill="00B0F0"/>
            <w:vAlign w:val="center"/>
          </w:tcPr>
          <w:p w14:paraId="1B4829D2" w14:textId="77777777" w:rsidR="00C912FF" w:rsidRPr="0057421B" w:rsidRDefault="00C912FF" w:rsidP="00CA5097">
            <w:pPr>
              <w:rPr>
                <w:rFonts w:ascii="Arial" w:hAnsi="Arial" w:cs="Arial"/>
                <w:b/>
                <w:bCs/>
                <w:color w:val="FFFFFF" w:themeColor="background1"/>
                <w:sz w:val="28"/>
                <w:szCs w:val="28"/>
              </w:rPr>
            </w:pPr>
            <w:r w:rsidRPr="0057421B">
              <w:rPr>
                <w:rFonts w:ascii="Arial" w:hAnsi="Arial" w:cs="Arial"/>
                <w:b/>
                <w:bCs/>
                <w:color w:val="FFFFFF" w:themeColor="background1"/>
                <w:sz w:val="28"/>
                <w:szCs w:val="28"/>
              </w:rPr>
              <w:t>İhracat Değ. %</w:t>
            </w:r>
          </w:p>
        </w:tc>
        <w:tc>
          <w:tcPr>
            <w:tcW w:w="1170" w:type="dxa"/>
            <w:tcBorders>
              <w:top w:val="single" w:sz="8" w:space="0" w:color="auto"/>
              <w:left w:val="nil"/>
              <w:bottom w:val="single" w:sz="8" w:space="0" w:color="auto"/>
              <w:right w:val="single" w:sz="8" w:space="0" w:color="auto"/>
            </w:tcBorders>
            <w:shd w:val="clear" w:color="auto" w:fill="00B0F0"/>
            <w:vAlign w:val="center"/>
          </w:tcPr>
          <w:p w14:paraId="3A792FC9" w14:textId="77777777" w:rsidR="00C912FF" w:rsidRPr="0057421B" w:rsidRDefault="00C912FF" w:rsidP="00CA5097">
            <w:pPr>
              <w:rPr>
                <w:rFonts w:ascii="Arial" w:hAnsi="Arial" w:cs="Arial"/>
                <w:b/>
                <w:bCs/>
                <w:color w:val="FFFFFF" w:themeColor="background1"/>
                <w:sz w:val="28"/>
                <w:szCs w:val="28"/>
              </w:rPr>
            </w:pPr>
            <w:r w:rsidRPr="0057421B">
              <w:rPr>
                <w:rFonts w:ascii="Arial" w:hAnsi="Arial" w:cs="Arial"/>
                <w:b/>
                <w:bCs/>
                <w:color w:val="FFFFFF" w:themeColor="background1"/>
                <w:sz w:val="28"/>
                <w:szCs w:val="28"/>
              </w:rPr>
              <w:t>İthalat $ / Bin</w:t>
            </w:r>
          </w:p>
        </w:tc>
        <w:tc>
          <w:tcPr>
            <w:tcW w:w="1080" w:type="dxa"/>
            <w:tcBorders>
              <w:top w:val="single" w:sz="8" w:space="0" w:color="auto"/>
              <w:left w:val="nil"/>
              <w:bottom w:val="single" w:sz="8" w:space="0" w:color="auto"/>
              <w:right w:val="single" w:sz="8" w:space="0" w:color="auto"/>
            </w:tcBorders>
            <w:shd w:val="clear" w:color="auto" w:fill="00B0F0"/>
            <w:vAlign w:val="center"/>
          </w:tcPr>
          <w:p w14:paraId="562B0B55" w14:textId="77777777" w:rsidR="00C912FF" w:rsidRPr="0057421B" w:rsidRDefault="00C912FF" w:rsidP="00CA5097">
            <w:pPr>
              <w:rPr>
                <w:rFonts w:ascii="Arial" w:hAnsi="Arial" w:cs="Arial"/>
                <w:b/>
                <w:bCs/>
                <w:color w:val="FFFFFF" w:themeColor="background1"/>
                <w:sz w:val="28"/>
                <w:szCs w:val="28"/>
              </w:rPr>
            </w:pPr>
            <w:r w:rsidRPr="0057421B">
              <w:rPr>
                <w:rFonts w:ascii="Arial" w:hAnsi="Arial" w:cs="Arial"/>
                <w:b/>
                <w:bCs/>
                <w:color w:val="FFFFFF" w:themeColor="background1"/>
                <w:sz w:val="28"/>
                <w:szCs w:val="28"/>
              </w:rPr>
              <w:t>İthalat Değ. %</w:t>
            </w:r>
          </w:p>
        </w:tc>
        <w:tc>
          <w:tcPr>
            <w:tcW w:w="1350" w:type="dxa"/>
            <w:tcBorders>
              <w:top w:val="single" w:sz="8" w:space="0" w:color="auto"/>
              <w:left w:val="nil"/>
              <w:bottom w:val="single" w:sz="8" w:space="0" w:color="auto"/>
              <w:right w:val="single" w:sz="8" w:space="0" w:color="auto"/>
            </w:tcBorders>
            <w:shd w:val="clear" w:color="auto" w:fill="00B0F0"/>
            <w:vAlign w:val="center"/>
          </w:tcPr>
          <w:p w14:paraId="4C5EA980" w14:textId="77777777" w:rsidR="00C912FF" w:rsidRPr="0057421B" w:rsidRDefault="00C912FF" w:rsidP="00CA5097">
            <w:pPr>
              <w:rPr>
                <w:rFonts w:ascii="Arial" w:hAnsi="Arial" w:cs="Arial"/>
                <w:b/>
                <w:bCs/>
                <w:color w:val="FFFFFF" w:themeColor="background1"/>
                <w:sz w:val="28"/>
                <w:szCs w:val="28"/>
              </w:rPr>
            </w:pPr>
            <w:r w:rsidRPr="0057421B">
              <w:rPr>
                <w:rFonts w:ascii="Arial" w:hAnsi="Arial" w:cs="Arial"/>
                <w:b/>
                <w:bCs/>
                <w:color w:val="FFFFFF" w:themeColor="background1"/>
                <w:sz w:val="28"/>
                <w:szCs w:val="28"/>
              </w:rPr>
              <w:t>Hacim $ / Bin</w:t>
            </w:r>
          </w:p>
        </w:tc>
        <w:tc>
          <w:tcPr>
            <w:tcW w:w="1350" w:type="dxa"/>
            <w:tcBorders>
              <w:top w:val="single" w:sz="8" w:space="0" w:color="auto"/>
              <w:left w:val="nil"/>
              <w:bottom w:val="single" w:sz="8" w:space="0" w:color="auto"/>
              <w:right w:val="single" w:sz="8" w:space="0" w:color="auto"/>
            </w:tcBorders>
            <w:shd w:val="clear" w:color="auto" w:fill="00B0F0"/>
            <w:vAlign w:val="center"/>
          </w:tcPr>
          <w:p w14:paraId="6699635F" w14:textId="77777777" w:rsidR="00C912FF" w:rsidRPr="0057421B" w:rsidRDefault="00C912FF" w:rsidP="00CA5097">
            <w:pPr>
              <w:rPr>
                <w:rFonts w:ascii="Arial" w:hAnsi="Arial" w:cs="Arial"/>
                <w:b/>
                <w:bCs/>
                <w:color w:val="FFFFFF" w:themeColor="background1"/>
                <w:sz w:val="28"/>
                <w:szCs w:val="28"/>
              </w:rPr>
            </w:pPr>
            <w:r w:rsidRPr="0057421B">
              <w:rPr>
                <w:rFonts w:ascii="Arial" w:hAnsi="Arial" w:cs="Arial"/>
                <w:b/>
                <w:bCs/>
                <w:color w:val="FFFFFF" w:themeColor="background1"/>
                <w:sz w:val="28"/>
                <w:szCs w:val="28"/>
              </w:rPr>
              <w:t>Denge $ / Bin</w:t>
            </w:r>
          </w:p>
        </w:tc>
      </w:tr>
      <w:tr w:rsidR="00E304AC" w:rsidRPr="0057421B" w14:paraId="520A6AE7" w14:textId="77777777" w:rsidTr="00735172">
        <w:trPr>
          <w:trHeight w:val="240"/>
        </w:trPr>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19E37C9B" w14:textId="77777777" w:rsidR="00E304AC" w:rsidRPr="00B51A41" w:rsidRDefault="00E304AC" w:rsidP="00E219C5">
            <w:pPr>
              <w:jc w:val="center"/>
              <w:rPr>
                <w:rFonts w:ascii="Arial" w:hAnsi="Arial" w:cs="Arial"/>
                <w:b/>
                <w:bCs/>
                <w:color w:val="000000"/>
              </w:rPr>
            </w:pPr>
            <w:r w:rsidRPr="00B51A41">
              <w:rPr>
                <w:rFonts w:ascii="Arial" w:hAnsi="Arial" w:cs="Arial"/>
                <w:b/>
                <w:bCs/>
                <w:color w:val="000000"/>
              </w:rPr>
              <w:t>2016</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4730101D" w14:textId="77777777" w:rsidR="00E304AC" w:rsidRPr="00B51A41" w:rsidRDefault="00E304AC" w:rsidP="00E219C5">
            <w:pPr>
              <w:jc w:val="center"/>
              <w:rPr>
                <w:rFonts w:ascii="Arial" w:hAnsi="Arial" w:cs="Arial"/>
                <w:bCs/>
              </w:rPr>
            </w:pPr>
            <w:r w:rsidRPr="00B51A41">
              <w:rPr>
                <w:rFonts w:ascii="Arial" w:hAnsi="Arial" w:cs="Arial"/>
                <w:bCs/>
              </w:rPr>
              <w:t>258.595</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19E6FF28" w14:textId="77777777" w:rsidR="00E304AC" w:rsidRPr="00B51A41" w:rsidRDefault="00E304AC" w:rsidP="00E219C5">
            <w:pPr>
              <w:jc w:val="center"/>
              <w:rPr>
                <w:rFonts w:ascii="Arial" w:hAnsi="Arial" w:cs="Arial"/>
                <w:bCs/>
              </w:rPr>
            </w:pPr>
            <w:r w:rsidRPr="00B51A41">
              <w:rPr>
                <w:rFonts w:ascii="Arial" w:hAnsi="Arial" w:cs="Arial"/>
                <w:bCs/>
              </w:rPr>
              <w:t>-14</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4DD7541B" w14:textId="77777777" w:rsidR="00E304AC" w:rsidRPr="00B51A41" w:rsidRDefault="00E304AC" w:rsidP="00E219C5">
            <w:pPr>
              <w:jc w:val="center"/>
              <w:rPr>
                <w:rFonts w:ascii="Arial" w:hAnsi="Arial" w:cs="Arial"/>
                <w:bCs/>
              </w:rPr>
            </w:pPr>
            <w:r w:rsidRPr="00B51A41">
              <w:rPr>
                <w:rFonts w:ascii="Arial" w:hAnsi="Arial" w:cs="Arial"/>
                <w:bCs/>
              </w:rPr>
              <w:t>281.307</w:t>
            </w:r>
          </w:p>
        </w:tc>
        <w:tc>
          <w:tcPr>
            <w:tcW w:w="1080" w:type="dxa"/>
            <w:tcBorders>
              <w:top w:val="single" w:sz="4" w:space="0" w:color="auto"/>
              <w:left w:val="single" w:sz="4" w:space="0" w:color="auto"/>
              <w:bottom w:val="single" w:sz="4" w:space="0" w:color="auto"/>
              <w:right w:val="single" w:sz="4" w:space="0" w:color="auto"/>
            </w:tcBorders>
            <w:shd w:val="clear" w:color="000000" w:fill="FFFFFF"/>
          </w:tcPr>
          <w:p w14:paraId="58C280F3" w14:textId="77777777" w:rsidR="00E304AC" w:rsidRPr="00B51A41" w:rsidRDefault="00E304AC" w:rsidP="00E219C5">
            <w:pPr>
              <w:jc w:val="center"/>
              <w:rPr>
                <w:rFonts w:ascii="Arial" w:hAnsi="Arial" w:cs="Arial"/>
                <w:bCs/>
              </w:rPr>
            </w:pPr>
            <w:r w:rsidRPr="00B51A41">
              <w:rPr>
                <w:rFonts w:ascii="Arial" w:hAnsi="Arial" w:cs="Arial"/>
                <w:bCs/>
              </w:rPr>
              <w:t>15</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38D9CEC2" w14:textId="77777777" w:rsidR="00E304AC" w:rsidRPr="00B51A41" w:rsidRDefault="00E304AC" w:rsidP="00E219C5">
            <w:pPr>
              <w:jc w:val="center"/>
              <w:rPr>
                <w:rFonts w:ascii="Arial" w:hAnsi="Arial" w:cs="Arial"/>
                <w:bCs/>
              </w:rPr>
            </w:pPr>
            <w:r w:rsidRPr="00B51A41">
              <w:rPr>
                <w:rFonts w:ascii="Arial" w:hAnsi="Arial" w:cs="Arial"/>
                <w:bCs/>
              </w:rPr>
              <w:t>539.902</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16DDB235" w14:textId="77777777" w:rsidR="00E304AC" w:rsidRPr="00B51A41" w:rsidRDefault="00E304AC" w:rsidP="00E219C5">
            <w:pPr>
              <w:jc w:val="center"/>
              <w:rPr>
                <w:rFonts w:ascii="Arial" w:hAnsi="Arial" w:cs="Arial"/>
                <w:bCs/>
              </w:rPr>
            </w:pPr>
            <w:r w:rsidRPr="00B51A41">
              <w:rPr>
                <w:rFonts w:ascii="Arial" w:hAnsi="Arial" w:cs="Arial"/>
                <w:bCs/>
              </w:rPr>
              <w:t>-22.712</w:t>
            </w:r>
          </w:p>
        </w:tc>
      </w:tr>
      <w:tr w:rsidR="00E304AC" w:rsidRPr="0057421B" w14:paraId="4DCED6EB" w14:textId="77777777" w:rsidTr="00735172">
        <w:trPr>
          <w:trHeight w:val="240"/>
        </w:trPr>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74B3FCFA" w14:textId="77777777" w:rsidR="00E304AC" w:rsidRPr="00B51A41" w:rsidRDefault="00E304AC" w:rsidP="00E219C5">
            <w:pPr>
              <w:jc w:val="center"/>
              <w:rPr>
                <w:rFonts w:ascii="Arial" w:hAnsi="Arial" w:cs="Arial"/>
                <w:b/>
                <w:bCs/>
                <w:color w:val="000000"/>
              </w:rPr>
            </w:pPr>
            <w:r w:rsidRPr="00B51A41">
              <w:rPr>
                <w:rFonts w:ascii="Arial" w:hAnsi="Arial" w:cs="Arial"/>
                <w:b/>
                <w:bCs/>
                <w:color w:val="000000"/>
              </w:rPr>
              <w:t>2017</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37FCF397" w14:textId="77777777" w:rsidR="00E304AC" w:rsidRPr="00B51A41" w:rsidRDefault="00E304AC" w:rsidP="00E219C5">
            <w:pPr>
              <w:jc w:val="center"/>
              <w:rPr>
                <w:rFonts w:ascii="Arial" w:hAnsi="Arial" w:cs="Arial"/>
                <w:bCs/>
              </w:rPr>
            </w:pPr>
            <w:r w:rsidRPr="00B51A41">
              <w:rPr>
                <w:rFonts w:ascii="Arial" w:hAnsi="Arial" w:cs="Arial"/>
                <w:bCs/>
              </w:rPr>
              <w:t>301.895</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7E19A990" w14:textId="77777777" w:rsidR="00E304AC" w:rsidRPr="00B51A41" w:rsidRDefault="00E304AC" w:rsidP="00E219C5">
            <w:pPr>
              <w:jc w:val="center"/>
              <w:rPr>
                <w:rFonts w:ascii="Arial" w:hAnsi="Arial" w:cs="Arial"/>
                <w:bCs/>
              </w:rPr>
            </w:pPr>
            <w:r w:rsidRPr="00B51A41">
              <w:rPr>
                <w:rFonts w:ascii="Arial" w:hAnsi="Arial" w:cs="Arial"/>
                <w:bCs/>
              </w:rPr>
              <w:t>17</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398B04FB" w14:textId="77777777" w:rsidR="00E304AC" w:rsidRPr="00B51A41" w:rsidRDefault="00E304AC" w:rsidP="00E219C5">
            <w:pPr>
              <w:jc w:val="center"/>
              <w:rPr>
                <w:rFonts w:ascii="Arial" w:hAnsi="Arial" w:cs="Arial"/>
                <w:bCs/>
              </w:rPr>
            </w:pPr>
            <w:r w:rsidRPr="00B51A41">
              <w:rPr>
                <w:rFonts w:ascii="Arial" w:hAnsi="Arial" w:cs="Arial"/>
                <w:bCs/>
              </w:rPr>
              <w:t>492.911</w:t>
            </w:r>
          </w:p>
        </w:tc>
        <w:tc>
          <w:tcPr>
            <w:tcW w:w="1080" w:type="dxa"/>
            <w:tcBorders>
              <w:top w:val="single" w:sz="4" w:space="0" w:color="auto"/>
              <w:left w:val="single" w:sz="4" w:space="0" w:color="auto"/>
              <w:bottom w:val="single" w:sz="4" w:space="0" w:color="auto"/>
              <w:right w:val="single" w:sz="4" w:space="0" w:color="auto"/>
            </w:tcBorders>
            <w:shd w:val="clear" w:color="000000" w:fill="FFFFFF"/>
          </w:tcPr>
          <w:p w14:paraId="254ADAD7" w14:textId="77777777" w:rsidR="00E304AC" w:rsidRPr="00B51A41" w:rsidRDefault="00E304AC" w:rsidP="00E219C5">
            <w:pPr>
              <w:jc w:val="center"/>
              <w:rPr>
                <w:rFonts w:ascii="Arial" w:hAnsi="Arial" w:cs="Arial"/>
                <w:bCs/>
              </w:rPr>
            </w:pPr>
            <w:r w:rsidRPr="00B51A41">
              <w:rPr>
                <w:rFonts w:ascii="Arial" w:hAnsi="Arial" w:cs="Arial"/>
                <w:bCs/>
              </w:rPr>
              <w:t>75</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43BA32C9" w14:textId="77777777" w:rsidR="00E304AC" w:rsidRPr="00B51A41" w:rsidRDefault="00E304AC" w:rsidP="00E219C5">
            <w:pPr>
              <w:jc w:val="center"/>
              <w:rPr>
                <w:rFonts w:ascii="Arial" w:hAnsi="Arial" w:cs="Arial"/>
                <w:bCs/>
              </w:rPr>
            </w:pPr>
            <w:r w:rsidRPr="00B51A41">
              <w:rPr>
                <w:rFonts w:ascii="Arial" w:hAnsi="Arial" w:cs="Arial"/>
                <w:bCs/>
              </w:rPr>
              <w:t>794.806</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593B2A33" w14:textId="77777777" w:rsidR="00E304AC" w:rsidRPr="00B51A41" w:rsidRDefault="00E304AC" w:rsidP="00E219C5">
            <w:pPr>
              <w:jc w:val="center"/>
              <w:rPr>
                <w:rFonts w:ascii="Arial" w:hAnsi="Arial" w:cs="Arial"/>
                <w:bCs/>
              </w:rPr>
            </w:pPr>
            <w:r w:rsidRPr="00B51A41">
              <w:rPr>
                <w:rFonts w:ascii="Arial" w:hAnsi="Arial" w:cs="Arial"/>
                <w:bCs/>
              </w:rPr>
              <w:t>-191.016</w:t>
            </w:r>
          </w:p>
        </w:tc>
      </w:tr>
      <w:tr w:rsidR="002925F0" w:rsidRPr="0057421B" w14:paraId="374F006E" w14:textId="77777777" w:rsidTr="00735172">
        <w:trPr>
          <w:trHeight w:val="240"/>
        </w:trPr>
        <w:tc>
          <w:tcPr>
            <w:tcW w:w="1644" w:type="dxa"/>
            <w:tcBorders>
              <w:top w:val="single" w:sz="4" w:space="0" w:color="auto"/>
              <w:left w:val="single" w:sz="4" w:space="0" w:color="auto"/>
              <w:bottom w:val="single" w:sz="4" w:space="0" w:color="auto"/>
              <w:right w:val="single" w:sz="4" w:space="0" w:color="auto"/>
            </w:tcBorders>
            <w:shd w:val="clear" w:color="auto" w:fill="auto"/>
          </w:tcPr>
          <w:p w14:paraId="1317E0E5" w14:textId="77777777" w:rsidR="002925F0" w:rsidRPr="00B51A41" w:rsidRDefault="002925F0" w:rsidP="00E219C5">
            <w:pPr>
              <w:jc w:val="center"/>
              <w:rPr>
                <w:rFonts w:ascii="Arial" w:hAnsi="Arial" w:cs="Arial"/>
                <w:b/>
                <w:bCs/>
                <w:color w:val="000000"/>
              </w:rPr>
            </w:pPr>
            <w:r w:rsidRPr="00B51A41">
              <w:rPr>
                <w:rFonts w:ascii="Arial" w:hAnsi="Arial" w:cs="Arial"/>
                <w:b/>
                <w:bCs/>
                <w:color w:val="000000"/>
              </w:rPr>
              <w:t>2018</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161B7DC5" w14:textId="77777777" w:rsidR="002925F0" w:rsidRPr="00B51A41" w:rsidRDefault="002925F0" w:rsidP="00E219C5">
            <w:pPr>
              <w:jc w:val="center"/>
              <w:rPr>
                <w:rFonts w:ascii="Arial" w:hAnsi="Arial" w:cs="Arial"/>
                <w:bCs/>
              </w:rPr>
            </w:pPr>
            <w:r w:rsidRPr="00B51A41">
              <w:rPr>
                <w:rFonts w:ascii="Arial" w:hAnsi="Arial" w:cs="Arial"/>
                <w:bCs/>
              </w:rPr>
              <w:t>275.846</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37B4BA78" w14:textId="77777777" w:rsidR="002925F0" w:rsidRPr="00B51A41" w:rsidRDefault="002925F0" w:rsidP="00E219C5">
            <w:pPr>
              <w:jc w:val="center"/>
              <w:rPr>
                <w:rFonts w:ascii="Arial" w:hAnsi="Arial" w:cs="Arial"/>
                <w:bCs/>
              </w:rPr>
            </w:pPr>
            <w:r w:rsidRPr="00B51A41">
              <w:rPr>
                <w:rFonts w:ascii="Arial" w:hAnsi="Arial" w:cs="Arial"/>
                <w:bCs/>
              </w:rPr>
              <w:t>-8,5</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2B626782" w14:textId="77777777" w:rsidR="002925F0" w:rsidRPr="00B51A41" w:rsidRDefault="002925F0" w:rsidP="00E219C5">
            <w:pPr>
              <w:jc w:val="center"/>
              <w:rPr>
                <w:rFonts w:ascii="Arial" w:hAnsi="Arial" w:cs="Arial"/>
                <w:bCs/>
              </w:rPr>
            </w:pPr>
            <w:r w:rsidRPr="00B51A41">
              <w:rPr>
                <w:rFonts w:ascii="Arial" w:hAnsi="Arial" w:cs="Arial"/>
                <w:bCs/>
              </w:rPr>
              <w:t>410.412</w:t>
            </w:r>
          </w:p>
        </w:tc>
        <w:tc>
          <w:tcPr>
            <w:tcW w:w="1080" w:type="dxa"/>
            <w:tcBorders>
              <w:top w:val="single" w:sz="4" w:space="0" w:color="auto"/>
              <w:left w:val="single" w:sz="4" w:space="0" w:color="auto"/>
              <w:bottom w:val="single" w:sz="4" w:space="0" w:color="auto"/>
              <w:right w:val="single" w:sz="4" w:space="0" w:color="auto"/>
            </w:tcBorders>
            <w:shd w:val="clear" w:color="000000" w:fill="FFFFFF"/>
          </w:tcPr>
          <w:p w14:paraId="7929BEDD" w14:textId="77777777" w:rsidR="002925F0" w:rsidRPr="00B51A41" w:rsidRDefault="002925F0" w:rsidP="00E219C5">
            <w:pPr>
              <w:jc w:val="center"/>
              <w:rPr>
                <w:rFonts w:ascii="Arial" w:hAnsi="Arial" w:cs="Arial"/>
                <w:bCs/>
              </w:rPr>
            </w:pPr>
            <w:r w:rsidRPr="00B51A41">
              <w:rPr>
                <w:rFonts w:ascii="Arial" w:hAnsi="Arial" w:cs="Arial"/>
                <w:bCs/>
              </w:rPr>
              <w:t>-16,7</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518C1FEB" w14:textId="77777777" w:rsidR="002925F0" w:rsidRPr="00B51A41" w:rsidRDefault="002925F0" w:rsidP="00E219C5">
            <w:pPr>
              <w:jc w:val="center"/>
              <w:rPr>
                <w:rFonts w:ascii="Arial" w:hAnsi="Arial" w:cs="Arial"/>
                <w:bCs/>
              </w:rPr>
            </w:pPr>
            <w:r w:rsidRPr="00B51A41">
              <w:rPr>
                <w:rFonts w:ascii="Arial" w:hAnsi="Arial" w:cs="Arial"/>
                <w:bCs/>
              </w:rPr>
              <w:t>686.258</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07B14920" w14:textId="77777777" w:rsidR="002925F0" w:rsidRPr="00B51A41" w:rsidRDefault="002925F0" w:rsidP="00E219C5">
            <w:pPr>
              <w:jc w:val="center"/>
              <w:rPr>
                <w:rFonts w:ascii="Arial" w:hAnsi="Arial" w:cs="Arial"/>
                <w:bCs/>
              </w:rPr>
            </w:pPr>
            <w:r w:rsidRPr="00B51A41">
              <w:rPr>
                <w:rFonts w:ascii="Arial" w:hAnsi="Arial" w:cs="Arial"/>
                <w:bCs/>
              </w:rPr>
              <w:t>-134.566</w:t>
            </w:r>
          </w:p>
        </w:tc>
      </w:tr>
      <w:tr w:rsidR="002925F0" w:rsidRPr="0057421B" w14:paraId="4B744CAF" w14:textId="77777777" w:rsidTr="00735172">
        <w:trPr>
          <w:trHeight w:val="334"/>
        </w:trPr>
        <w:tc>
          <w:tcPr>
            <w:tcW w:w="1644" w:type="dxa"/>
            <w:tcBorders>
              <w:top w:val="single" w:sz="4" w:space="0" w:color="auto"/>
              <w:left w:val="single" w:sz="4" w:space="0" w:color="auto"/>
              <w:bottom w:val="single" w:sz="4" w:space="0" w:color="auto"/>
              <w:right w:val="single" w:sz="4" w:space="0" w:color="auto"/>
            </w:tcBorders>
            <w:shd w:val="clear" w:color="auto" w:fill="auto"/>
          </w:tcPr>
          <w:p w14:paraId="6CD05174" w14:textId="77777777" w:rsidR="002925F0" w:rsidRPr="00B51A41" w:rsidRDefault="005F38CA" w:rsidP="00E219C5">
            <w:pPr>
              <w:jc w:val="center"/>
              <w:rPr>
                <w:rFonts w:ascii="Arial" w:hAnsi="Arial" w:cs="Arial"/>
                <w:b/>
                <w:bCs/>
                <w:color w:val="000000"/>
              </w:rPr>
            </w:pPr>
            <w:r w:rsidRPr="00B51A41">
              <w:rPr>
                <w:rFonts w:ascii="Arial" w:hAnsi="Arial" w:cs="Arial"/>
                <w:b/>
                <w:bCs/>
                <w:color w:val="000000"/>
              </w:rPr>
              <w:t>2019</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0ED1B2A6" w14:textId="77777777" w:rsidR="002925F0" w:rsidRPr="00B51A41" w:rsidRDefault="005F38CA" w:rsidP="00E219C5">
            <w:pPr>
              <w:jc w:val="center"/>
              <w:rPr>
                <w:rFonts w:ascii="Arial" w:hAnsi="Arial" w:cs="Arial"/>
                <w:bCs/>
              </w:rPr>
            </w:pPr>
            <w:r w:rsidRPr="00B51A41">
              <w:rPr>
                <w:rFonts w:ascii="Arial" w:hAnsi="Arial" w:cs="Arial"/>
                <w:bCs/>
              </w:rPr>
              <w:t>248.851</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1DBF462D" w14:textId="77777777" w:rsidR="002925F0" w:rsidRPr="00B51A41" w:rsidRDefault="00EF63FA" w:rsidP="00E219C5">
            <w:pPr>
              <w:jc w:val="center"/>
              <w:rPr>
                <w:rFonts w:ascii="Arial" w:hAnsi="Arial" w:cs="Arial"/>
                <w:bCs/>
              </w:rPr>
            </w:pPr>
            <w:r w:rsidRPr="00B51A41">
              <w:rPr>
                <w:rFonts w:ascii="Arial" w:hAnsi="Arial" w:cs="Arial"/>
                <w:bCs/>
              </w:rPr>
              <w:t>-</w:t>
            </w:r>
            <w:r w:rsidR="005F38CA" w:rsidRPr="00B51A41">
              <w:rPr>
                <w:rFonts w:ascii="Arial" w:hAnsi="Arial" w:cs="Arial"/>
                <w:bCs/>
              </w:rPr>
              <w:t>9</w:t>
            </w:r>
            <w:r w:rsidRPr="00B51A41">
              <w:rPr>
                <w:rFonts w:ascii="Arial" w:hAnsi="Arial" w:cs="Arial"/>
                <w:bCs/>
              </w:rPr>
              <w:t>,7</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4DF3E4D8" w14:textId="77777777" w:rsidR="002925F0" w:rsidRPr="00B51A41" w:rsidRDefault="005F38CA" w:rsidP="00E219C5">
            <w:pPr>
              <w:jc w:val="center"/>
              <w:rPr>
                <w:rFonts w:ascii="Arial" w:hAnsi="Arial" w:cs="Arial"/>
                <w:bCs/>
              </w:rPr>
            </w:pPr>
            <w:r w:rsidRPr="00B51A41">
              <w:rPr>
                <w:rFonts w:ascii="Arial" w:hAnsi="Arial" w:cs="Arial"/>
                <w:bCs/>
              </w:rPr>
              <w:t>301.251</w:t>
            </w:r>
          </w:p>
        </w:tc>
        <w:tc>
          <w:tcPr>
            <w:tcW w:w="1080" w:type="dxa"/>
            <w:tcBorders>
              <w:top w:val="single" w:sz="4" w:space="0" w:color="auto"/>
              <w:left w:val="single" w:sz="4" w:space="0" w:color="auto"/>
              <w:bottom w:val="single" w:sz="4" w:space="0" w:color="auto"/>
              <w:right w:val="single" w:sz="4" w:space="0" w:color="auto"/>
            </w:tcBorders>
            <w:shd w:val="clear" w:color="000000" w:fill="FFFFFF"/>
          </w:tcPr>
          <w:p w14:paraId="209F0AA9" w14:textId="77777777" w:rsidR="002925F0" w:rsidRPr="00B51A41" w:rsidRDefault="005F38CA" w:rsidP="00E219C5">
            <w:pPr>
              <w:jc w:val="center"/>
              <w:rPr>
                <w:rFonts w:ascii="Arial" w:hAnsi="Arial" w:cs="Arial"/>
                <w:bCs/>
              </w:rPr>
            </w:pPr>
            <w:r w:rsidRPr="00B51A41">
              <w:rPr>
                <w:rFonts w:ascii="Arial" w:hAnsi="Arial" w:cs="Arial"/>
                <w:bCs/>
              </w:rPr>
              <w:t>-26,5</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1068C738" w14:textId="77777777" w:rsidR="002925F0" w:rsidRPr="00B51A41" w:rsidRDefault="005F38CA" w:rsidP="00E219C5">
            <w:pPr>
              <w:jc w:val="center"/>
              <w:rPr>
                <w:rFonts w:ascii="Arial" w:hAnsi="Arial" w:cs="Arial"/>
                <w:bCs/>
              </w:rPr>
            </w:pPr>
            <w:r w:rsidRPr="00B51A41">
              <w:rPr>
                <w:rFonts w:ascii="Arial" w:hAnsi="Arial" w:cs="Arial"/>
                <w:bCs/>
              </w:rPr>
              <w:t>550.103</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1EAF704F" w14:textId="77777777" w:rsidR="002925F0" w:rsidRPr="00B51A41" w:rsidRDefault="005F38CA" w:rsidP="00E219C5">
            <w:pPr>
              <w:jc w:val="center"/>
              <w:rPr>
                <w:rFonts w:ascii="Arial" w:hAnsi="Arial" w:cs="Arial"/>
                <w:bCs/>
              </w:rPr>
            </w:pPr>
            <w:r w:rsidRPr="00B51A41">
              <w:rPr>
                <w:rFonts w:ascii="Arial" w:hAnsi="Arial" w:cs="Arial"/>
                <w:bCs/>
              </w:rPr>
              <w:t>-52.400</w:t>
            </w:r>
          </w:p>
        </w:tc>
      </w:tr>
      <w:tr w:rsidR="00B51A41" w:rsidRPr="0057421B" w14:paraId="0FC674AF" w14:textId="77777777" w:rsidTr="00735172">
        <w:trPr>
          <w:trHeight w:val="240"/>
        </w:trPr>
        <w:tc>
          <w:tcPr>
            <w:tcW w:w="1644" w:type="dxa"/>
            <w:tcBorders>
              <w:top w:val="single" w:sz="4" w:space="0" w:color="auto"/>
              <w:left w:val="single" w:sz="4" w:space="0" w:color="auto"/>
              <w:bottom w:val="single" w:sz="4" w:space="0" w:color="auto"/>
              <w:right w:val="single" w:sz="4" w:space="0" w:color="auto"/>
            </w:tcBorders>
            <w:shd w:val="clear" w:color="auto" w:fill="auto"/>
          </w:tcPr>
          <w:p w14:paraId="47AEA213" w14:textId="77777777" w:rsidR="00B51A41" w:rsidRPr="00B51A41" w:rsidRDefault="00136821" w:rsidP="00E219C5">
            <w:pPr>
              <w:jc w:val="center"/>
              <w:rPr>
                <w:rFonts w:ascii="Arial" w:hAnsi="Arial" w:cs="Arial"/>
                <w:b/>
                <w:bCs/>
                <w:color w:val="000000"/>
              </w:rPr>
            </w:pPr>
            <w:r>
              <w:rPr>
                <w:rFonts w:ascii="Arial" w:hAnsi="Arial" w:cs="Arial"/>
                <w:b/>
                <w:bCs/>
                <w:color w:val="000000"/>
              </w:rPr>
              <w:t>2020</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118C9E34" w14:textId="77777777" w:rsidR="00B51A41" w:rsidRPr="00CE4A71" w:rsidRDefault="00136821" w:rsidP="00E219C5">
            <w:pPr>
              <w:jc w:val="center"/>
              <w:rPr>
                <w:rFonts w:ascii="Arial" w:hAnsi="Arial" w:cs="Arial"/>
                <w:bCs/>
              </w:rPr>
            </w:pPr>
            <w:r w:rsidRPr="00CE4A71">
              <w:rPr>
                <w:rFonts w:ascii="Arial" w:hAnsi="Arial" w:cs="Arial"/>
                <w:bCs/>
              </w:rPr>
              <w:t>304.828</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5A9DE890" w14:textId="77777777" w:rsidR="00B51A41" w:rsidRPr="00CE4A71" w:rsidRDefault="0025181A" w:rsidP="00E219C5">
            <w:pPr>
              <w:jc w:val="center"/>
              <w:rPr>
                <w:rFonts w:ascii="Arial" w:hAnsi="Arial" w:cs="Arial"/>
                <w:bCs/>
              </w:rPr>
            </w:pPr>
            <w:r>
              <w:rPr>
                <w:rFonts w:ascii="Arial" w:hAnsi="Arial" w:cs="Arial"/>
                <w:bCs/>
              </w:rPr>
              <w:t>22,4</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76EFB493" w14:textId="77777777" w:rsidR="00B51A41" w:rsidRPr="00CE4A71" w:rsidRDefault="00136821" w:rsidP="00E219C5">
            <w:pPr>
              <w:jc w:val="center"/>
              <w:rPr>
                <w:rFonts w:ascii="Arial" w:hAnsi="Arial" w:cs="Arial"/>
                <w:bCs/>
              </w:rPr>
            </w:pPr>
            <w:r w:rsidRPr="00CE4A71">
              <w:rPr>
                <w:rFonts w:ascii="Arial" w:hAnsi="Arial" w:cs="Arial"/>
                <w:bCs/>
              </w:rPr>
              <w:t>458.968</w:t>
            </w:r>
          </w:p>
        </w:tc>
        <w:tc>
          <w:tcPr>
            <w:tcW w:w="1080" w:type="dxa"/>
            <w:tcBorders>
              <w:top w:val="single" w:sz="4" w:space="0" w:color="auto"/>
              <w:left w:val="single" w:sz="4" w:space="0" w:color="auto"/>
              <w:bottom w:val="single" w:sz="4" w:space="0" w:color="auto"/>
              <w:right w:val="single" w:sz="4" w:space="0" w:color="auto"/>
            </w:tcBorders>
            <w:shd w:val="clear" w:color="000000" w:fill="FFFFFF"/>
          </w:tcPr>
          <w:p w14:paraId="64EF6A8E" w14:textId="77777777" w:rsidR="00B51A41" w:rsidRPr="00CE4A71" w:rsidRDefault="0025181A" w:rsidP="00E219C5">
            <w:pPr>
              <w:jc w:val="center"/>
              <w:rPr>
                <w:rFonts w:ascii="Arial" w:hAnsi="Arial" w:cs="Arial"/>
                <w:bCs/>
              </w:rPr>
            </w:pPr>
            <w:r>
              <w:rPr>
                <w:rFonts w:ascii="Arial" w:hAnsi="Arial" w:cs="Arial"/>
                <w:bCs/>
              </w:rPr>
              <w:t>52,3</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4FD7ACDE" w14:textId="77777777" w:rsidR="00B51A41" w:rsidRPr="00CE4A71" w:rsidRDefault="00136821" w:rsidP="00E219C5">
            <w:pPr>
              <w:jc w:val="center"/>
              <w:rPr>
                <w:rFonts w:ascii="Arial" w:hAnsi="Arial" w:cs="Arial"/>
                <w:bCs/>
              </w:rPr>
            </w:pPr>
            <w:r w:rsidRPr="00CE4A71">
              <w:rPr>
                <w:rFonts w:ascii="Arial" w:hAnsi="Arial" w:cs="Arial"/>
                <w:bCs/>
              </w:rPr>
              <w:t>763.797</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200F8DFA" w14:textId="77777777" w:rsidR="00B51A41" w:rsidRPr="00CE4A71" w:rsidRDefault="00136821" w:rsidP="00E219C5">
            <w:pPr>
              <w:jc w:val="center"/>
              <w:rPr>
                <w:rFonts w:ascii="Arial" w:hAnsi="Arial" w:cs="Arial"/>
                <w:bCs/>
              </w:rPr>
            </w:pPr>
            <w:r w:rsidRPr="00CE4A71">
              <w:rPr>
                <w:rFonts w:ascii="Arial" w:hAnsi="Arial" w:cs="Arial"/>
                <w:bCs/>
              </w:rPr>
              <w:t>-154.140</w:t>
            </w:r>
          </w:p>
        </w:tc>
      </w:tr>
      <w:tr w:rsidR="001D2958" w:rsidRPr="0057421B" w14:paraId="0B339852" w14:textId="77777777" w:rsidTr="00735172">
        <w:trPr>
          <w:trHeight w:val="240"/>
        </w:trPr>
        <w:tc>
          <w:tcPr>
            <w:tcW w:w="1644" w:type="dxa"/>
            <w:tcBorders>
              <w:top w:val="single" w:sz="4" w:space="0" w:color="auto"/>
              <w:left w:val="single" w:sz="4" w:space="0" w:color="auto"/>
              <w:bottom w:val="single" w:sz="4" w:space="0" w:color="auto"/>
              <w:right w:val="single" w:sz="4" w:space="0" w:color="auto"/>
            </w:tcBorders>
            <w:shd w:val="clear" w:color="auto" w:fill="auto"/>
          </w:tcPr>
          <w:p w14:paraId="4B770E47" w14:textId="54E0B7E3" w:rsidR="001D2958" w:rsidRDefault="001D2958" w:rsidP="00E219C5">
            <w:pPr>
              <w:jc w:val="center"/>
              <w:rPr>
                <w:rFonts w:ascii="Arial" w:hAnsi="Arial" w:cs="Arial"/>
                <w:b/>
                <w:bCs/>
                <w:color w:val="000000"/>
              </w:rPr>
            </w:pPr>
            <w:r>
              <w:rPr>
                <w:rFonts w:ascii="Arial" w:hAnsi="Arial" w:cs="Arial"/>
                <w:b/>
                <w:bCs/>
                <w:color w:val="000000"/>
              </w:rPr>
              <w:t>2021</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316B962E" w14:textId="0C36D2F8" w:rsidR="001D2958" w:rsidRPr="00CE4A71" w:rsidRDefault="001D2958" w:rsidP="00E219C5">
            <w:pPr>
              <w:jc w:val="center"/>
              <w:rPr>
                <w:rFonts w:ascii="Arial" w:hAnsi="Arial" w:cs="Arial"/>
                <w:bCs/>
              </w:rPr>
            </w:pPr>
            <w:r w:rsidRPr="00A556AE">
              <w:rPr>
                <w:rFonts w:ascii="Arial" w:hAnsi="Arial" w:cs="Arial"/>
                <w:b/>
              </w:rPr>
              <w:t>364.580</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076D3B21" w14:textId="2E482207" w:rsidR="001D2958" w:rsidRPr="00CE4A71" w:rsidRDefault="001D2958" w:rsidP="00E219C5">
            <w:pPr>
              <w:jc w:val="center"/>
              <w:rPr>
                <w:rFonts w:ascii="Arial" w:hAnsi="Arial" w:cs="Arial"/>
                <w:bCs/>
              </w:rPr>
            </w:pPr>
            <w:r>
              <w:rPr>
                <w:rFonts w:ascii="Arial" w:hAnsi="Arial" w:cs="Arial"/>
                <w:bCs/>
              </w:rPr>
              <w:t>19,6</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0482215B" w14:textId="7145CC98" w:rsidR="001D2958" w:rsidRPr="00CE4A71" w:rsidRDefault="001D2958" w:rsidP="00E219C5">
            <w:pPr>
              <w:jc w:val="center"/>
              <w:rPr>
                <w:rFonts w:ascii="Arial" w:hAnsi="Arial" w:cs="Arial"/>
                <w:bCs/>
              </w:rPr>
            </w:pPr>
            <w:r w:rsidRPr="00A556AE">
              <w:rPr>
                <w:rFonts w:ascii="Arial" w:hAnsi="Arial" w:cs="Arial"/>
                <w:b/>
              </w:rPr>
              <w:t>627.641</w:t>
            </w:r>
          </w:p>
        </w:tc>
        <w:tc>
          <w:tcPr>
            <w:tcW w:w="1080" w:type="dxa"/>
            <w:tcBorders>
              <w:top w:val="single" w:sz="4" w:space="0" w:color="auto"/>
              <w:left w:val="single" w:sz="4" w:space="0" w:color="auto"/>
              <w:bottom w:val="single" w:sz="4" w:space="0" w:color="auto"/>
              <w:right w:val="single" w:sz="4" w:space="0" w:color="auto"/>
            </w:tcBorders>
            <w:shd w:val="clear" w:color="000000" w:fill="FFFFFF"/>
          </w:tcPr>
          <w:p w14:paraId="0F4654A9" w14:textId="1DC6E273" w:rsidR="001D2958" w:rsidRPr="00CE4A71" w:rsidRDefault="001D2958" w:rsidP="00E219C5">
            <w:pPr>
              <w:jc w:val="center"/>
              <w:rPr>
                <w:rFonts w:ascii="Arial" w:hAnsi="Arial" w:cs="Arial"/>
                <w:bCs/>
              </w:rPr>
            </w:pPr>
            <w:r>
              <w:rPr>
                <w:rFonts w:ascii="Arial" w:hAnsi="Arial" w:cs="Arial"/>
                <w:bCs/>
              </w:rPr>
              <w:t>36,7</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182A9E81" w14:textId="3CEA37D5" w:rsidR="001D2958" w:rsidRPr="00CE4A71" w:rsidRDefault="001D2958" w:rsidP="00E219C5">
            <w:pPr>
              <w:jc w:val="center"/>
              <w:rPr>
                <w:rFonts w:ascii="Arial" w:hAnsi="Arial" w:cs="Arial"/>
                <w:bCs/>
              </w:rPr>
            </w:pPr>
            <w:r w:rsidRPr="00A556AE">
              <w:rPr>
                <w:rFonts w:ascii="Arial" w:hAnsi="Arial" w:cs="Arial"/>
                <w:b/>
              </w:rPr>
              <w:t>992.222</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360F7CCD" w14:textId="6927DE38" w:rsidR="001D2958" w:rsidRPr="00CE4A71" w:rsidRDefault="001D2958" w:rsidP="00E219C5">
            <w:pPr>
              <w:jc w:val="center"/>
              <w:rPr>
                <w:rFonts w:ascii="Arial" w:hAnsi="Arial" w:cs="Arial"/>
                <w:bCs/>
              </w:rPr>
            </w:pPr>
            <w:r w:rsidRPr="00455C05">
              <w:rPr>
                <w:rFonts w:ascii="Arial" w:hAnsi="Arial" w:cs="Arial"/>
                <w:bCs/>
              </w:rPr>
              <w:t>-263.060</w:t>
            </w:r>
          </w:p>
        </w:tc>
      </w:tr>
      <w:tr w:rsidR="00911A87" w:rsidRPr="0057421B" w14:paraId="5E8E222F" w14:textId="77777777" w:rsidTr="00735172">
        <w:trPr>
          <w:trHeight w:val="240"/>
        </w:trPr>
        <w:tc>
          <w:tcPr>
            <w:tcW w:w="1644" w:type="dxa"/>
            <w:tcBorders>
              <w:top w:val="single" w:sz="4" w:space="0" w:color="auto"/>
              <w:left w:val="single" w:sz="4" w:space="0" w:color="auto"/>
              <w:bottom w:val="single" w:sz="4" w:space="0" w:color="auto"/>
              <w:right w:val="single" w:sz="4" w:space="0" w:color="auto"/>
            </w:tcBorders>
            <w:shd w:val="clear" w:color="auto" w:fill="auto"/>
          </w:tcPr>
          <w:p w14:paraId="1688EE06" w14:textId="75C1CC1E" w:rsidR="00911A87" w:rsidRDefault="00911A87" w:rsidP="00E219C5">
            <w:pPr>
              <w:jc w:val="center"/>
              <w:rPr>
                <w:rFonts w:ascii="Arial" w:hAnsi="Arial" w:cs="Arial"/>
                <w:b/>
                <w:bCs/>
                <w:color w:val="000000"/>
              </w:rPr>
            </w:pPr>
            <w:r>
              <w:rPr>
                <w:rFonts w:ascii="Arial" w:hAnsi="Arial" w:cs="Arial"/>
                <w:b/>
                <w:bCs/>
                <w:color w:val="000000"/>
              </w:rPr>
              <w:t>2022</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1E20283C" w14:textId="6895D3FA" w:rsidR="00911A87" w:rsidRPr="00A556AE" w:rsidRDefault="00911A87" w:rsidP="00E219C5">
            <w:pPr>
              <w:jc w:val="center"/>
              <w:rPr>
                <w:rFonts w:ascii="Arial" w:hAnsi="Arial" w:cs="Arial"/>
                <w:b/>
              </w:rPr>
            </w:pPr>
            <w:r>
              <w:rPr>
                <w:rFonts w:ascii="Arial" w:hAnsi="Arial" w:cs="Arial"/>
                <w:b/>
              </w:rPr>
              <w:t>559.469</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52B44749" w14:textId="643DBB0C" w:rsidR="00911A87" w:rsidRDefault="00911A87" w:rsidP="00E219C5">
            <w:pPr>
              <w:jc w:val="center"/>
              <w:rPr>
                <w:rFonts w:ascii="Arial" w:hAnsi="Arial" w:cs="Arial"/>
                <w:bCs/>
              </w:rPr>
            </w:pPr>
            <w:r>
              <w:rPr>
                <w:rFonts w:ascii="Arial" w:hAnsi="Arial" w:cs="Arial"/>
                <w:bCs/>
              </w:rPr>
              <w:t>53,4</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691F8BEA" w14:textId="3374E9F2" w:rsidR="00911A87" w:rsidRPr="00A556AE" w:rsidRDefault="00911A87" w:rsidP="00E219C5">
            <w:pPr>
              <w:jc w:val="center"/>
              <w:rPr>
                <w:rFonts w:ascii="Arial" w:hAnsi="Arial" w:cs="Arial"/>
                <w:b/>
              </w:rPr>
            </w:pPr>
            <w:r>
              <w:rPr>
                <w:rFonts w:ascii="Arial" w:hAnsi="Arial" w:cs="Arial"/>
                <w:b/>
              </w:rPr>
              <w:t>645.951</w:t>
            </w:r>
          </w:p>
        </w:tc>
        <w:tc>
          <w:tcPr>
            <w:tcW w:w="1080" w:type="dxa"/>
            <w:tcBorders>
              <w:top w:val="single" w:sz="4" w:space="0" w:color="auto"/>
              <w:left w:val="single" w:sz="4" w:space="0" w:color="auto"/>
              <w:bottom w:val="single" w:sz="4" w:space="0" w:color="auto"/>
              <w:right w:val="single" w:sz="4" w:space="0" w:color="auto"/>
            </w:tcBorders>
            <w:shd w:val="clear" w:color="000000" w:fill="FFFFFF"/>
          </w:tcPr>
          <w:p w14:paraId="7A478C63" w14:textId="4C22B199" w:rsidR="00911A87" w:rsidRDefault="00911A87" w:rsidP="00E219C5">
            <w:pPr>
              <w:jc w:val="center"/>
              <w:rPr>
                <w:rFonts w:ascii="Arial" w:hAnsi="Arial" w:cs="Arial"/>
                <w:bCs/>
              </w:rPr>
            </w:pPr>
            <w:r>
              <w:rPr>
                <w:rFonts w:ascii="Arial" w:hAnsi="Arial" w:cs="Arial"/>
                <w:bCs/>
              </w:rPr>
              <w:t>2,9</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25E19FE3" w14:textId="686411D4" w:rsidR="00911A87" w:rsidRPr="00A556AE" w:rsidRDefault="00911A87" w:rsidP="00E219C5">
            <w:pPr>
              <w:jc w:val="center"/>
              <w:rPr>
                <w:rFonts w:ascii="Arial" w:hAnsi="Arial" w:cs="Arial"/>
                <w:b/>
              </w:rPr>
            </w:pPr>
            <w:r>
              <w:rPr>
                <w:rFonts w:ascii="Arial" w:hAnsi="Arial" w:cs="Arial"/>
                <w:b/>
              </w:rPr>
              <w:t>1.205.420</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5BBF8CEC" w14:textId="3C76729E" w:rsidR="00911A87" w:rsidRPr="00455C05" w:rsidRDefault="00911A87" w:rsidP="00E219C5">
            <w:pPr>
              <w:jc w:val="center"/>
              <w:rPr>
                <w:rFonts w:ascii="Arial" w:hAnsi="Arial" w:cs="Arial"/>
                <w:bCs/>
              </w:rPr>
            </w:pPr>
            <w:r>
              <w:rPr>
                <w:rFonts w:ascii="Arial" w:hAnsi="Arial" w:cs="Arial"/>
                <w:bCs/>
              </w:rPr>
              <w:t>-86.481</w:t>
            </w:r>
          </w:p>
        </w:tc>
      </w:tr>
      <w:tr w:rsidR="007A4953" w:rsidRPr="0057421B" w14:paraId="46F3C293" w14:textId="77777777" w:rsidTr="00735172">
        <w:trPr>
          <w:trHeight w:val="240"/>
        </w:trPr>
        <w:tc>
          <w:tcPr>
            <w:tcW w:w="1644" w:type="dxa"/>
            <w:tcBorders>
              <w:top w:val="single" w:sz="4" w:space="0" w:color="auto"/>
              <w:left w:val="single" w:sz="4" w:space="0" w:color="auto"/>
              <w:bottom w:val="single" w:sz="4" w:space="0" w:color="auto"/>
              <w:right w:val="single" w:sz="4" w:space="0" w:color="auto"/>
            </w:tcBorders>
            <w:shd w:val="clear" w:color="auto" w:fill="auto"/>
          </w:tcPr>
          <w:p w14:paraId="6BE3E199" w14:textId="77777777" w:rsidR="007A4953" w:rsidRDefault="007A4953" w:rsidP="007A4953">
            <w:pPr>
              <w:jc w:val="center"/>
              <w:rPr>
                <w:rFonts w:ascii="Arial" w:hAnsi="Arial" w:cs="Arial"/>
                <w:b/>
                <w:bCs/>
                <w:color w:val="000000"/>
              </w:rPr>
            </w:pPr>
            <w:r>
              <w:rPr>
                <w:rFonts w:ascii="Arial" w:hAnsi="Arial" w:cs="Arial"/>
                <w:b/>
                <w:bCs/>
                <w:color w:val="000000"/>
              </w:rPr>
              <w:t>2022</w:t>
            </w:r>
          </w:p>
          <w:p w14:paraId="4D974A05" w14:textId="20528AF1" w:rsidR="007A4953" w:rsidRDefault="007A4953" w:rsidP="007A4953">
            <w:pPr>
              <w:jc w:val="center"/>
              <w:rPr>
                <w:rFonts w:ascii="Arial" w:hAnsi="Arial" w:cs="Arial"/>
                <w:b/>
                <w:bCs/>
                <w:color w:val="000000"/>
              </w:rPr>
            </w:pPr>
            <w:r>
              <w:rPr>
                <w:rFonts w:ascii="Arial" w:hAnsi="Arial" w:cs="Arial"/>
                <w:b/>
                <w:bCs/>
                <w:color w:val="000000"/>
              </w:rPr>
              <w:t>(Ocak-Mayıs)</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3FFF8E8A" w14:textId="04E9FDE7" w:rsidR="007A4953" w:rsidRPr="000503E4" w:rsidRDefault="007A4953" w:rsidP="007A4953">
            <w:pPr>
              <w:jc w:val="center"/>
              <w:rPr>
                <w:rFonts w:ascii="Arial" w:hAnsi="Arial" w:cs="Arial"/>
                <w:bCs/>
              </w:rPr>
            </w:pPr>
            <w:r>
              <w:rPr>
                <w:rFonts w:ascii="Arial" w:hAnsi="Arial" w:cs="Arial"/>
                <w:bCs/>
              </w:rPr>
              <w:t>212,694</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4A0C0D1D" w14:textId="77777777" w:rsidR="007A4953" w:rsidRPr="00735172" w:rsidRDefault="007A4953" w:rsidP="007A4953">
            <w:pPr>
              <w:jc w:val="center"/>
              <w:rPr>
                <w:rFonts w:ascii="Arial" w:hAnsi="Arial" w:cs="Arial"/>
                <w:bCs/>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4B5FE83A" w14:textId="61BBB060" w:rsidR="007A4953" w:rsidRPr="000503E4" w:rsidRDefault="007A4953" w:rsidP="007A4953">
            <w:pPr>
              <w:jc w:val="center"/>
              <w:rPr>
                <w:rFonts w:ascii="Arial" w:hAnsi="Arial" w:cs="Arial"/>
                <w:bCs/>
              </w:rPr>
            </w:pPr>
            <w:r>
              <w:rPr>
                <w:rFonts w:ascii="Arial" w:hAnsi="Arial" w:cs="Arial"/>
                <w:bCs/>
              </w:rPr>
              <w:t>363,332</w:t>
            </w:r>
          </w:p>
        </w:tc>
        <w:tc>
          <w:tcPr>
            <w:tcW w:w="1080" w:type="dxa"/>
            <w:tcBorders>
              <w:top w:val="single" w:sz="4" w:space="0" w:color="auto"/>
              <w:left w:val="single" w:sz="4" w:space="0" w:color="auto"/>
              <w:bottom w:val="single" w:sz="4" w:space="0" w:color="auto"/>
              <w:right w:val="single" w:sz="4" w:space="0" w:color="auto"/>
            </w:tcBorders>
            <w:shd w:val="clear" w:color="000000" w:fill="FFFFFF"/>
          </w:tcPr>
          <w:p w14:paraId="395CD8FB" w14:textId="77777777" w:rsidR="007A4953" w:rsidRPr="00735172" w:rsidRDefault="007A4953" w:rsidP="007A4953">
            <w:pPr>
              <w:jc w:val="center"/>
              <w:rPr>
                <w:rFonts w:ascii="Arial" w:hAnsi="Arial" w:cs="Arial"/>
                <w:bCs/>
              </w:rPr>
            </w:pP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39FCDBD7" w14:textId="206F8A0C" w:rsidR="007A4953" w:rsidRPr="000503E4" w:rsidRDefault="007A4953" w:rsidP="007A4953">
            <w:pPr>
              <w:jc w:val="center"/>
              <w:rPr>
                <w:rFonts w:ascii="Arial" w:hAnsi="Arial" w:cs="Arial"/>
                <w:bCs/>
              </w:rPr>
            </w:pPr>
            <w:r>
              <w:rPr>
                <w:rFonts w:ascii="Arial" w:hAnsi="Arial" w:cs="Arial"/>
                <w:bCs/>
              </w:rPr>
              <w:t>576,027</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348AABF6" w14:textId="5CEE5E58" w:rsidR="007A4953" w:rsidRDefault="007A4953" w:rsidP="007A4953">
            <w:pPr>
              <w:jc w:val="center"/>
              <w:rPr>
                <w:rFonts w:ascii="Arial" w:hAnsi="Arial" w:cs="Arial"/>
                <w:bCs/>
              </w:rPr>
            </w:pPr>
            <w:r>
              <w:rPr>
                <w:rFonts w:ascii="Arial" w:hAnsi="Arial" w:cs="Arial"/>
                <w:bCs/>
              </w:rPr>
              <w:t>-150,638</w:t>
            </w:r>
          </w:p>
        </w:tc>
      </w:tr>
      <w:tr w:rsidR="007A4953" w:rsidRPr="0057421B" w14:paraId="2984DA19" w14:textId="77777777" w:rsidTr="00735172">
        <w:trPr>
          <w:trHeight w:val="240"/>
        </w:trPr>
        <w:tc>
          <w:tcPr>
            <w:tcW w:w="1644" w:type="dxa"/>
            <w:tcBorders>
              <w:top w:val="single" w:sz="4" w:space="0" w:color="auto"/>
              <w:left w:val="single" w:sz="4" w:space="0" w:color="auto"/>
              <w:bottom w:val="single" w:sz="4" w:space="0" w:color="auto"/>
              <w:right w:val="single" w:sz="4" w:space="0" w:color="auto"/>
            </w:tcBorders>
            <w:shd w:val="clear" w:color="auto" w:fill="auto"/>
          </w:tcPr>
          <w:p w14:paraId="671757C3" w14:textId="77777777" w:rsidR="007A4953" w:rsidRDefault="007A4953" w:rsidP="007A4953">
            <w:pPr>
              <w:jc w:val="center"/>
              <w:rPr>
                <w:rFonts w:ascii="Arial" w:hAnsi="Arial" w:cs="Arial"/>
                <w:b/>
                <w:bCs/>
                <w:color w:val="000000"/>
              </w:rPr>
            </w:pPr>
            <w:r>
              <w:rPr>
                <w:rFonts w:ascii="Arial" w:hAnsi="Arial" w:cs="Arial"/>
                <w:b/>
                <w:bCs/>
                <w:color w:val="000000"/>
              </w:rPr>
              <w:t>2023</w:t>
            </w:r>
          </w:p>
          <w:p w14:paraId="028300C0" w14:textId="058ED219" w:rsidR="007A4953" w:rsidRDefault="007A4953" w:rsidP="007A4953">
            <w:pPr>
              <w:jc w:val="center"/>
              <w:rPr>
                <w:rFonts w:ascii="Arial" w:hAnsi="Arial" w:cs="Arial"/>
                <w:b/>
                <w:bCs/>
                <w:color w:val="000000"/>
              </w:rPr>
            </w:pPr>
            <w:r>
              <w:rPr>
                <w:rFonts w:ascii="Arial" w:hAnsi="Arial" w:cs="Arial"/>
                <w:b/>
                <w:bCs/>
                <w:color w:val="000000"/>
              </w:rPr>
              <w:t>(Ocak-Mayıs)</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5D93675A" w14:textId="77777777" w:rsidR="007A4953" w:rsidRPr="001A1BD7" w:rsidRDefault="007A4953" w:rsidP="007A4953">
            <w:pPr>
              <w:jc w:val="center"/>
              <w:rPr>
                <w:rFonts w:ascii="Arial" w:hAnsi="Arial" w:cs="Arial"/>
                <w:bCs/>
              </w:rPr>
            </w:pPr>
            <w:r>
              <w:rPr>
                <w:rFonts w:ascii="Arial" w:hAnsi="Arial" w:cs="Arial"/>
                <w:bCs/>
              </w:rPr>
              <w:t>200,342</w:t>
            </w:r>
          </w:p>
          <w:p w14:paraId="76C06451" w14:textId="531EBF08" w:rsidR="007A4953" w:rsidRPr="000503E4" w:rsidRDefault="007A4953" w:rsidP="007A4953">
            <w:pPr>
              <w:jc w:val="center"/>
              <w:rPr>
                <w:rFonts w:ascii="Arial" w:hAnsi="Arial" w:cs="Arial"/>
                <w:bCs/>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03C9F917" w14:textId="77777777" w:rsidR="007A4953" w:rsidRPr="001A1BD7" w:rsidRDefault="007A4953" w:rsidP="007A4953">
            <w:pPr>
              <w:jc w:val="center"/>
              <w:rPr>
                <w:rFonts w:ascii="Arial" w:hAnsi="Arial" w:cs="Arial"/>
                <w:bCs/>
              </w:rPr>
            </w:pPr>
            <w:r w:rsidRPr="001A1BD7">
              <w:rPr>
                <w:rFonts w:ascii="Arial" w:hAnsi="Arial" w:cs="Arial"/>
                <w:bCs/>
              </w:rPr>
              <w:t>-5.8</w:t>
            </w:r>
          </w:p>
          <w:p w14:paraId="4DD57BD3" w14:textId="7AF0D28A" w:rsidR="007A4953" w:rsidRPr="00735172" w:rsidRDefault="007A4953" w:rsidP="007A4953">
            <w:pPr>
              <w:jc w:val="center"/>
              <w:rPr>
                <w:rFonts w:ascii="Arial" w:hAnsi="Arial" w:cs="Arial"/>
                <w:bCs/>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30AD092D" w14:textId="77777777" w:rsidR="007A4953" w:rsidRPr="001A1BD7" w:rsidRDefault="007A4953" w:rsidP="007A4953">
            <w:pPr>
              <w:jc w:val="center"/>
              <w:rPr>
                <w:rFonts w:ascii="Arial" w:hAnsi="Arial" w:cs="Arial"/>
                <w:bCs/>
              </w:rPr>
            </w:pPr>
            <w:r>
              <w:rPr>
                <w:rFonts w:ascii="Arial" w:hAnsi="Arial" w:cs="Arial"/>
                <w:bCs/>
              </w:rPr>
              <w:t>276,662</w:t>
            </w:r>
          </w:p>
          <w:p w14:paraId="11FC3CED" w14:textId="76658BB1" w:rsidR="007A4953" w:rsidRPr="000503E4" w:rsidRDefault="007A4953" w:rsidP="007A4953">
            <w:pPr>
              <w:jc w:val="center"/>
              <w:rPr>
                <w:rFonts w:ascii="Arial" w:hAnsi="Arial" w:cs="Arial"/>
                <w:bCs/>
              </w:rPr>
            </w:pPr>
          </w:p>
        </w:tc>
        <w:tc>
          <w:tcPr>
            <w:tcW w:w="1080" w:type="dxa"/>
            <w:tcBorders>
              <w:top w:val="single" w:sz="4" w:space="0" w:color="auto"/>
              <w:left w:val="single" w:sz="4" w:space="0" w:color="auto"/>
              <w:bottom w:val="single" w:sz="4" w:space="0" w:color="auto"/>
              <w:right w:val="single" w:sz="4" w:space="0" w:color="auto"/>
            </w:tcBorders>
            <w:shd w:val="clear" w:color="000000" w:fill="FFFFFF"/>
          </w:tcPr>
          <w:p w14:paraId="067760CE" w14:textId="77777777" w:rsidR="007A4953" w:rsidRPr="001A1BD7" w:rsidRDefault="007A4953" w:rsidP="007A4953">
            <w:pPr>
              <w:jc w:val="center"/>
              <w:rPr>
                <w:rFonts w:ascii="Arial" w:hAnsi="Arial" w:cs="Arial"/>
                <w:bCs/>
              </w:rPr>
            </w:pPr>
            <w:r w:rsidRPr="001A1BD7">
              <w:rPr>
                <w:rFonts w:ascii="Arial" w:hAnsi="Arial" w:cs="Arial"/>
                <w:bCs/>
              </w:rPr>
              <w:t>-23.8</w:t>
            </w:r>
          </w:p>
          <w:p w14:paraId="14B9F976" w14:textId="7945D132" w:rsidR="007A4953" w:rsidRPr="00735172" w:rsidRDefault="007A4953" w:rsidP="007A4953">
            <w:pPr>
              <w:jc w:val="center"/>
              <w:rPr>
                <w:rFonts w:ascii="Arial" w:hAnsi="Arial" w:cs="Arial"/>
                <w:bCs/>
              </w:rPr>
            </w:pP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483BACD6" w14:textId="77777777" w:rsidR="007A4953" w:rsidRPr="001A1BD7" w:rsidRDefault="007A4953" w:rsidP="007A4953">
            <w:pPr>
              <w:jc w:val="center"/>
              <w:rPr>
                <w:rFonts w:ascii="Arial" w:hAnsi="Arial" w:cs="Arial"/>
                <w:bCs/>
              </w:rPr>
            </w:pPr>
            <w:r>
              <w:rPr>
                <w:rFonts w:ascii="Arial" w:hAnsi="Arial" w:cs="Arial"/>
                <w:bCs/>
              </w:rPr>
              <w:t>477,005</w:t>
            </w:r>
          </w:p>
          <w:p w14:paraId="3DA3E189" w14:textId="2CC97935" w:rsidR="007A4953" w:rsidRPr="000503E4" w:rsidRDefault="007A4953" w:rsidP="007A4953">
            <w:pPr>
              <w:jc w:val="center"/>
              <w:rPr>
                <w:rFonts w:ascii="Arial" w:hAnsi="Arial" w:cs="Arial"/>
                <w:bCs/>
              </w:rPr>
            </w:pP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3EC7C9D1" w14:textId="77777777" w:rsidR="007A4953" w:rsidRPr="001A1BD7" w:rsidRDefault="007A4953" w:rsidP="007A4953">
            <w:pPr>
              <w:jc w:val="center"/>
              <w:rPr>
                <w:rFonts w:ascii="Arial" w:hAnsi="Arial" w:cs="Arial"/>
                <w:bCs/>
              </w:rPr>
            </w:pPr>
            <w:r>
              <w:rPr>
                <w:rFonts w:ascii="Arial" w:hAnsi="Arial" w:cs="Arial"/>
                <w:bCs/>
              </w:rPr>
              <w:t>-76,320</w:t>
            </w:r>
          </w:p>
          <w:p w14:paraId="53100B0D" w14:textId="34626BA1" w:rsidR="007A4953" w:rsidRDefault="007A4953" w:rsidP="007A4953">
            <w:pPr>
              <w:jc w:val="center"/>
              <w:rPr>
                <w:rFonts w:ascii="Arial" w:hAnsi="Arial" w:cs="Arial"/>
                <w:bCs/>
              </w:rPr>
            </w:pPr>
          </w:p>
        </w:tc>
      </w:tr>
    </w:tbl>
    <w:bookmarkEnd w:id="8"/>
    <w:p w14:paraId="55673F14" w14:textId="77777777" w:rsidR="00C912FF" w:rsidRPr="00BA4F3C" w:rsidRDefault="00BA4F3C" w:rsidP="00936A7B">
      <w:pPr>
        <w:rPr>
          <w:rFonts w:ascii="Arial" w:hAnsi="Arial" w:cs="Arial"/>
          <w:b/>
          <w:bCs/>
          <w:sz w:val="16"/>
          <w:szCs w:val="16"/>
        </w:rPr>
      </w:pPr>
      <w:r w:rsidRPr="00BA4F3C">
        <w:rPr>
          <w:rFonts w:ascii="Arial" w:hAnsi="Arial" w:cs="Arial"/>
          <w:b/>
          <w:bCs/>
          <w:sz w:val="16"/>
          <w:szCs w:val="16"/>
        </w:rPr>
        <w:t xml:space="preserve">*Kaynak: </w:t>
      </w:r>
      <w:r w:rsidR="002925F0">
        <w:rPr>
          <w:rFonts w:ascii="Arial" w:hAnsi="Arial" w:cs="Arial"/>
          <w:b/>
          <w:bCs/>
          <w:sz w:val="16"/>
          <w:szCs w:val="16"/>
        </w:rPr>
        <w:t>Ticaret</w:t>
      </w:r>
      <w:r w:rsidRPr="00BA4F3C">
        <w:rPr>
          <w:rFonts w:ascii="Arial" w:hAnsi="Arial" w:cs="Arial"/>
          <w:b/>
          <w:bCs/>
          <w:sz w:val="16"/>
          <w:szCs w:val="16"/>
        </w:rPr>
        <w:t xml:space="preserve"> Bakanlığı </w:t>
      </w:r>
      <w:r w:rsidR="002925F0">
        <w:rPr>
          <w:rFonts w:ascii="Arial" w:hAnsi="Arial" w:cs="Arial"/>
          <w:b/>
          <w:bCs/>
          <w:sz w:val="16"/>
          <w:szCs w:val="16"/>
        </w:rPr>
        <w:t xml:space="preserve">İstatistik </w:t>
      </w:r>
      <w:r w:rsidRPr="00BA4F3C">
        <w:rPr>
          <w:rFonts w:ascii="Arial" w:hAnsi="Arial" w:cs="Arial"/>
          <w:b/>
          <w:bCs/>
          <w:sz w:val="16"/>
          <w:szCs w:val="16"/>
        </w:rPr>
        <w:t>Bilgi Sistemi</w:t>
      </w:r>
    </w:p>
    <w:p w14:paraId="74EBD26E" w14:textId="77777777" w:rsidR="001A6C8A" w:rsidRDefault="001A6C8A" w:rsidP="00C912FF">
      <w:pPr>
        <w:jc w:val="center"/>
        <w:rPr>
          <w:rFonts w:ascii="Arial" w:hAnsi="Arial" w:cs="Arial"/>
          <w:b/>
          <w:bCs/>
          <w:sz w:val="28"/>
          <w:szCs w:val="28"/>
        </w:rPr>
      </w:pPr>
    </w:p>
    <w:p w14:paraId="66D5A95C" w14:textId="77777777" w:rsidR="00CE5593" w:rsidRDefault="00CE5593" w:rsidP="00C912FF">
      <w:pPr>
        <w:jc w:val="center"/>
        <w:rPr>
          <w:rFonts w:ascii="Arial" w:hAnsi="Arial" w:cs="Arial"/>
          <w:b/>
          <w:bCs/>
          <w:sz w:val="28"/>
          <w:szCs w:val="28"/>
        </w:rPr>
      </w:pPr>
    </w:p>
    <w:p w14:paraId="2DCF12E7" w14:textId="77777777" w:rsidR="00866E0C" w:rsidRPr="00D83B84" w:rsidRDefault="00D72157" w:rsidP="00063E81">
      <w:pPr>
        <w:pStyle w:val="Balk3"/>
        <w:shd w:val="clear" w:color="auto" w:fill="C00000"/>
        <w:spacing w:before="0" w:beforeAutospacing="0" w:after="0" w:afterAutospacing="0"/>
        <w:rPr>
          <w:rFonts w:ascii="Arial" w:hAnsi="Arial" w:cs="Arial"/>
          <w:sz w:val="28"/>
          <w:szCs w:val="28"/>
          <w:lang w:val="tr-TR"/>
        </w:rPr>
      </w:pPr>
      <w:bookmarkStart w:id="9" w:name="_Toc506390000"/>
      <w:r w:rsidRPr="00D83B84">
        <w:rPr>
          <w:rFonts w:ascii="Arial" w:hAnsi="Arial" w:cs="Arial"/>
          <w:sz w:val="28"/>
          <w:szCs w:val="28"/>
          <w:lang w:val="tr-TR"/>
        </w:rPr>
        <w:t>1</w:t>
      </w:r>
      <w:r w:rsidR="00E22C46" w:rsidRPr="00D83B84">
        <w:rPr>
          <w:rFonts w:ascii="Arial" w:hAnsi="Arial" w:cs="Arial"/>
          <w:sz w:val="28"/>
          <w:szCs w:val="28"/>
          <w:lang w:val="tr-TR"/>
        </w:rPr>
        <w:t xml:space="preserve">. </w:t>
      </w:r>
      <w:r w:rsidR="00866E0C" w:rsidRPr="00D83B84">
        <w:rPr>
          <w:rFonts w:ascii="Arial" w:hAnsi="Arial" w:cs="Arial"/>
          <w:sz w:val="28"/>
          <w:szCs w:val="28"/>
          <w:lang w:val="tr-TR"/>
        </w:rPr>
        <w:t>İKİLİ TİCARİ İLİŞKİLERİN DEĞERLENDİRMESİ</w:t>
      </w:r>
      <w:bookmarkEnd w:id="9"/>
    </w:p>
    <w:p w14:paraId="7C14F1A5" w14:textId="77777777" w:rsidR="00712918" w:rsidRPr="00712918" w:rsidRDefault="002E19DF" w:rsidP="00712918">
      <w:pPr>
        <w:spacing w:before="100" w:beforeAutospacing="1" w:after="100" w:afterAutospacing="1"/>
        <w:jc w:val="both"/>
        <w:rPr>
          <w:rFonts w:ascii="Arial" w:hAnsi="Arial" w:cs="Arial"/>
          <w:b/>
          <w:sz w:val="28"/>
          <w:szCs w:val="28"/>
        </w:rPr>
      </w:pPr>
      <w:r w:rsidRPr="00712918">
        <w:rPr>
          <w:rFonts w:ascii="Arial" w:hAnsi="Arial" w:cs="Arial"/>
          <w:b/>
          <w:sz w:val="28"/>
          <w:szCs w:val="28"/>
        </w:rPr>
        <w:t xml:space="preserve">Potansiyel </w:t>
      </w:r>
      <w:r>
        <w:rPr>
          <w:rFonts w:ascii="Arial" w:hAnsi="Arial" w:cs="Arial"/>
          <w:b/>
          <w:sz w:val="28"/>
          <w:szCs w:val="28"/>
        </w:rPr>
        <w:t xml:space="preserve">Arz Eden </w:t>
      </w:r>
      <w:r w:rsidRPr="00712918">
        <w:rPr>
          <w:rFonts w:ascii="Arial" w:hAnsi="Arial" w:cs="Arial"/>
          <w:b/>
          <w:sz w:val="28"/>
          <w:szCs w:val="28"/>
        </w:rPr>
        <w:t>Sektörler</w:t>
      </w:r>
    </w:p>
    <w:p w14:paraId="4A873CF4" w14:textId="77777777" w:rsidR="00712918" w:rsidRPr="00712918" w:rsidRDefault="00712918" w:rsidP="00712918">
      <w:pPr>
        <w:tabs>
          <w:tab w:val="num" w:pos="777"/>
        </w:tabs>
        <w:spacing w:before="100" w:beforeAutospacing="1" w:after="100" w:afterAutospacing="1"/>
        <w:jc w:val="both"/>
        <w:rPr>
          <w:rFonts w:ascii="Arial" w:hAnsi="Arial" w:cs="Arial"/>
          <w:sz w:val="28"/>
          <w:szCs w:val="28"/>
        </w:rPr>
      </w:pPr>
      <w:proofErr w:type="gramStart"/>
      <w:r w:rsidRPr="00712918">
        <w:rPr>
          <w:rFonts w:ascii="Arial" w:hAnsi="Arial" w:cs="Arial"/>
          <w:sz w:val="28"/>
          <w:szCs w:val="28"/>
        </w:rPr>
        <w:t xml:space="preserve">Litvanya’nın Türkiye’den olan ithalatında sentetik </w:t>
      </w:r>
      <w:proofErr w:type="spellStart"/>
      <w:r w:rsidRPr="00712918">
        <w:rPr>
          <w:rFonts w:ascii="Arial" w:hAnsi="Arial" w:cs="Arial"/>
          <w:sz w:val="28"/>
          <w:szCs w:val="28"/>
        </w:rPr>
        <w:t>filament</w:t>
      </w:r>
      <w:proofErr w:type="spellEnd"/>
      <w:r w:rsidRPr="00712918">
        <w:rPr>
          <w:rFonts w:ascii="Arial" w:hAnsi="Arial" w:cs="Arial"/>
          <w:sz w:val="28"/>
          <w:szCs w:val="28"/>
        </w:rPr>
        <w:t xml:space="preserve"> ipliklerinden dokunmuş mensucat, diğer örme veya kroşe mensucat, karayolu taşıtları için aksam, parça ve aksesuarlar, mücevherci eşyası ve aksamı, dokunmuş kadife, pelüş ve tırtıl mensucat, tişörtler, fanilalar, atletler, 10 veya daha fazla kişi taşımaya mahsus motorlu taşıtlar, kazaklar, süveterler, hırkalar, erkekler ve erkek çocuk için takım elbiseler, üzümler ağırlıklı ürünlerdir.</w:t>
      </w:r>
      <w:proofErr w:type="gramEnd"/>
    </w:p>
    <w:p w14:paraId="413A39C7" w14:textId="77777777" w:rsidR="00712918" w:rsidRPr="00712918" w:rsidRDefault="00712918" w:rsidP="00712918">
      <w:pPr>
        <w:tabs>
          <w:tab w:val="num" w:pos="720"/>
        </w:tabs>
        <w:spacing w:before="100" w:beforeAutospacing="1" w:after="100" w:afterAutospacing="1"/>
        <w:jc w:val="both"/>
        <w:rPr>
          <w:rFonts w:ascii="Arial" w:hAnsi="Arial" w:cs="Arial"/>
          <w:sz w:val="28"/>
          <w:szCs w:val="28"/>
        </w:rPr>
      </w:pPr>
      <w:r w:rsidRPr="00712918">
        <w:rPr>
          <w:rFonts w:ascii="Arial" w:hAnsi="Arial" w:cs="Arial"/>
          <w:sz w:val="28"/>
          <w:szCs w:val="28"/>
        </w:rPr>
        <w:t xml:space="preserve">Litvanya’nın Türkiye’ye ihracatında ise dökme demirin, demirin veya çeliğin döküntü ve hurdaları, buğday ve mahlût, mineral veya kimyasal gübreler, mobilyalar ve aksam parçaları,  kontrplaklar, malt, </w:t>
      </w:r>
      <w:r w:rsidR="00473BD0" w:rsidRPr="00712918">
        <w:rPr>
          <w:rFonts w:ascii="Arial" w:hAnsi="Arial" w:cs="Arial"/>
          <w:sz w:val="28"/>
          <w:szCs w:val="28"/>
        </w:rPr>
        <w:t>turp</w:t>
      </w:r>
      <w:r w:rsidRPr="00712918">
        <w:rPr>
          <w:rFonts w:ascii="Arial" w:hAnsi="Arial" w:cs="Arial"/>
          <w:sz w:val="28"/>
          <w:szCs w:val="28"/>
        </w:rPr>
        <w:t xml:space="preserve"> ilk sıradadır. </w:t>
      </w:r>
    </w:p>
    <w:p w14:paraId="71C758AA" w14:textId="666BB67F" w:rsidR="00712918" w:rsidRDefault="00712918" w:rsidP="00712918">
      <w:pPr>
        <w:spacing w:before="100" w:beforeAutospacing="1" w:after="100" w:afterAutospacing="1"/>
        <w:jc w:val="both"/>
        <w:rPr>
          <w:rFonts w:ascii="Arial" w:hAnsi="Arial" w:cs="Arial"/>
          <w:sz w:val="28"/>
          <w:szCs w:val="28"/>
        </w:rPr>
      </w:pPr>
      <w:r w:rsidRPr="00712918">
        <w:rPr>
          <w:rFonts w:ascii="Arial" w:hAnsi="Arial" w:cs="Arial"/>
          <w:sz w:val="28"/>
          <w:szCs w:val="28"/>
        </w:rPr>
        <w:t>Litvanya birçok ürün grubunda net ithalatçı konumundadır. Litvanya pazarına girmeyi düşünen firmalarımız açısından mücevherat, kumaş, hazır giyim, ev tekstili, otomotiv yan sanayi, beyaz eşya, inşaat malzemeleri,  gıda, turunçgiller önemli sektörler olarak öne çıkmaktadır.</w:t>
      </w:r>
    </w:p>
    <w:p w14:paraId="4D4525F7" w14:textId="70CE49EC" w:rsidR="00B52FFC" w:rsidRDefault="00B52FFC" w:rsidP="00712918">
      <w:pPr>
        <w:spacing w:before="100" w:beforeAutospacing="1" w:after="100" w:afterAutospacing="1"/>
        <w:jc w:val="both"/>
        <w:rPr>
          <w:rFonts w:ascii="Arial" w:hAnsi="Arial" w:cs="Arial"/>
          <w:sz w:val="28"/>
          <w:szCs w:val="28"/>
        </w:rPr>
      </w:pPr>
    </w:p>
    <w:p w14:paraId="34F6D0BB" w14:textId="77777777" w:rsidR="00B52FFC" w:rsidRPr="00712918" w:rsidRDefault="00B52FFC" w:rsidP="00712918">
      <w:pPr>
        <w:spacing w:before="100" w:beforeAutospacing="1" w:after="100" w:afterAutospacing="1"/>
        <w:jc w:val="both"/>
        <w:rPr>
          <w:rFonts w:ascii="Arial" w:hAnsi="Arial" w:cs="Arial"/>
          <w:sz w:val="28"/>
          <w:szCs w:val="28"/>
        </w:rPr>
      </w:pPr>
    </w:p>
    <w:p w14:paraId="07A155A4" w14:textId="77777777" w:rsidR="00712918" w:rsidRPr="00712918" w:rsidRDefault="00712918" w:rsidP="00712918">
      <w:pPr>
        <w:tabs>
          <w:tab w:val="num" w:pos="720"/>
        </w:tabs>
        <w:spacing w:before="100" w:beforeAutospacing="1" w:after="100" w:afterAutospacing="1"/>
        <w:jc w:val="both"/>
        <w:rPr>
          <w:rFonts w:ascii="Arial" w:hAnsi="Arial" w:cs="Arial"/>
          <w:sz w:val="28"/>
          <w:szCs w:val="28"/>
        </w:rPr>
      </w:pPr>
      <w:r w:rsidRPr="00712918">
        <w:rPr>
          <w:rFonts w:ascii="Arial" w:hAnsi="Arial" w:cs="Arial"/>
          <w:sz w:val="28"/>
          <w:szCs w:val="28"/>
        </w:rPr>
        <w:lastRenderedPageBreak/>
        <w:t xml:space="preserve">2004 yılında Litvanya’nın AB üyeliği ve Türkiye ile AB arasındaki gümrük birliğine </w:t>
      </w:r>
      <w:proofErr w:type="gramStart"/>
      <w:r w:rsidRPr="00712918">
        <w:rPr>
          <w:rFonts w:ascii="Arial" w:hAnsi="Arial" w:cs="Arial"/>
          <w:sz w:val="28"/>
          <w:szCs w:val="28"/>
        </w:rPr>
        <w:t>dahil</w:t>
      </w:r>
      <w:proofErr w:type="gramEnd"/>
      <w:r w:rsidRPr="00712918">
        <w:rPr>
          <w:rFonts w:ascii="Arial" w:hAnsi="Arial" w:cs="Arial"/>
          <w:sz w:val="28"/>
          <w:szCs w:val="28"/>
        </w:rPr>
        <w:t xml:space="preserve"> olması, ikili ticarette gümrük vergilerinin sıfırlanması, sahip olduğu yasal düzenlemeler, görece düşük üretim maliyetleri Litvanya’yı Türk yatırımcılar için cazip kılmaktadır. </w:t>
      </w:r>
    </w:p>
    <w:p w14:paraId="535F2D00" w14:textId="77777777" w:rsidR="00712918" w:rsidRPr="00712918" w:rsidRDefault="00712918" w:rsidP="00712918">
      <w:pPr>
        <w:tabs>
          <w:tab w:val="num" w:pos="720"/>
        </w:tabs>
        <w:spacing w:before="100" w:beforeAutospacing="1" w:after="100" w:afterAutospacing="1"/>
        <w:jc w:val="both"/>
        <w:rPr>
          <w:rFonts w:ascii="Arial" w:hAnsi="Arial" w:cs="Arial"/>
          <w:sz w:val="28"/>
          <w:szCs w:val="28"/>
        </w:rPr>
      </w:pPr>
      <w:r w:rsidRPr="00712918">
        <w:rPr>
          <w:rFonts w:ascii="Arial" w:hAnsi="Arial" w:cs="Arial"/>
          <w:sz w:val="28"/>
          <w:szCs w:val="28"/>
        </w:rPr>
        <w:t xml:space="preserve">Türkiye ile Litvanya arasında başta gıda, telekomünikasyon, yüksek teknolojiler, metal, tekstil, kimya ve lojistik sektörleri olmak üzere işbirliği yapılabilecek pek çok alan bulunmaktadır. </w:t>
      </w:r>
    </w:p>
    <w:p w14:paraId="054E2A3A" w14:textId="77777777" w:rsidR="00712918" w:rsidRPr="00712918" w:rsidRDefault="00712918" w:rsidP="005F38CA">
      <w:pPr>
        <w:jc w:val="both"/>
        <w:rPr>
          <w:rFonts w:ascii="Arial" w:hAnsi="Arial" w:cs="Arial"/>
          <w:sz w:val="28"/>
          <w:szCs w:val="28"/>
        </w:rPr>
      </w:pPr>
      <w:r w:rsidRPr="00712918">
        <w:rPr>
          <w:rFonts w:ascii="Arial" w:hAnsi="Arial" w:cs="Arial"/>
          <w:sz w:val="28"/>
          <w:szCs w:val="28"/>
        </w:rPr>
        <w:t xml:space="preserve">Litvanya’daki en büyük Türk şirketi olan </w:t>
      </w:r>
      <w:proofErr w:type="gramStart"/>
      <w:r w:rsidRPr="00712918">
        <w:rPr>
          <w:rFonts w:ascii="Arial" w:hAnsi="Arial" w:cs="Arial"/>
          <w:sz w:val="28"/>
          <w:szCs w:val="28"/>
        </w:rPr>
        <w:t>müteahhitlik</w:t>
      </w:r>
      <w:proofErr w:type="gramEnd"/>
      <w:r w:rsidRPr="00712918">
        <w:rPr>
          <w:rFonts w:ascii="Arial" w:hAnsi="Arial" w:cs="Arial"/>
          <w:sz w:val="28"/>
          <w:szCs w:val="28"/>
        </w:rPr>
        <w:t xml:space="preserve"> firması Kayı İnşaat Litvanya’nın başkenti </w:t>
      </w:r>
      <w:r w:rsidR="00035EA3" w:rsidRPr="00712918">
        <w:rPr>
          <w:rFonts w:ascii="Arial" w:hAnsi="Arial" w:cs="Arial"/>
          <w:sz w:val="28"/>
          <w:szCs w:val="28"/>
        </w:rPr>
        <w:t>Vilnius’ta</w:t>
      </w:r>
      <w:r w:rsidRPr="00712918">
        <w:rPr>
          <w:rFonts w:ascii="Arial" w:hAnsi="Arial" w:cs="Arial"/>
          <w:sz w:val="28"/>
          <w:szCs w:val="28"/>
        </w:rPr>
        <w:t xml:space="preserve"> Alman Ece Grubu’na ait 100 milyon </w:t>
      </w:r>
      <w:r w:rsidR="00035EA3" w:rsidRPr="00712918">
        <w:rPr>
          <w:rFonts w:ascii="Arial" w:hAnsi="Arial" w:cs="Arial"/>
          <w:sz w:val="28"/>
          <w:szCs w:val="28"/>
        </w:rPr>
        <w:t>Euro ‘lük</w:t>
      </w:r>
      <w:r w:rsidRPr="00712918">
        <w:rPr>
          <w:rFonts w:ascii="Arial" w:hAnsi="Arial" w:cs="Arial"/>
          <w:sz w:val="28"/>
          <w:szCs w:val="28"/>
        </w:rPr>
        <w:t xml:space="preserve"> 180 bin metrekare kapalı alana sahip </w:t>
      </w:r>
      <w:proofErr w:type="spellStart"/>
      <w:r w:rsidRPr="00712918">
        <w:rPr>
          <w:rFonts w:ascii="Arial" w:hAnsi="Arial" w:cs="Arial"/>
          <w:sz w:val="28"/>
          <w:szCs w:val="28"/>
        </w:rPr>
        <w:t>Ozas</w:t>
      </w:r>
      <w:proofErr w:type="spellEnd"/>
      <w:r w:rsidRPr="00712918">
        <w:rPr>
          <w:rFonts w:ascii="Arial" w:hAnsi="Arial" w:cs="Arial"/>
          <w:sz w:val="28"/>
          <w:szCs w:val="28"/>
        </w:rPr>
        <w:t xml:space="preserve"> alışveriş merkezi inşaatına 2007 yılında başlayarak </w:t>
      </w:r>
      <w:r w:rsidR="00035EA3" w:rsidRPr="00712918">
        <w:rPr>
          <w:rFonts w:ascii="Arial" w:hAnsi="Arial" w:cs="Arial"/>
          <w:sz w:val="28"/>
          <w:szCs w:val="28"/>
        </w:rPr>
        <w:t>Baltıkların</w:t>
      </w:r>
      <w:r w:rsidRPr="00712918">
        <w:rPr>
          <w:rFonts w:ascii="Arial" w:hAnsi="Arial" w:cs="Arial"/>
          <w:sz w:val="28"/>
          <w:szCs w:val="28"/>
        </w:rPr>
        <w:t xml:space="preserve"> en büyük projesine imza atılmış olup,  inşaat 2 yılda tamamlanmıştır.</w:t>
      </w:r>
      <w:r w:rsidR="005F38CA">
        <w:rPr>
          <w:rFonts w:ascii="Arial" w:hAnsi="Arial" w:cs="Arial"/>
          <w:sz w:val="28"/>
          <w:szCs w:val="28"/>
        </w:rPr>
        <w:t xml:space="preserve"> Ancak yine aynı firma </w:t>
      </w:r>
      <w:proofErr w:type="spellStart"/>
      <w:r w:rsidR="005F38CA" w:rsidRPr="005F38CA">
        <w:rPr>
          <w:rFonts w:ascii="Arial" w:hAnsi="Arial" w:cs="Arial"/>
          <w:sz w:val="28"/>
          <w:szCs w:val="28"/>
        </w:rPr>
        <w:t>Kaunas</w:t>
      </w:r>
      <w:proofErr w:type="spellEnd"/>
      <w:r w:rsidR="005F38CA" w:rsidRPr="005F38CA">
        <w:rPr>
          <w:rFonts w:ascii="Arial" w:hAnsi="Arial" w:cs="Arial"/>
          <w:sz w:val="28"/>
          <w:szCs w:val="28"/>
        </w:rPr>
        <w:t xml:space="preserve"> Belediyesi’nin açtığı 34,95 milyon A</w:t>
      </w:r>
      <w:r w:rsidR="005F38CA">
        <w:rPr>
          <w:rFonts w:ascii="Arial" w:hAnsi="Arial" w:cs="Arial"/>
          <w:sz w:val="28"/>
          <w:szCs w:val="28"/>
        </w:rPr>
        <w:t>vro (39,50 milyon Dolar) bedelli</w:t>
      </w:r>
      <w:r w:rsidR="005F38CA" w:rsidRPr="005F38CA">
        <w:rPr>
          <w:rFonts w:ascii="Arial" w:hAnsi="Arial" w:cs="Arial"/>
          <w:sz w:val="28"/>
          <w:szCs w:val="28"/>
        </w:rPr>
        <w:t xml:space="preserve"> “</w:t>
      </w:r>
      <w:proofErr w:type="spellStart"/>
      <w:r w:rsidR="005F38CA" w:rsidRPr="005F38CA">
        <w:rPr>
          <w:rFonts w:ascii="Arial" w:hAnsi="Arial" w:cs="Arial"/>
          <w:sz w:val="28"/>
          <w:szCs w:val="28"/>
        </w:rPr>
        <w:t>Kaunas</w:t>
      </w:r>
      <w:proofErr w:type="spellEnd"/>
      <w:r w:rsidR="005F38CA" w:rsidRPr="005F38CA">
        <w:rPr>
          <w:rFonts w:ascii="Arial" w:hAnsi="Arial" w:cs="Arial"/>
          <w:sz w:val="28"/>
          <w:szCs w:val="28"/>
        </w:rPr>
        <w:t xml:space="preserve"> S. </w:t>
      </w:r>
      <w:proofErr w:type="spellStart"/>
      <w:r w:rsidR="005F38CA" w:rsidRPr="005F38CA">
        <w:rPr>
          <w:rFonts w:ascii="Arial" w:hAnsi="Arial" w:cs="Arial"/>
          <w:sz w:val="28"/>
          <w:szCs w:val="28"/>
        </w:rPr>
        <w:t>Darius</w:t>
      </w:r>
      <w:proofErr w:type="spellEnd"/>
      <w:r w:rsidR="005F38CA" w:rsidRPr="005F38CA">
        <w:rPr>
          <w:rFonts w:ascii="Arial" w:hAnsi="Arial" w:cs="Arial"/>
          <w:sz w:val="28"/>
          <w:szCs w:val="28"/>
        </w:rPr>
        <w:t xml:space="preserve"> ve S. </w:t>
      </w:r>
      <w:proofErr w:type="spellStart"/>
      <w:r w:rsidR="005F38CA" w:rsidRPr="005F38CA">
        <w:rPr>
          <w:rFonts w:ascii="Arial" w:hAnsi="Arial" w:cs="Arial"/>
          <w:sz w:val="28"/>
          <w:szCs w:val="28"/>
        </w:rPr>
        <w:t>Girenas</w:t>
      </w:r>
      <w:proofErr w:type="spellEnd"/>
      <w:r w:rsidR="005F38CA">
        <w:rPr>
          <w:rFonts w:ascii="Arial" w:hAnsi="Arial" w:cs="Arial"/>
          <w:sz w:val="28"/>
          <w:szCs w:val="28"/>
        </w:rPr>
        <w:t xml:space="preserve"> Stadyumu” </w:t>
      </w:r>
      <w:proofErr w:type="gramStart"/>
      <w:r w:rsidR="005F38CA">
        <w:rPr>
          <w:rFonts w:ascii="Arial" w:hAnsi="Arial" w:cs="Arial"/>
          <w:sz w:val="28"/>
          <w:szCs w:val="28"/>
        </w:rPr>
        <w:t>restorasyon</w:t>
      </w:r>
      <w:proofErr w:type="gramEnd"/>
      <w:r w:rsidR="005F38CA">
        <w:rPr>
          <w:rFonts w:ascii="Arial" w:hAnsi="Arial" w:cs="Arial"/>
          <w:sz w:val="28"/>
          <w:szCs w:val="28"/>
        </w:rPr>
        <w:t xml:space="preserve"> projesi ihalesini</w:t>
      </w:r>
      <w:r w:rsidR="005F38CA" w:rsidRPr="005F38CA">
        <w:rPr>
          <w:rFonts w:ascii="Arial" w:hAnsi="Arial" w:cs="Arial"/>
          <w:sz w:val="28"/>
          <w:szCs w:val="28"/>
        </w:rPr>
        <w:t>, 14</w:t>
      </w:r>
      <w:r w:rsidR="005F38CA">
        <w:rPr>
          <w:rFonts w:ascii="Arial" w:hAnsi="Arial" w:cs="Arial"/>
          <w:sz w:val="28"/>
          <w:szCs w:val="28"/>
        </w:rPr>
        <w:t xml:space="preserve"> Haziran 2018 tarihinde kazanmasına rağmen yaşadığı finansal sıkıntılardan dolayı anlaşması feshedilmiş, bu durum Türk İnşaat sektörünün bölgede ciddi prestij kaybetmesine sebep olmuştur.</w:t>
      </w:r>
      <w:r w:rsidR="005F38CA" w:rsidRPr="005F38CA">
        <w:rPr>
          <w:rFonts w:ascii="Arial" w:hAnsi="Arial" w:cs="Arial"/>
          <w:sz w:val="28"/>
          <w:szCs w:val="28"/>
        </w:rPr>
        <w:t xml:space="preserve"> </w:t>
      </w:r>
      <w:r w:rsidR="005F38CA">
        <w:rPr>
          <w:rFonts w:ascii="Arial" w:hAnsi="Arial" w:cs="Arial"/>
          <w:sz w:val="28"/>
          <w:szCs w:val="28"/>
        </w:rPr>
        <w:t xml:space="preserve">Diğer yandan bölgede devam eden </w:t>
      </w:r>
      <w:proofErr w:type="spellStart"/>
      <w:r w:rsidR="005F38CA">
        <w:rPr>
          <w:rFonts w:ascii="Arial" w:hAnsi="Arial" w:cs="Arial"/>
          <w:sz w:val="28"/>
          <w:szCs w:val="28"/>
        </w:rPr>
        <w:t>Nato</w:t>
      </w:r>
      <w:proofErr w:type="spellEnd"/>
      <w:r w:rsidR="005F38CA">
        <w:rPr>
          <w:rFonts w:ascii="Arial" w:hAnsi="Arial" w:cs="Arial"/>
          <w:sz w:val="28"/>
          <w:szCs w:val="28"/>
        </w:rPr>
        <w:t xml:space="preserve"> inşaat ihalelerini kazanan Türk firmalarımız çalışmalarına devam etmektedir.</w:t>
      </w:r>
    </w:p>
    <w:p w14:paraId="538AA141" w14:textId="77777777" w:rsidR="00712918" w:rsidRPr="00712918" w:rsidRDefault="00712918" w:rsidP="00712918">
      <w:pPr>
        <w:tabs>
          <w:tab w:val="num" w:pos="720"/>
        </w:tabs>
        <w:spacing w:before="100" w:beforeAutospacing="1" w:after="100" w:afterAutospacing="1"/>
        <w:jc w:val="both"/>
        <w:rPr>
          <w:rFonts w:ascii="Arial" w:hAnsi="Arial" w:cs="Arial"/>
          <w:sz w:val="28"/>
          <w:szCs w:val="28"/>
        </w:rPr>
      </w:pPr>
      <w:r w:rsidRPr="00712918">
        <w:rPr>
          <w:rFonts w:ascii="Arial" w:hAnsi="Arial" w:cs="Arial"/>
          <w:sz w:val="28"/>
          <w:szCs w:val="28"/>
        </w:rPr>
        <w:t xml:space="preserve">Ulaşım </w:t>
      </w:r>
      <w:r w:rsidR="005F38CA">
        <w:rPr>
          <w:rFonts w:ascii="Arial" w:hAnsi="Arial" w:cs="Arial"/>
          <w:sz w:val="28"/>
          <w:szCs w:val="28"/>
        </w:rPr>
        <w:t xml:space="preserve">ve savunma </w:t>
      </w:r>
      <w:r w:rsidRPr="00712918">
        <w:rPr>
          <w:rFonts w:ascii="Arial" w:hAnsi="Arial" w:cs="Arial"/>
          <w:sz w:val="28"/>
          <w:szCs w:val="28"/>
        </w:rPr>
        <w:t xml:space="preserve">altyapısının geliştirilmesi Litvanya hükümeti için öncelikli hedeftir. Bu bakımdan Türk </w:t>
      </w:r>
      <w:proofErr w:type="gramStart"/>
      <w:r w:rsidRPr="00712918">
        <w:rPr>
          <w:rFonts w:ascii="Arial" w:hAnsi="Arial" w:cs="Arial"/>
          <w:sz w:val="28"/>
          <w:szCs w:val="28"/>
        </w:rPr>
        <w:t>müteahhitlik</w:t>
      </w:r>
      <w:proofErr w:type="gramEnd"/>
      <w:r w:rsidRPr="00712918">
        <w:rPr>
          <w:rFonts w:ascii="Arial" w:hAnsi="Arial" w:cs="Arial"/>
          <w:sz w:val="28"/>
          <w:szCs w:val="28"/>
        </w:rPr>
        <w:t xml:space="preserve"> firmaları ve inşaat malzemeleri üreticileri için Litvanya pazarı önemli potansiyel </w:t>
      </w:r>
      <w:r w:rsidR="00035EA3" w:rsidRPr="00712918">
        <w:rPr>
          <w:rFonts w:ascii="Arial" w:hAnsi="Arial" w:cs="Arial"/>
          <w:sz w:val="28"/>
          <w:szCs w:val="28"/>
        </w:rPr>
        <w:t>vaat</w:t>
      </w:r>
      <w:r w:rsidRPr="00712918">
        <w:rPr>
          <w:rFonts w:ascii="Arial" w:hAnsi="Arial" w:cs="Arial"/>
          <w:sz w:val="28"/>
          <w:szCs w:val="28"/>
        </w:rPr>
        <w:t xml:space="preserve"> eden bir pazardır. (E.I.U)</w:t>
      </w:r>
    </w:p>
    <w:p w14:paraId="08592A7C" w14:textId="77777777" w:rsidR="00712918" w:rsidRPr="00712918" w:rsidRDefault="00712918" w:rsidP="00712918">
      <w:pPr>
        <w:tabs>
          <w:tab w:val="num" w:pos="720"/>
        </w:tabs>
        <w:spacing w:before="100" w:beforeAutospacing="1" w:after="100" w:afterAutospacing="1"/>
        <w:jc w:val="both"/>
        <w:rPr>
          <w:rFonts w:ascii="Arial" w:hAnsi="Arial" w:cs="Arial"/>
          <w:sz w:val="28"/>
          <w:szCs w:val="28"/>
        </w:rPr>
      </w:pPr>
      <w:r w:rsidRPr="00712918">
        <w:rPr>
          <w:rFonts w:ascii="Arial" w:hAnsi="Arial" w:cs="Arial"/>
          <w:sz w:val="28"/>
          <w:szCs w:val="28"/>
        </w:rPr>
        <w:t xml:space="preserve">Litvanya’nın karşı karşıya kaldığı en önemli sorunların başında “nüfus azalması ve yaşlanması” gelmektedir. Yaşlı nüfus için hayatı kolaylaştıracak ve sağlığını koruyacak yaşlı dostu ürünlerin (kullanıcının genel sağlık durumunu takip eden akıllı </w:t>
      </w:r>
      <w:proofErr w:type="spellStart"/>
      <w:r w:rsidRPr="00712918">
        <w:rPr>
          <w:rFonts w:ascii="Arial" w:hAnsi="Arial" w:cs="Arial"/>
          <w:sz w:val="28"/>
          <w:szCs w:val="28"/>
        </w:rPr>
        <w:t>sensörlere</w:t>
      </w:r>
      <w:proofErr w:type="spellEnd"/>
      <w:r w:rsidRPr="00712918">
        <w:rPr>
          <w:rFonts w:ascii="Arial" w:hAnsi="Arial" w:cs="Arial"/>
          <w:sz w:val="28"/>
          <w:szCs w:val="28"/>
        </w:rPr>
        <w:t xml:space="preserve"> sahip tekstil ürünleri, ev içi </w:t>
      </w:r>
      <w:proofErr w:type="gramStart"/>
      <w:r w:rsidRPr="00712918">
        <w:rPr>
          <w:rFonts w:ascii="Arial" w:hAnsi="Arial" w:cs="Arial"/>
          <w:sz w:val="28"/>
          <w:szCs w:val="28"/>
        </w:rPr>
        <w:t>ekipman</w:t>
      </w:r>
      <w:proofErr w:type="gramEnd"/>
      <w:r w:rsidRPr="00712918">
        <w:rPr>
          <w:rFonts w:ascii="Arial" w:hAnsi="Arial" w:cs="Arial"/>
          <w:sz w:val="28"/>
          <w:szCs w:val="28"/>
        </w:rPr>
        <w:t xml:space="preserve">, dekorasyon ürünleri, ilaç, doğal-sağlıklı yaşam temalı gıda ürünleri gibi) potansiyel arz edebileceği düşünülmektedir. Ayrıca, nüfus yaşlanmasıyla beraber potansiyel arz edecek diğer bazı sektörler de, evde bakım hizmeti sektörü ve bakım evlerine olan talebin artmasıyla birlikte </w:t>
      </w:r>
      <w:proofErr w:type="gramStart"/>
      <w:r w:rsidRPr="00712918">
        <w:rPr>
          <w:rFonts w:ascii="Arial" w:hAnsi="Arial" w:cs="Arial"/>
          <w:sz w:val="28"/>
          <w:szCs w:val="28"/>
        </w:rPr>
        <w:t>müteahhitlik</w:t>
      </w:r>
      <w:proofErr w:type="gramEnd"/>
      <w:r w:rsidRPr="00712918">
        <w:rPr>
          <w:rFonts w:ascii="Arial" w:hAnsi="Arial" w:cs="Arial"/>
          <w:sz w:val="28"/>
          <w:szCs w:val="28"/>
        </w:rPr>
        <w:t xml:space="preserve"> ve ev tekstili sektörleri olabilecektir. </w:t>
      </w:r>
    </w:p>
    <w:p w14:paraId="5FBF91CA" w14:textId="77777777" w:rsidR="00712918" w:rsidRPr="00712918" w:rsidRDefault="00712918" w:rsidP="00712918">
      <w:pPr>
        <w:tabs>
          <w:tab w:val="num" w:pos="720"/>
        </w:tabs>
        <w:spacing w:before="100" w:beforeAutospacing="1" w:after="100" w:afterAutospacing="1"/>
        <w:jc w:val="both"/>
        <w:rPr>
          <w:rFonts w:ascii="Arial" w:hAnsi="Arial" w:cs="Arial"/>
          <w:sz w:val="28"/>
          <w:szCs w:val="28"/>
        </w:rPr>
      </w:pPr>
      <w:r w:rsidRPr="00712918">
        <w:rPr>
          <w:rFonts w:ascii="Arial" w:hAnsi="Arial" w:cs="Arial"/>
          <w:sz w:val="28"/>
          <w:szCs w:val="28"/>
        </w:rPr>
        <w:t>Litvanya pazarındaki potansiyelimizin daha iyi değerlendirilebilmesi amacıyla ülkemiz tanıtımının daha etkin olarak yapılmasına, Litvanya’ya kaliteli mal ihracatının teşvik edilmesine gayret gösterilmelidir. Başta ihtisas fuarları olmak üzere fuarlara katılımın da arttırılması önemlidir.</w:t>
      </w:r>
    </w:p>
    <w:p w14:paraId="50901C5D" w14:textId="77777777" w:rsidR="007A4953" w:rsidRDefault="007A4953" w:rsidP="00712918">
      <w:pPr>
        <w:tabs>
          <w:tab w:val="num" w:pos="741"/>
        </w:tabs>
        <w:spacing w:before="100" w:beforeAutospacing="1" w:after="100" w:afterAutospacing="1"/>
        <w:jc w:val="both"/>
        <w:rPr>
          <w:rFonts w:ascii="Arial" w:hAnsi="Arial" w:cs="Arial"/>
          <w:sz w:val="28"/>
          <w:szCs w:val="28"/>
        </w:rPr>
      </w:pPr>
    </w:p>
    <w:p w14:paraId="5348DBCE" w14:textId="7BD90B36" w:rsidR="00712918" w:rsidRPr="00712918" w:rsidRDefault="00712918" w:rsidP="00712918">
      <w:pPr>
        <w:tabs>
          <w:tab w:val="num" w:pos="741"/>
        </w:tabs>
        <w:spacing w:before="100" w:beforeAutospacing="1" w:after="100" w:afterAutospacing="1"/>
        <w:jc w:val="both"/>
        <w:rPr>
          <w:rFonts w:ascii="Arial" w:hAnsi="Arial" w:cs="Arial"/>
          <w:sz w:val="28"/>
          <w:szCs w:val="28"/>
        </w:rPr>
      </w:pPr>
      <w:r w:rsidRPr="00712918">
        <w:rPr>
          <w:rFonts w:ascii="Arial" w:hAnsi="Arial" w:cs="Arial"/>
          <w:sz w:val="28"/>
          <w:szCs w:val="28"/>
        </w:rPr>
        <w:lastRenderedPageBreak/>
        <w:t xml:space="preserve">Litvanya’nın dünyadan ithal ettiği başlıca ürünler ve bu ürünlerde ithalatının seyri, uyguladığı gümrük vergileri, Türkiye’nin bu ürünlerdeki dünyaya ve Litvanya’ya ihracatının durumu dikkate alınarak yapılan çalışmalar neticesinde, aşağıdaki sektörlerin Litvanya’ya ihracat potansiyeli olduğu tespit edilmiştir. </w:t>
      </w:r>
    </w:p>
    <w:p w14:paraId="2D255D7B" w14:textId="77777777" w:rsidR="00712918" w:rsidRPr="00712918" w:rsidRDefault="00712918" w:rsidP="00712918">
      <w:pPr>
        <w:spacing w:before="100" w:beforeAutospacing="1" w:after="100" w:afterAutospacing="1"/>
        <w:jc w:val="both"/>
        <w:rPr>
          <w:rFonts w:ascii="Arial" w:hAnsi="Arial" w:cs="Arial"/>
          <w:b/>
          <w:sz w:val="28"/>
          <w:szCs w:val="28"/>
        </w:rPr>
      </w:pPr>
      <w:r w:rsidRPr="00712918">
        <w:rPr>
          <w:rFonts w:ascii="Arial" w:hAnsi="Arial" w:cs="Arial"/>
          <w:b/>
          <w:sz w:val="28"/>
          <w:szCs w:val="28"/>
        </w:rPr>
        <w:t xml:space="preserve"> Tarım Ürünleri</w:t>
      </w:r>
    </w:p>
    <w:p w14:paraId="0D8003E4" w14:textId="77777777" w:rsidR="00712918" w:rsidRDefault="00712918" w:rsidP="00712918">
      <w:pPr>
        <w:numPr>
          <w:ilvl w:val="0"/>
          <w:numId w:val="29"/>
        </w:numPr>
        <w:spacing w:before="100" w:beforeAutospacing="1" w:after="100" w:afterAutospacing="1"/>
        <w:jc w:val="both"/>
        <w:rPr>
          <w:rFonts w:ascii="Arial" w:hAnsi="Arial" w:cs="Arial"/>
          <w:bCs/>
          <w:sz w:val="28"/>
          <w:szCs w:val="28"/>
        </w:rPr>
      </w:pPr>
      <w:r w:rsidRPr="00712918">
        <w:rPr>
          <w:rFonts w:ascii="Arial" w:hAnsi="Arial" w:cs="Arial"/>
          <w:bCs/>
          <w:sz w:val="28"/>
          <w:szCs w:val="28"/>
        </w:rPr>
        <w:t xml:space="preserve">Yaş Meyve Sebze </w:t>
      </w:r>
    </w:p>
    <w:p w14:paraId="0321EAE5" w14:textId="77777777" w:rsidR="00DF54D6" w:rsidRPr="00712918" w:rsidRDefault="00DF54D6" w:rsidP="00712918">
      <w:pPr>
        <w:numPr>
          <w:ilvl w:val="0"/>
          <w:numId w:val="29"/>
        </w:numPr>
        <w:spacing w:before="100" w:beforeAutospacing="1" w:after="100" w:afterAutospacing="1"/>
        <w:jc w:val="both"/>
        <w:rPr>
          <w:rFonts w:ascii="Arial" w:hAnsi="Arial" w:cs="Arial"/>
          <w:bCs/>
          <w:sz w:val="28"/>
          <w:szCs w:val="28"/>
        </w:rPr>
      </w:pPr>
      <w:r>
        <w:rPr>
          <w:rFonts w:ascii="Arial" w:hAnsi="Arial" w:cs="Arial"/>
          <w:bCs/>
          <w:sz w:val="28"/>
          <w:szCs w:val="28"/>
        </w:rPr>
        <w:t>Kuruyemiş, Organik Ürünler</w:t>
      </w:r>
    </w:p>
    <w:p w14:paraId="473CF4FC" w14:textId="77777777" w:rsidR="00712918" w:rsidRPr="00712918" w:rsidRDefault="00712918" w:rsidP="00712918">
      <w:pPr>
        <w:numPr>
          <w:ilvl w:val="0"/>
          <w:numId w:val="29"/>
        </w:numPr>
        <w:spacing w:before="100" w:beforeAutospacing="1" w:after="100" w:afterAutospacing="1"/>
        <w:jc w:val="both"/>
        <w:rPr>
          <w:rFonts w:ascii="Arial" w:hAnsi="Arial" w:cs="Arial"/>
          <w:bCs/>
          <w:sz w:val="28"/>
          <w:szCs w:val="28"/>
        </w:rPr>
      </w:pPr>
      <w:r w:rsidRPr="00712918">
        <w:rPr>
          <w:rFonts w:ascii="Arial" w:hAnsi="Arial" w:cs="Arial"/>
          <w:bCs/>
          <w:sz w:val="28"/>
          <w:szCs w:val="28"/>
        </w:rPr>
        <w:t xml:space="preserve">Gıda Müstahzarları </w:t>
      </w:r>
    </w:p>
    <w:p w14:paraId="088F3E52" w14:textId="77777777" w:rsidR="00712918" w:rsidRPr="00712918" w:rsidRDefault="00712918" w:rsidP="00712918">
      <w:pPr>
        <w:numPr>
          <w:ilvl w:val="0"/>
          <w:numId w:val="29"/>
        </w:numPr>
        <w:spacing w:before="100" w:beforeAutospacing="1" w:after="100" w:afterAutospacing="1"/>
        <w:jc w:val="both"/>
        <w:rPr>
          <w:rFonts w:ascii="Arial" w:hAnsi="Arial" w:cs="Arial"/>
          <w:bCs/>
          <w:sz w:val="28"/>
          <w:szCs w:val="28"/>
        </w:rPr>
      </w:pPr>
      <w:r w:rsidRPr="00712918">
        <w:rPr>
          <w:rFonts w:ascii="Arial" w:hAnsi="Arial" w:cs="Arial"/>
          <w:bCs/>
          <w:sz w:val="28"/>
          <w:szCs w:val="28"/>
        </w:rPr>
        <w:t>Şekerli ve Çikolatalı Mamuller</w:t>
      </w:r>
    </w:p>
    <w:p w14:paraId="7A5680F0" w14:textId="77777777" w:rsidR="00712918" w:rsidRPr="00712918" w:rsidRDefault="00712918" w:rsidP="00712918">
      <w:pPr>
        <w:numPr>
          <w:ilvl w:val="0"/>
          <w:numId w:val="29"/>
        </w:numPr>
        <w:spacing w:before="100" w:beforeAutospacing="1" w:after="100" w:afterAutospacing="1"/>
        <w:jc w:val="both"/>
        <w:rPr>
          <w:rFonts w:ascii="Arial" w:hAnsi="Arial" w:cs="Arial"/>
          <w:bCs/>
          <w:sz w:val="28"/>
          <w:szCs w:val="28"/>
        </w:rPr>
      </w:pPr>
      <w:r w:rsidRPr="00712918">
        <w:rPr>
          <w:rFonts w:ascii="Arial" w:hAnsi="Arial" w:cs="Arial"/>
          <w:bCs/>
          <w:sz w:val="28"/>
          <w:szCs w:val="28"/>
        </w:rPr>
        <w:t>Tütün</w:t>
      </w:r>
    </w:p>
    <w:p w14:paraId="639D7D62" w14:textId="77777777" w:rsidR="00712918" w:rsidRPr="00712918" w:rsidRDefault="00712918" w:rsidP="00712918">
      <w:pPr>
        <w:numPr>
          <w:ilvl w:val="0"/>
          <w:numId w:val="29"/>
        </w:numPr>
        <w:spacing w:before="100" w:beforeAutospacing="1" w:after="100" w:afterAutospacing="1"/>
        <w:jc w:val="both"/>
        <w:rPr>
          <w:rFonts w:ascii="Arial" w:hAnsi="Arial" w:cs="Arial"/>
          <w:bCs/>
          <w:sz w:val="28"/>
          <w:szCs w:val="28"/>
        </w:rPr>
      </w:pPr>
      <w:r w:rsidRPr="00712918">
        <w:rPr>
          <w:rFonts w:ascii="Arial" w:hAnsi="Arial" w:cs="Arial"/>
          <w:bCs/>
          <w:sz w:val="28"/>
          <w:szCs w:val="28"/>
        </w:rPr>
        <w:t>Bisküvi</w:t>
      </w:r>
    </w:p>
    <w:p w14:paraId="2BDFFEBB" w14:textId="77777777" w:rsidR="00712918" w:rsidRPr="00712918" w:rsidRDefault="00712918" w:rsidP="00712918">
      <w:pPr>
        <w:numPr>
          <w:ilvl w:val="0"/>
          <w:numId w:val="29"/>
        </w:numPr>
        <w:spacing w:before="100" w:beforeAutospacing="1" w:after="100" w:afterAutospacing="1"/>
        <w:jc w:val="both"/>
        <w:rPr>
          <w:rFonts w:ascii="Arial" w:hAnsi="Arial" w:cs="Arial"/>
          <w:bCs/>
          <w:sz w:val="28"/>
          <w:szCs w:val="28"/>
        </w:rPr>
      </w:pPr>
      <w:r w:rsidRPr="00712918">
        <w:rPr>
          <w:rFonts w:ascii="Arial" w:hAnsi="Arial" w:cs="Arial"/>
          <w:bCs/>
          <w:sz w:val="28"/>
          <w:szCs w:val="28"/>
        </w:rPr>
        <w:t>Konserve Meyve Sebze</w:t>
      </w:r>
    </w:p>
    <w:p w14:paraId="4B3C1583" w14:textId="77777777" w:rsidR="00712918" w:rsidRPr="00712918" w:rsidRDefault="00712918" w:rsidP="00712918">
      <w:pPr>
        <w:numPr>
          <w:ilvl w:val="0"/>
          <w:numId w:val="29"/>
        </w:numPr>
        <w:spacing w:before="100" w:beforeAutospacing="1" w:after="100" w:afterAutospacing="1"/>
        <w:jc w:val="both"/>
        <w:rPr>
          <w:rFonts w:ascii="Arial" w:hAnsi="Arial" w:cs="Arial"/>
          <w:bCs/>
          <w:sz w:val="28"/>
          <w:szCs w:val="28"/>
        </w:rPr>
      </w:pPr>
      <w:r w:rsidRPr="00712918">
        <w:rPr>
          <w:rFonts w:ascii="Arial" w:hAnsi="Arial" w:cs="Arial"/>
          <w:bCs/>
          <w:sz w:val="28"/>
          <w:szCs w:val="28"/>
        </w:rPr>
        <w:t>Baharat, Yenilen Meyveler</w:t>
      </w:r>
    </w:p>
    <w:p w14:paraId="5B122AAA" w14:textId="77777777" w:rsidR="00712918" w:rsidRPr="00712918" w:rsidRDefault="00712918" w:rsidP="00712918">
      <w:pPr>
        <w:numPr>
          <w:ilvl w:val="0"/>
          <w:numId w:val="29"/>
        </w:numPr>
        <w:spacing w:before="100" w:beforeAutospacing="1" w:after="100" w:afterAutospacing="1"/>
        <w:jc w:val="both"/>
        <w:rPr>
          <w:rFonts w:ascii="Arial" w:hAnsi="Arial" w:cs="Arial"/>
          <w:bCs/>
          <w:sz w:val="28"/>
          <w:szCs w:val="28"/>
        </w:rPr>
      </w:pPr>
      <w:r w:rsidRPr="00712918">
        <w:rPr>
          <w:rFonts w:ascii="Arial" w:hAnsi="Arial" w:cs="Arial"/>
          <w:bCs/>
          <w:sz w:val="28"/>
          <w:szCs w:val="28"/>
        </w:rPr>
        <w:t>Yağlı Tohumlar</w:t>
      </w:r>
    </w:p>
    <w:p w14:paraId="62FBA10F" w14:textId="77777777" w:rsidR="00712918" w:rsidRPr="00712918" w:rsidRDefault="00712918" w:rsidP="00712918">
      <w:pPr>
        <w:spacing w:before="100" w:beforeAutospacing="1" w:after="100" w:afterAutospacing="1"/>
        <w:jc w:val="both"/>
        <w:rPr>
          <w:rFonts w:ascii="Arial" w:hAnsi="Arial" w:cs="Arial"/>
          <w:b/>
          <w:sz w:val="28"/>
          <w:szCs w:val="28"/>
        </w:rPr>
      </w:pPr>
      <w:r w:rsidRPr="00712918">
        <w:rPr>
          <w:rFonts w:ascii="Arial" w:hAnsi="Arial" w:cs="Arial"/>
          <w:b/>
          <w:sz w:val="28"/>
          <w:szCs w:val="28"/>
        </w:rPr>
        <w:t>Sanayi Ürünleri</w:t>
      </w:r>
    </w:p>
    <w:p w14:paraId="6A5EAC77" w14:textId="77777777" w:rsidR="00712918" w:rsidRPr="00712918" w:rsidRDefault="00712918" w:rsidP="00712918">
      <w:pPr>
        <w:numPr>
          <w:ilvl w:val="0"/>
          <w:numId w:val="28"/>
        </w:numPr>
        <w:spacing w:before="100" w:beforeAutospacing="1" w:after="100" w:afterAutospacing="1"/>
        <w:jc w:val="both"/>
        <w:rPr>
          <w:rFonts w:ascii="Arial" w:hAnsi="Arial" w:cs="Arial"/>
          <w:bCs/>
          <w:sz w:val="28"/>
          <w:szCs w:val="28"/>
        </w:rPr>
      </w:pPr>
      <w:r w:rsidRPr="00712918">
        <w:rPr>
          <w:rFonts w:ascii="Arial" w:hAnsi="Arial" w:cs="Arial"/>
          <w:bCs/>
          <w:sz w:val="28"/>
          <w:szCs w:val="28"/>
        </w:rPr>
        <w:t>Oto Ana ve Yan Sanayi</w:t>
      </w:r>
    </w:p>
    <w:p w14:paraId="4D0B4046" w14:textId="77777777" w:rsidR="00712918" w:rsidRPr="00712918" w:rsidRDefault="00712918" w:rsidP="00712918">
      <w:pPr>
        <w:numPr>
          <w:ilvl w:val="0"/>
          <w:numId w:val="28"/>
        </w:numPr>
        <w:spacing w:before="100" w:beforeAutospacing="1" w:after="100" w:afterAutospacing="1"/>
        <w:jc w:val="both"/>
        <w:rPr>
          <w:rFonts w:ascii="Arial" w:hAnsi="Arial" w:cs="Arial"/>
          <w:bCs/>
          <w:sz w:val="28"/>
          <w:szCs w:val="28"/>
        </w:rPr>
      </w:pPr>
      <w:r w:rsidRPr="00712918">
        <w:rPr>
          <w:rFonts w:ascii="Arial" w:hAnsi="Arial" w:cs="Arial"/>
          <w:bCs/>
          <w:sz w:val="28"/>
          <w:szCs w:val="28"/>
        </w:rPr>
        <w:t>Elektronik</w:t>
      </w:r>
    </w:p>
    <w:p w14:paraId="43AD9E9D" w14:textId="77777777" w:rsidR="00712918" w:rsidRPr="00712918" w:rsidRDefault="00712918" w:rsidP="00712918">
      <w:pPr>
        <w:numPr>
          <w:ilvl w:val="0"/>
          <w:numId w:val="28"/>
        </w:numPr>
        <w:spacing w:before="100" w:beforeAutospacing="1" w:after="100" w:afterAutospacing="1"/>
        <w:jc w:val="both"/>
        <w:rPr>
          <w:rFonts w:ascii="Arial" w:hAnsi="Arial" w:cs="Arial"/>
          <w:sz w:val="28"/>
          <w:szCs w:val="28"/>
        </w:rPr>
      </w:pPr>
      <w:r w:rsidRPr="00712918">
        <w:rPr>
          <w:rFonts w:ascii="Arial" w:hAnsi="Arial" w:cs="Arial"/>
          <w:sz w:val="28"/>
          <w:szCs w:val="28"/>
        </w:rPr>
        <w:t xml:space="preserve">Ambalaj Malzemeleri </w:t>
      </w:r>
    </w:p>
    <w:p w14:paraId="76AAB710" w14:textId="77777777" w:rsidR="00712918" w:rsidRPr="00712918" w:rsidRDefault="00712918" w:rsidP="00712918">
      <w:pPr>
        <w:numPr>
          <w:ilvl w:val="0"/>
          <w:numId w:val="28"/>
        </w:numPr>
        <w:spacing w:before="100" w:beforeAutospacing="1" w:after="100" w:afterAutospacing="1"/>
        <w:jc w:val="both"/>
        <w:rPr>
          <w:rFonts w:ascii="Arial" w:hAnsi="Arial" w:cs="Arial"/>
          <w:sz w:val="28"/>
          <w:szCs w:val="28"/>
        </w:rPr>
      </w:pPr>
      <w:r w:rsidRPr="00712918">
        <w:rPr>
          <w:rFonts w:ascii="Arial" w:hAnsi="Arial" w:cs="Arial"/>
          <w:sz w:val="28"/>
          <w:szCs w:val="28"/>
        </w:rPr>
        <w:t>Beyaz Eşya</w:t>
      </w:r>
    </w:p>
    <w:p w14:paraId="0E3DCC57" w14:textId="77777777" w:rsidR="00712918" w:rsidRPr="00712918" w:rsidRDefault="00712918" w:rsidP="00712918">
      <w:pPr>
        <w:numPr>
          <w:ilvl w:val="0"/>
          <w:numId w:val="28"/>
        </w:numPr>
        <w:spacing w:before="100" w:beforeAutospacing="1" w:after="100" w:afterAutospacing="1"/>
        <w:jc w:val="both"/>
        <w:rPr>
          <w:rFonts w:ascii="Arial" w:hAnsi="Arial" w:cs="Arial"/>
          <w:sz w:val="28"/>
          <w:szCs w:val="28"/>
        </w:rPr>
      </w:pPr>
      <w:r w:rsidRPr="00712918">
        <w:rPr>
          <w:rFonts w:ascii="Arial" w:hAnsi="Arial" w:cs="Arial"/>
          <w:sz w:val="28"/>
          <w:szCs w:val="28"/>
        </w:rPr>
        <w:t xml:space="preserve">Elektrikli Makineler ve Kablolar </w:t>
      </w:r>
    </w:p>
    <w:p w14:paraId="73D4CBE4" w14:textId="77777777" w:rsidR="00712918" w:rsidRPr="00712918" w:rsidRDefault="00712918" w:rsidP="00712918">
      <w:pPr>
        <w:numPr>
          <w:ilvl w:val="0"/>
          <w:numId w:val="28"/>
        </w:numPr>
        <w:spacing w:before="100" w:beforeAutospacing="1" w:after="100" w:afterAutospacing="1"/>
        <w:jc w:val="both"/>
        <w:rPr>
          <w:rFonts w:ascii="Arial" w:hAnsi="Arial" w:cs="Arial"/>
          <w:sz w:val="28"/>
          <w:szCs w:val="28"/>
        </w:rPr>
      </w:pPr>
      <w:bookmarkStart w:id="10" w:name="_Toc286741942"/>
      <w:r w:rsidRPr="00712918">
        <w:rPr>
          <w:rFonts w:ascii="Arial" w:hAnsi="Arial" w:cs="Arial"/>
          <w:sz w:val="28"/>
          <w:szCs w:val="28"/>
        </w:rPr>
        <w:t>Demir Çelik</w:t>
      </w:r>
      <w:bookmarkEnd w:id="10"/>
      <w:r w:rsidRPr="00712918">
        <w:rPr>
          <w:rFonts w:ascii="Arial" w:hAnsi="Arial" w:cs="Arial"/>
          <w:sz w:val="28"/>
          <w:szCs w:val="28"/>
        </w:rPr>
        <w:t xml:space="preserve"> </w:t>
      </w:r>
    </w:p>
    <w:p w14:paraId="459EE310" w14:textId="77777777" w:rsidR="00712918" w:rsidRPr="00712918" w:rsidRDefault="00712918" w:rsidP="00712918">
      <w:pPr>
        <w:numPr>
          <w:ilvl w:val="0"/>
          <w:numId w:val="28"/>
        </w:numPr>
        <w:spacing w:before="100" w:beforeAutospacing="1" w:after="100" w:afterAutospacing="1"/>
        <w:jc w:val="both"/>
        <w:rPr>
          <w:rFonts w:ascii="Arial" w:hAnsi="Arial" w:cs="Arial"/>
          <w:sz w:val="28"/>
          <w:szCs w:val="28"/>
        </w:rPr>
      </w:pPr>
      <w:bookmarkStart w:id="11" w:name="_Toc286741943"/>
      <w:r w:rsidRPr="00712918">
        <w:rPr>
          <w:rFonts w:ascii="Arial" w:hAnsi="Arial" w:cs="Arial"/>
          <w:sz w:val="28"/>
          <w:szCs w:val="28"/>
        </w:rPr>
        <w:t>Alüminyum İnşaat Malzemeleri</w:t>
      </w:r>
      <w:bookmarkEnd w:id="11"/>
    </w:p>
    <w:p w14:paraId="7B79B2C0" w14:textId="77777777" w:rsidR="00712918" w:rsidRPr="00712918" w:rsidRDefault="00712918" w:rsidP="00712918">
      <w:pPr>
        <w:numPr>
          <w:ilvl w:val="0"/>
          <w:numId w:val="28"/>
        </w:numPr>
        <w:spacing w:before="100" w:beforeAutospacing="1" w:after="100" w:afterAutospacing="1"/>
        <w:jc w:val="both"/>
        <w:rPr>
          <w:rFonts w:ascii="Arial" w:hAnsi="Arial" w:cs="Arial"/>
          <w:sz w:val="28"/>
          <w:szCs w:val="28"/>
        </w:rPr>
      </w:pPr>
      <w:r w:rsidRPr="00712918">
        <w:rPr>
          <w:rFonts w:ascii="Arial" w:hAnsi="Arial" w:cs="Arial"/>
          <w:sz w:val="28"/>
          <w:szCs w:val="28"/>
        </w:rPr>
        <w:t xml:space="preserve">Kumaş, Elyaf ve İplik </w:t>
      </w:r>
    </w:p>
    <w:p w14:paraId="06CB7D12" w14:textId="77777777" w:rsidR="00712918" w:rsidRPr="00712918" w:rsidRDefault="00712918" w:rsidP="00712918">
      <w:pPr>
        <w:numPr>
          <w:ilvl w:val="0"/>
          <w:numId w:val="28"/>
        </w:numPr>
        <w:spacing w:before="100" w:beforeAutospacing="1" w:after="100" w:afterAutospacing="1"/>
        <w:jc w:val="both"/>
        <w:rPr>
          <w:rFonts w:ascii="Arial" w:hAnsi="Arial" w:cs="Arial"/>
          <w:sz w:val="28"/>
          <w:szCs w:val="28"/>
        </w:rPr>
      </w:pPr>
      <w:r w:rsidRPr="00712918">
        <w:rPr>
          <w:rFonts w:ascii="Arial" w:hAnsi="Arial" w:cs="Arial"/>
          <w:sz w:val="28"/>
          <w:szCs w:val="28"/>
        </w:rPr>
        <w:t>Isıtma, Soğutma ve Havalandırma</w:t>
      </w:r>
    </w:p>
    <w:p w14:paraId="4789BED5" w14:textId="77777777" w:rsidR="00712918" w:rsidRPr="00712918" w:rsidRDefault="00712918" w:rsidP="00712918">
      <w:pPr>
        <w:numPr>
          <w:ilvl w:val="0"/>
          <w:numId w:val="28"/>
        </w:numPr>
        <w:spacing w:before="100" w:beforeAutospacing="1" w:after="100" w:afterAutospacing="1"/>
        <w:jc w:val="both"/>
        <w:rPr>
          <w:rFonts w:ascii="Arial" w:hAnsi="Arial" w:cs="Arial"/>
          <w:sz w:val="28"/>
          <w:szCs w:val="28"/>
        </w:rPr>
      </w:pPr>
      <w:r w:rsidRPr="00712918">
        <w:rPr>
          <w:rFonts w:ascii="Arial" w:hAnsi="Arial" w:cs="Arial"/>
          <w:sz w:val="28"/>
          <w:szCs w:val="28"/>
        </w:rPr>
        <w:t>Altın Mücevherat</w:t>
      </w:r>
    </w:p>
    <w:p w14:paraId="0A6ABA10" w14:textId="77777777" w:rsidR="00712918" w:rsidRDefault="00712918" w:rsidP="00712918">
      <w:pPr>
        <w:numPr>
          <w:ilvl w:val="0"/>
          <w:numId w:val="28"/>
        </w:numPr>
        <w:spacing w:before="100" w:beforeAutospacing="1" w:after="100" w:afterAutospacing="1"/>
        <w:jc w:val="both"/>
        <w:rPr>
          <w:rFonts w:ascii="Arial" w:hAnsi="Arial" w:cs="Arial"/>
          <w:sz w:val="28"/>
          <w:szCs w:val="28"/>
        </w:rPr>
      </w:pPr>
      <w:r w:rsidRPr="00712918">
        <w:rPr>
          <w:rFonts w:ascii="Arial" w:hAnsi="Arial" w:cs="Arial"/>
          <w:sz w:val="28"/>
          <w:szCs w:val="28"/>
        </w:rPr>
        <w:t>Hazır Giyim</w:t>
      </w:r>
    </w:p>
    <w:p w14:paraId="3B70B2A2" w14:textId="7BB26248" w:rsidR="00F15CAF" w:rsidRDefault="00F15CAF" w:rsidP="00F15CAF">
      <w:pPr>
        <w:spacing w:before="100" w:beforeAutospacing="1" w:after="100" w:afterAutospacing="1"/>
        <w:ind w:left="1101"/>
        <w:jc w:val="both"/>
        <w:rPr>
          <w:rFonts w:ascii="Arial" w:hAnsi="Arial" w:cs="Arial"/>
          <w:sz w:val="28"/>
          <w:szCs w:val="28"/>
        </w:rPr>
      </w:pPr>
    </w:p>
    <w:p w14:paraId="057167E2" w14:textId="6AAB092A" w:rsidR="00B52FFC" w:rsidRDefault="00B52FFC" w:rsidP="00F15CAF">
      <w:pPr>
        <w:spacing w:before="100" w:beforeAutospacing="1" w:after="100" w:afterAutospacing="1"/>
        <w:ind w:left="1101"/>
        <w:jc w:val="both"/>
        <w:rPr>
          <w:rFonts w:ascii="Arial" w:hAnsi="Arial" w:cs="Arial"/>
          <w:sz w:val="28"/>
          <w:szCs w:val="28"/>
        </w:rPr>
      </w:pPr>
    </w:p>
    <w:p w14:paraId="3E8B75B6" w14:textId="05BDDB73" w:rsidR="00B52FFC" w:rsidRDefault="00B52FFC" w:rsidP="00F15CAF">
      <w:pPr>
        <w:spacing w:before="100" w:beforeAutospacing="1" w:after="100" w:afterAutospacing="1"/>
        <w:ind w:left="1101"/>
        <w:jc w:val="both"/>
        <w:rPr>
          <w:rFonts w:ascii="Arial" w:hAnsi="Arial" w:cs="Arial"/>
          <w:sz w:val="28"/>
          <w:szCs w:val="28"/>
        </w:rPr>
      </w:pPr>
    </w:p>
    <w:p w14:paraId="5F98703D" w14:textId="5CFAC7A8" w:rsidR="009820CC" w:rsidRDefault="009820CC" w:rsidP="00F15CAF">
      <w:pPr>
        <w:spacing w:before="100" w:beforeAutospacing="1" w:after="100" w:afterAutospacing="1"/>
        <w:ind w:left="1101"/>
        <w:jc w:val="both"/>
        <w:rPr>
          <w:rFonts w:ascii="Arial" w:hAnsi="Arial" w:cs="Arial"/>
          <w:sz w:val="28"/>
          <w:szCs w:val="28"/>
        </w:rPr>
      </w:pPr>
    </w:p>
    <w:p w14:paraId="1BCA65F4" w14:textId="77777777" w:rsidR="009820CC" w:rsidRDefault="009820CC" w:rsidP="00F15CAF">
      <w:pPr>
        <w:spacing w:before="100" w:beforeAutospacing="1" w:after="100" w:afterAutospacing="1"/>
        <w:ind w:left="1101"/>
        <w:jc w:val="both"/>
        <w:rPr>
          <w:rFonts w:ascii="Arial" w:hAnsi="Arial" w:cs="Arial"/>
          <w:sz w:val="28"/>
          <w:szCs w:val="28"/>
        </w:rPr>
      </w:pPr>
    </w:p>
    <w:p w14:paraId="48E86C8E" w14:textId="17996585" w:rsidR="00B52FFC" w:rsidRDefault="00B52FFC" w:rsidP="00F15CAF">
      <w:pPr>
        <w:spacing w:before="100" w:beforeAutospacing="1" w:after="100" w:afterAutospacing="1"/>
        <w:ind w:left="1101"/>
        <w:jc w:val="both"/>
        <w:rPr>
          <w:rFonts w:ascii="Arial" w:hAnsi="Arial" w:cs="Arial"/>
          <w:sz w:val="28"/>
          <w:szCs w:val="28"/>
        </w:rPr>
      </w:pPr>
    </w:p>
    <w:p w14:paraId="6D81BAE1" w14:textId="77777777" w:rsidR="00F15CAF" w:rsidRDefault="00F15CAF" w:rsidP="00F15CAF">
      <w:pPr>
        <w:pStyle w:val="GvdeMetni"/>
        <w:numPr>
          <w:ilvl w:val="0"/>
          <w:numId w:val="6"/>
        </w:numPr>
        <w:rPr>
          <w:rFonts w:ascii="Arial" w:hAnsi="Arial" w:cs="Arial"/>
          <w:b/>
          <w:bCs/>
          <w:iCs/>
          <w:sz w:val="28"/>
          <w:szCs w:val="28"/>
          <w:lang w:val="tr-TR"/>
        </w:rPr>
      </w:pPr>
      <w:r>
        <w:rPr>
          <w:rFonts w:ascii="Arial" w:hAnsi="Arial" w:cs="Arial"/>
          <w:b/>
          <w:bCs/>
          <w:iCs/>
          <w:sz w:val="28"/>
          <w:szCs w:val="28"/>
          <w:lang w:val="tr-TR"/>
        </w:rPr>
        <w:lastRenderedPageBreak/>
        <w:t>Litvanya’nın</w:t>
      </w:r>
      <w:r w:rsidRPr="00F15CAF">
        <w:rPr>
          <w:rFonts w:ascii="Arial" w:hAnsi="Arial" w:cs="Arial"/>
          <w:b/>
          <w:bCs/>
          <w:iCs/>
          <w:sz w:val="28"/>
          <w:szCs w:val="28"/>
          <w:lang w:val="tr-TR"/>
        </w:rPr>
        <w:t xml:space="preserve"> Dünyadan İthalatında İlk 10 Ürün</w:t>
      </w:r>
    </w:p>
    <w:p w14:paraId="24EB3543" w14:textId="77777777" w:rsidR="009C2BE8" w:rsidRPr="00F15CAF" w:rsidRDefault="009C2BE8" w:rsidP="009C2BE8">
      <w:pPr>
        <w:pStyle w:val="GvdeMetni"/>
        <w:rPr>
          <w:rFonts w:ascii="Arial" w:hAnsi="Arial" w:cs="Arial"/>
          <w:b/>
          <w:bCs/>
          <w:iCs/>
          <w:sz w:val="28"/>
          <w:szCs w:val="28"/>
          <w:lang w:val="tr-TR"/>
        </w:rPr>
      </w:pPr>
    </w:p>
    <w:tbl>
      <w:tblPr>
        <w:tblW w:w="8540" w:type="dxa"/>
        <w:tblLook w:val="04A0" w:firstRow="1" w:lastRow="0" w:firstColumn="1" w:lastColumn="0" w:noHBand="0" w:noVBand="1"/>
      </w:tblPr>
      <w:tblGrid>
        <w:gridCol w:w="1760"/>
        <w:gridCol w:w="2757"/>
        <w:gridCol w:w="1580"/>
        <w:gridCol w:w="1098"/>
        <w:gridCol w:w="1345"/>
      </w:tblGrid>
      <w:tr w:rsidR="00F81F1D" w:rsidRPr="00F81F1D" w14:paraId="66F9E2F7" w14:textId="77777777" w:rsidTr="00EB5483">
        <w:trPr>
          <w:trHeight w:val="300"/>
        </w:trPr>
        <w:tc>
          <w:tcPr>
            <w:tcW w:w="1760" w:type="dxa"/>
            <w:tcBorders>
              <w:top w:val="single" w:sz="4" w:space="0" w:color="auto"/>
              <w:left w:val="single" w:sz="4" w:space="0" w:color="auto"/>
              <w:bottom w:val="nil"/>
              <w:right w:val="nil"/>
            </w:tcBorders>
            <w:shd w:val="clear" w:color="000000" w:fill="DDEBF7"/>
            <w:noWrap/>
            <w:vAlign w:val="center"/>
            <w:hideMark/>
          </w:tcPr>
          <w:p w14:paraId="5A226219" w14:textId="77777777" w:rsidR="00F81F1D" w:rsidRPr="00F81F1D" w:rsidRDefault="00F81F1D" w:rsidP="00F81F1D">
            <w:pPr>
              <w:jc w:val="center"/>
              <w:rPr>
                <w:rFonts w:ascii="Calibri" w:hAnsi="Calibri" w:cs="Calibri"/>
                <w:b/>
                <w:bCs/>
                <w:color w:val="000000"/>
                <w:sz w:val="22"/>
                <w:szCs w:val="22"/>
                <w:lang w:val="en-US" w:eastAsia="en-US"/>
              </w:rPr>
            </w:pPr>
            <w:r w:rsidRPr="00F81F1D">
              <w:rPr>
                <w:rFonts w:ascii="Calibri" w:hAnsi="Calibri" w:cs="Calibri"/>
                <w:b/>
                <w:bCs/>
                <w:color w:val="000000"/>
                <w:sz w:val="22"/>
                <w:szCs w:val="22"/>
                <w:lang w:val="en-US" w:eastAsia="en-US"/>
              </w:rPr>
              <w:t>GTİP Kodu**</w:t>
            </w:r>
          </w:p>
        </w:tc>
        <w:tc>
          <w:tcPr>
            <w:tcW w:w="2757" w:type="dxa"/>
            <w:tcBorders>
              <w:top w:val="single" w:sz="4" w:space="0" w:color="auto"/>
              <w:left w:val="nil"/>
              <w:bottom w:val="nil"/>
              <w:right w:val="single" w:sz="4" w:space="0" w:color="auto"/>
            </w:tcBorders>
            <w:shd w:val="clear" w:color="000000" w:fill="DDEBF7"/>
            <w:vAlign w:val="center"/>
            <w:hideMark/>
          </w:tcPr>
          <w:p w14:paraId="741A3026" w14:textId="77777777" w:rsidR="00F81F1D" w:rsidRPr="00F81F1D" w:rsidRDefault="00F81F1D" w:rsidP="00F81F1D">
            <w:pPr>
              <w:jc w:val="center"/>
              <w:rPr>
                <w:rFonts w:ascii="Calibri" w:hAnsi="Calibri" w:cs="Calibri"/>
                <w:b/>
                <w:bCs/>
                <w:color w:val="000000"/>
                <w:sz w:val="22"/>
                <w:szCs w:val="22"/>
                <w:lang w:val="en-US" w:eastAsia="en-US"/>
              </w:rPr>
            </w:pPr>
            <w:r w:rsidRPr="00F81F1D">
              <w:rPr>
                <w:rFonts w:ascii="Calibri" w:hAnsi="Calibri" w:cs="Calibri"/>
                <w:b/>
                <w:bCs/>
                <w:color w:val="000000"/>
                <w:sz w:val="22"/>
                <w:szCs w:val="22"/>
                <w:lang w:val="en-US" w:eastAsia="en-US"/>
              </w:rPr>
              <w:t xml:space="preserve">GTİP </w:t>
            </w:r>
            <w:proofErr w:type="spellStart"/>
            <w:r w:rsidRPr="00F81F1D">
              <w:rPr>
                <w:rFonts w:ascii="Calibri" w:hAnsi="Calibri" w:cs="Calibri"/>
                <w:b/>
                <w:bCs/>
                <w:color w:val="000000"/>
                <w:sz w:val="22"/>
                <w:szCs w:val="22"/>
                <w:lang w:val="en-US" w:eastAsia="en-US"/>
              </w:rPr>
              <w:t>Adı</w:t>
            </w:r>
            <w:proofErr w:type="spellEnd"/>
            <w:r w:rsidRPr="00F81F1D">
              <w:rPr>
                <w:rFonts w:ascii="Calibri" w:hAnsi="Calibri" w:cs="Calibri"/>
                <w:b/>
                <w:bCs/>
                <w:color w:val="000000"/>
                <w:sz w:val="22"/>
                <w:szCs w:val="22"/>
                <w:lang w:val="en-US" w:eastAsia="en-US"/>
              </w:rPr>
              <w:t xml:space="preserve"> (</w:t>
            </w:r>
            <w:proofErr w:type="spellStart"/>
            <w:r w:rsidRPr="00F81F1D">
              <w:rPr>
                <w:rFonts w:ascii="Calibri" w:hAnsi="Calibri" w:cs="Calibri"/>
                <w:b/>
                <w:bCs/>
                <w:color w:val="000000"/>
                <w:sz w:val="22"/>
                <w:szCs w:val="22"/>
                <w:lang w:val="en-US" w:eastAsia="en-US"/>
              </w:rPr>
              <w:t>Türkçe</w:t>
            </w:r>
            <w:proofErr w:type="spellEnd"/>
            <w:r w:rsidRPr="00F81F1D">
              <w:rPr>
                <w:rFonts w:ascii="Calibri" w:hAnsi="Calibri" w:cs="Calibri"/>
                <w:b/>
                <w:bCs/>
                <w:color w:val="000000"/>
                <w:sz w:val="22"/>
                <w:szCs w:val="22"/>
                <w:lang w:val="en-US" w:eastAsia="en-US"/>
              </w:rPr>
              <w:t>)</w:t>
            </w:r>
          </w:p>
        </w:tc>
        <w:tc>
          <w:tcPr>
            <w:tcW w:w="1580" w:type="dxa"/>
            <w:tcBorders>
              <w:top w:val="single" w:sz="4" w:space="0" w:color="auto"/>
              <w:left w:val="nil"/>
              <w:bottom w:val="single" w:sz="4" w:space="0" w:color="auto"/>
              <w:right w:val="nil"/>
            </w:tcBorders>
            <w:shd w:val="clear" w:color="000000" w:fill="DDEBF7"/>
            <w:noWrap/>
            <w:vAlign w:val="bottom"/>
            <w:hideMark/>
          </w:tcPr>
          <w:p w14:paraId="2BB61532" w14:textId="5B4483FB" w:rsidR="00F81F1D" w:rsidRPr="00F81F1D" w:rsidRDefault="009820CC" w:rsidP="00F81F1D">
            <w:pPr>
              <w:jc w:val="center"/>
              <w:rPr>
                <w:rFonts w:ascii="Calibri" w:hAnsi="Calibri" w:cs="Calibri"/>
                <w:b/>
                <w:bCs/>
                <w:color w:val="000000"/>
                <w:sz w:val="22"/>
                <w:szCs w:val="22"/>
                <w:lang w:val="en-US" w:eastAsia="en-US"/>
              </w:rPr>
            </w:pPr>
            <w:r>
              <w:rPr>
                <w:rFonts w:ascii="Calibri" w:hAnsi="Calibri" w:cs="Calibri"/>
                <w:b/>
                <w:bCs/>
                <w:color w:val="000000"/>
                <w:sz w:val="22"/>
                <w:szCs w:val="22"/>
                <w:lang w:val="en-US" w:eastAsia="en-US"/>
              </w:rPr>
              <w:t>2021</w:t>
            </w:r>
          </w:p>
        </w:tc>
        <w:tc>
          <w:tcPr>
            <w:tcW w:w="1098" w:type="dxa"/>
            <w:tcBorders>
              <w:top w:val="single" w:sz="4" w:space="0" w:color="auto"/>
              <w:left w:val="nil"/>
              <w:bottom w:val="single" w:sz="4" w:space="0" w:color="auto"/>
              <w:right w:val="nil"/>
            </w:tcBorders>
            <w:shd w:val="clear" w:color="000000" w:fill="DDEBF7"/>
            <w:noWrap/>
            <w:vAlign w:val="bottom"/>
            <w:hideMark/>
          </w:tcPr>
          <w:p w14:paraId="0357EE84" w14:textId="2EB6B924" w:rsidR="00F81F1D" w:rsidRPr="00F81F1D" w:rsidRDefault="009820CC" w:rsidP="00F81F1D">
            <w:pPr>
              <w:jc w:val="center"/>
              <w:rPr>
                <w:rFonts w:ascii="Calibri" w:hAnsi="Calibri" w:cs="Calibri"/>
                <w:b/>
                <w:bCs/>
                <w:color w:val="000000"/>
                <w:sz w:val="22"/>
                <w:szCs w:val="22"/>
                <w:lang w:val="en-US" w:eastAsia="en-US"/>
              </w:rPr>
            </w:pPr>
            <w:r>
              <w:rPr>
                <w:rFonts w:ascii="Calibri" w:hAnsi="Calibri" w:cs="Calibri"/>
                <w:b/>
                <w:bCs/>
                <w:color w:val="000000"/>
                <w:sz w:val="22"/>
                <w:szCs w:val="22"/>
                <w:lang w:val="en-US" w:eastAsia="en-US"/>
              </w:rPr>
              <w:t>2022</w:t>
            </w:r>
          </w:p>
        </w:tc>
        <w:tc>
          <w:tcPr>
            <w:tcW w:w="1345" w:type="dxa"/>
            <w:tcBorders>
              <w:top w:val="single" w:sz="4" w:space="0" w:color="auto"/>
              <w:left w:val="nil"/>
              <w:bottom w:val="single" w:sz="4" w:space="0" w:color="auto"/>
              <w:right w:val="single" w:sz="4" w:space="0" w:color="auto"/>
            </w:tcBorders>
            <w:shd w:val="clear" w:color="000000" w:fill="DDEBF7"/>
            <w:noWrap/>
            <w:vAlign w:val="bottom"/>
            <w:hideMark/>
          </w:tcPr>
          <w:p w14:paraId="5F65FF24" w14:textId="77777777" w:rsidR="00F81F1D" w:rsidRPr="00F81F1D" w:rsidRDefault="00F81F1D" w:rsidP="00F81F1D">
            <w:pPr>
              <w:jc w:val="center"/>
              <w:rPr>
                <w:rFonts w:ascii="Calibri" w:hAnsi="Calibri" w:cs="Calibri"/>
                <w:b/>
                <w:bCs/>
                <w:color w:val="000000"/>
                <w:sz w:val="22"/>
                <w:szCs w:val="22"/>
                <w:lang w:val="en-US" w:eastAsia="en-US"/>
              </w:rPr>
            </w:pPr>
            <w:r w:rsidRPr="00F81F1D">
              <w:rPr>
                <w:rFonts w:ascii="Calibri" w:hAnsi="Calibri" w:cs="Calibri"/>
                <w:b/>
                <w:bCs/>
                <w:color w:val="000000"/>
                <w:sz w:val="22"/>
                <w:szCs w:val="22"/>
                <w:lang w:val="en-US" w:eastAsia="en-US"/>
              </w:rPr>
              <w:t> </w:t>
            </w:r>
          </w:p>
        </w:tc>
      </w:tr>
      <w:tr w:rsidR="00F81F1D" w:rsidRPr="00F81F1D" w14:paraId="20056A3B" w14:textId="77777777" w:rsidTr="00EB5483">
        <w:trPr>
          <w:trHeight w:val="900"/>
        </w:trPr>
        <w:tc>
          <w:tcPr>
            <w:tcW w:w="1760" w:type="dxa"/>
            <w:tcBorders>
              <w:top w:val="nil"/>
              <w:left w:val="single" w:sz="4" w:space="0" w:color="auto"/>
              <w:bottom w:val="nil"/>
              <w:right w:val="nil"/>
            </w:tcBorders>
            <w:shd w:val="clear" w:color="000000" w:fill="DDEBF7"/>
            <w:noWrap/>
            <w:vAlign w:val="center"/>
            <w:hideMark/>
          </w:tcPr>
          <w:p w14:paraId="1B85043C" w14:textId="77777777" w:rsidR="00F81F1D" w:rsidRPr="00F81F1D" w:rsidRDefault="00F81F1D" w:rsidP="00F81F1D">
            <w:pPr>
              <w:jc w:val="center"/>
              <w:rPr>
                <w:rFonts w:ascii="Calibri" w:hAnsi="Calibri" w:cs="Calibri"/>
                <w:b/>
                <w:bCs/>
                <w:color w:val="000000"/>
                <w:sz w:val="22"/>
                <w:szCs w:val="22"/>
                <w:lang w:val="en-US" w:eastAsia="en-US"/>
              </w:rPr>
            </w:pPr>
            <w:r w:rsidRPr="00F81F1D">
              <w:rPr>
                <w:rFonts w:ascii="Calibri" w:hAnsi="Calibri" w:cs="Calibri"/>
                <w:b/>
                <w:bCs/>
                <w:color w:val="000000"/>
                <w:sz w:val="22"/>
                <w:szCs w:val="22"/>
                <w:lang w:val="en-US" w:eastAsia="en-US"/>
              </w:rPr>
              <w:t> </w:t>
            </w:r>
          </w:p>
        </w:tc>
        <w:tc>
          <w:tcPr>
            <w:tcW w:w="2757" w:type="dxa"/>
            <w:tcBorders>
              <w:top w:val="nil"/>
              <w:left w:val="nil"/>
              <w:bottom w:val="nil"/>
              <w:right w:val="single" w:sz="4" w:space="0" w:color="auto"/>
            </w:tcBorders>
            <w:shd w:val="clear" w:color="000000" w:fill="DDEBF7"/>
            <w:vAlign w:val="center"/>
            <w:hideMark/>
          </w:tcPr>
          <w:p w14:paraId="590037DB" w14:textId="77777777" w:rsidR="00F81F1D" w:rsidRPr="00F81F1D" w:rsidRDefault="00F81F1D" w:rsidP="00F81F1D">
            <w:pPr>
              <w:jc w:val="center"/>
              <w:rPr>
                <w:rFonts w:ascii="Calibri" w:hAnsi="Calibri" w:cs="Calibri"/>
                <w:b/>
                <w:bCs/>
                <w:color w:val="000000"/>
                <w:sz w:val="22"/>
                <w:szCs w:val="22"/>
                <w:lang w:val="en-US" w:eastAsia="en-US"/>
              </w:rPr>
            </w:pPr>
            <w:r w:rsidRPr="00F81F1D">
              <w:rPr>
                <w:rFonts w:ascii="Calibri" w:hAnsi="Calibri" w:cs="Calibri"/>
                <w:b/>
                <w:bCs/>
                <w:color w:val="000000"/>
                <w:sz w:val="22"/>
                <w:szCs w:val="22"/>
                <w:lang w:val="en-US" w:eastAsia="en-US"/>
              </w:rPr>
              <w:t> </w:t>
            </w:r>
          </w:p>
        </w:tc>
        <w:tc>
          <w:tcPr>
            <w:tcW w:w="1580" w:type="dxa"/>
            <w:tcBorders>
              <w:top w:val="nil"/>
              <w:left w:val="nil"/>
              <w:bottom w:val="nil"/>
              <w:right w:val="nil"/>
            </w:tcBorders>
            <w:shd w:val="clear" w:color="000000" w:fill="DDEBF7"/>
            <w:noWrap/>
            <w:vAlign w:val="center"/>
            <w:hideMark/>
          </w:tcPr>
          <w:p w14:paraId="786BA007" w14:textId="77777777" w:rsidR="00F81F1D" w:rsidRPr="00F81F1D" w:rsidRDefault="00F81F1D" w:rsidP="00F81F1D">
            <w:pPr>
              <w:jc w:val="center"/>
              <w:rPr>
                <w:rFonts w:ascii="Calibri" w:hAnsi="Calibri" w:cs="Calibri"/>
                <w:b/>
                <w:bCs/>
                <w:color w:val="000000"/>
                <w:sz w:val="22"/>
                <w:szCs w:val="22"/>
                <w:lang w:val="en-US" w:eastAsia="en-US"/>
              </w:rPr>
            </w:pPr>
            <w:proofErr w:type="spellStart"/>
            <w:r w:rsidRPr="00F81F1D">
              <w:rPr>
                <w:rFonts w:ascii="Calibri" w:hAnsi="Calibri" w:cs="Calibri"/>
                <w:b/>
                <w:bCs/>
                <w:color w:val="000000"/>
                <w:sz w:val="22"/>
                <w:szCs w:val="22"/>
                <w:lang w:val="en-US" w:eastAsia="en-US"/>
              </w:rPr>
              <w:t>Yıllık</w:t>
            </w:r>
            <w:proofErr w:type="spellEnd"/>
          </w:p>
        </w:tc>
        <w:tc>
          <w:tcPr>
            <w:tcW w:w="1098" w:type="dxa"/>
            <w:tcBorders>
              <w:top w:val="nil"/>
              <w:left w:val="single" w:sz="4" w:space="0" w:color="auto"/>
              <w:bottom w:val="nil"/>
              <w:right w:val="nil"/>
            </w:tcBorders>
            <w:shd w:val="clear" w:color="000000" w:fill="DDEBF7"/>
            <w:noWrap/>
            <w:vAlign w:val="center"/>
            <w:hideMark/>
          </w:tcPr>
          <w:p w14:paraId="53E713B8" w14:textId="77777777" w:rsidR="00F81F1D" w:rsidRPr="00F81F1D" w:rsidRDefault="00F81F1D" w:rsidP="00F81F1D">
            <w:pPr>
              <w:jc w:val="center"/>
              <w:rPr>
                <w:rFonts w:ascii="Calibri" w:hAnsi="Calibri" w:cs="Calibri"/>
                <w:b/>
                <w:bCs/>
                <w:color w:val="000000"/>
                <w:sz w:val="22"/>
                <w:szCs w:val="22"/>
                <w:lang w:val="en-US" w:eastAsia="en-US"/>
              </w:rPr>
            </w:pPr>
            <w:proofErr w:type="spellStart"/>
            <w:r w:rsidRPr="00F81F1D">
              <w:rPr>
                <w:rFonts w:ascii="Calibri" w:hAnsi="Calibri" w:cs="Calibri"/>
                <w:b/>
                <w:bCs/>
                <w:color w:val="000000"/>
                <w:sz w:val="22"/>
                <w:szCs w:val="22"/>
                <w:lang w:val="en-US" w:eastAsia="en-US"/>
              </w:rPr>
              <w:t>Yıllık</w:t>
            </w:r>
            <w:proofErr w:type="spellEnd"/>
          </w:p>
        </w:tc>
        <w:tc>
          <w:tcPr>
            <w:tcW w:w="1345" w:type="dxa"/>
            <w:tcBorders>
              <w:top w:val="nil"/>
              <w:left w:val="nil"/>
              <w:bottom w:val="nil"/>
              <w:right w:val="single" w:sz="4" w:space="0" w:color="auto"/>
            </w:tcBorders>
            <w:shd w:val="clear" w:color="000000" w:fill="DDEBF7"/>
            <w:vAlign w:val="center"/>
            <w:hideMark/>
          </w:tcPr>
          <w:p w14:paraId="62EC5854" w14:textId="05E15C16" w:rsidR="00F81F1D" w:rsidRPr="00F81F1D" w:rsidRDefault="00F81F1D" w:rsidP="009820CC">
            <w:pPr>
              <w:jc w:val="center"/>
              <w:rPr>
                <w:rFonts w:ascii="Calibri" w:hAnsi="Calibri" w:cs="Calibri"/>
                <w:b/>
                <w:bCs/>
                <w:color w:val="000000"/>
                <w:sz w:val="22"/>
                <w:szCs w:val="22"/>
                <w:lang w:val="en-US" w:eastAsia="en-US"/>
              </w:rPr>
            </w:pPr>
            <w:r w:rsidRPr="00F81F1D">
              <w:rPr>
                <w:rFonts w:ascii="Calibri" w:hAnsi="Calibri" w:cs="Calibri"/>
                <w:b/>
                <w:bCs/>
                <w:color w:val="000000"/>
                <w:sz w:val="22"/>
                <w:szCs w:val="22"/>
                <w:lang w:val="en-US" w:eastAsia="en-US"/>
              </w:rPr>
              <w:t>202</w:t>
            </w:r>
            <w:r w:rsidR="009820CC">
              <w:rPr>
                <w:rFonts w:ascii="Calibri" w:hAnsi="Calibri" w:cs="Calibri"/>
                <w:b/>
                <w:bCs/>
                <w:color w:val="000000"/>
                <w:sz w:val="22"/>
                <w:szCs w:val="22"/>
                <w:lang w:val="en-US" w:eastAsia="en-US"/>
              </w:rPr>
              <w:t>1/2022</w:t>
            </w:r>
            <w:r w:rsidRPr="00F81F1D">
              <w:rPr>
                <w:rFonts w:ascii="Calibri" w:hAnsi="Calibri" w:cs="Calibri"/>
                <w:b/>
                <w:bCs/>
                <w:color w:val="000000"/>
                <w:sz w:val="22"/>
                <w:szCs w:val="22"/>
                <w:lang w:val="en-US" w:eastAsia="en-US"/>
              </w:rPr>
              <w:t xml:space="preserve"> </w:t>
            </w:r>
            <w:proofErr w:type="spellStart"/>
            <w:r w:rsidRPr="00F81F1D">
              <w:rPr>
                <w:rFonts w:ascii="Calibri" w:hAnsi="Calibri" w:cs="Calibri"/>
                <w:b/>
                <w:bCs/>
                <w:color w:val="000000"/>
                <w:sz w:val="22"/>
                <w:szCs w:val="22"/>
                <w:lang w:val="en-US" w:eastAsia="en-US"/>
              </w:rPr>
              <w:t>Değişim</w:t>
            </w:r>
            <w:proofErr w:type="spellEnd"/>
            <w:r w:rsidRPr="00F81F1D">
              <w:rPr>
                <w:rFonts w:ascii="Calibri" w:hAnsi="Calibri" w:cs="Calibri"/>
                <w:b/>
                <w:bCs/>
                <w:color w:val="000000"/>
                <w:sz w:val="22"/>
                <w:szCs w:val="22"/>
                <w:lang w:val="en-US" w:eastAsia="en-US"/>
              </w:rPr>
              <w:t xml:space="preserve"> (%)</w:t>
            </w:r>
          </w:p>
        </w:tc>
      </w:tr>
      <w:tr w:rsidR="00F81F1D" w:rsidRPr="00F81F1D" w14:paraId="7171ECFE" w14:textId="77777777" w:rsidTr="00EB5483">
        <w:trPr>
          <w:trHeight w:val="300"/>
        </w:trPr>
        <w:tc>
          <w:tcPr>
            <w:tcW w:w="1760" w:type="dxa"/>
            <w:tcBorders>
              <w:top w:val="nil"/>
              <w:left w:val="single" w:sz="4" w:space="0" w:color="auto"/>
              <w:bottom w:val="single" w:sz="4" w:space="0" w:color="auto"/>
              <w:right w:val="nil"/>
            </w:tcBorders>
            <w:shd w:val="clear" w:color="000000" w:fill="DDEBF7"/>
            <w:noWrap/>
            <w:vAlign w:val="center"/>
            <w:hideMark/>
          </w:tcPr>
          <w:p w14:paraId="0AC91980" w14:textId="77777777" w:rsidR="00F81F1D" w:rsidRPr="00F81F1D" w:rsidRDefault="00F81F1D" w:rsidP="00F81F1D">
            <w:pPr>
              <w:jc w:val="center"/>
              <w:rPr>
                <w:rFonts w:ascii="Calibri" w:hAnsi="Calibri" w:cs="Calibri"/>
                <w:b/>
                <w:bCs/>
                <w:color w:val="000000"/>
                <w:sz w:val="22"/>
                <w:szCs w:val="22"/>
                <w:lang w:val="en-US" w:eastAsia="en-US"/>
              </w:rPr>
            </w:pPr>
            <w:r w:rsidRPr="00F81F1D">
              <w:rPr>
                <w:rFonts w:ascii="Calibri" w:hAnsi="Calibri" w:cs="Calibri"/>
                <w:b/>
                <w:bCs/>
                <w:color w:val="000000"/>
                <w:sz w:val="22"/>
                <w:szCs w:val="22"/>
                <w:lang w:val="en-US" w:eastAsia="en-US"/>
              </w:rPr>
              <w:t> </w:t>
            </w:r>
          </w:p>
        </w:tc>
        <w:tc>
          <w:tcPr>
            <w:tcW w:w="2757" w:type="dxa"/>
            <w:tcBorders>
              <w:top w:val="nil"/>
              <w:left w:val="nil"/>
              <w:bottom w:val="single" w:sz="4" w:space="0" w:color="auto"/>
              <w:right w:val="single" w:sz="4" w:space="0" w:color="auto"/>
            </w:tcBorders>
            <w:shd w:val="clear" w:color="000000" w:fill="DDEBF7"/>
            <w:vAlign w:val="center"/>
            <w:hideMark/>
          </w:tcPr>
          <w:p w14:paraId="5FE40297" w14:textId="77777777" w:rsidR="00F81F1D" w:rsidRPr="00F81F1D" w:rsidRDefault="00F81F1D" w:rsidP="00F81F1D">
            <w:pPr>
              <w:jc w:val="center"/>
              <w:rPr>
                <w:rFonts w:ascii="Calibri" w:hAnsi="Calibri" w:cs="Calibri"/>
                <w:b/>
                <w:bCs/>
                <w:color w:val="000000"/>
                <w:sz w:val="22"/>
                <w:szCs w:val="22"/>
                <w:lang w:val="en-US" w:eastAsia="en-US"/>
              </w:rPr>
            </w:pPr>
            <w:r w:rsidRPr="00F81F1D">
              <w:rPr>
                <w:rFonts w:ascii="Calibri" w:hAnsi="Calibri" w:cs="Calibri"/>
                <w:b/>
                <w:bCs/>
                <w:color w:val="000000"/>
                <w:sz w:val="22"/>
                <w:szCs w:val="22"/>
                <w:lang w:val="en-US" w:eastAsia="en-US"/>
              </w:rPr>
              <w:t> </w:t>
            </w:r>
          </w:p>
        </w:tc>
        <w:tc>
          <w:tcPr>
            <w:tcW w:w="1580" w:type="dxa"/>
            <w:tcBorders>
              <w:top w:val="nil"/>
              <w:left w:val="nil"/>
              <w:bottom w:val="single" w:sz="4" w:space="0" w:color="auto"/>
              <w:right w:val="nil"/>
            </w:tcBorders>
            <w:shd w:val="clear" w:color="000000" w:fill="DDEBF7"/>
            <w:noWrap/>
            <w:vAlign w:val="center"/>
            <w:hideMark/>
          </w:tcPr>
          <w:p w14:paraId="49443272" w14:textId="77777777" w:rsidR="00F81F1D" w:rsidRPr="00F81F1D" w:rsidRDefault="00F81F1D" w:rsidP="00F81F1D">
            <w:pPr>
              <w:jc w:val="center"/>
              <w:rPr>
                <w:rFonts w:ascii="Calibri" w:hAnsi="Calibri" w:cs="Calibri"/>
                <w:b/>
                <w:bCs/>
                <w:color w:val="000000"/>
                <w:sz w:val="22"/>
                <w:szCs w:val="22"/>
                <w:lang w:val="en-US" w:eastAsia="en-US"/>
              </w:rPr>
            </w:pPr>
            <w:r w:rsidRPr="00F81F1D">
              <w:rPr>
                <w:rFonts w:ascii="Calibri" w:hAnsi="Calibri" w:cs="Calibri"/>
                <w:b/>
                <w:bCs/>
                <w:color w:val="000000"/>
                <w:sz w:val="22"/>
                <w:szCs w:val="22"/>
                <w:lang w:val="en-US" w:eastAsia="en-US"/>
              </w:rPr>
              <w:t> </w:t>
            </w:r>
          </w:p>
        </w:tc>
        <w:tc>
          <w:tcPr>
            <w:tcW w:w="1098" w:type="dxa"/>
            <w:tcBorders>
              <w:top w:val="nil"/>
              <w:left w:val="single" w:sz="4" w:space="0" w:color="auto"/>
              <w:bottom w:val="single" w:sz="4" w:space="0" w:color="auto"/>
              <w:right w:val="nil"/>
            </w:tcBorders>
            <w:shd w:val="clear" w:color="000000" w:fill="DDEBF7"/>
            <w:noWrap/>
            <w:vAlign w:val="center"/>
            <w:hideMark/>
          </w:tcPr>
          <w:p w14:paraId="58502637" w14:textId="77777777" w:rsidR="00F81F1D" w:rsidRPr="00F81F1D" w:rsidRDefault="00F81F1D" w:rsidP="00F81F1D">
            <w:pPr>
              <w:jc w:val="center"/>
              <w:rPr>
                <w:rFonts w:ascii="Calibri" w:hAnsi="Calibri" w:cs="Calibri"/>
                <w:b/>
                <w:bCs/>
                <w:color w:val="000000"/>
                <w:sz w:val="22"/>
                <w:szCs w:val="22"/>
                <w:lang w:val="en-US" w:eastAsia="en-US"/>
              </w:rPr>
            </w:pPr>
            <w:r w:rsidRPr="00F81F1D">
              <w:rPr>
                <w:rFonts w:ascii="Calibri" w:hAnsi="Calibri" w:cs="Calibri"/>
                <w:b/>
                <w:bCs/>
                <w:color w:val="000000"/>
                <w:sz w:val="22"/>
                <w:szCs w:val="22"/>
                <w:lang w:val="en-US" w:eastAsia="en-US"/>
              </w:rPr>
              <w:t> </w:t>
            </w:r>
          </w:p>
        </w:tc>
        <w:tc>
          <w:tcPr>
            <w:tcW w:w="1345" w:type="dxa"/>
            <w:tcBorders>
              <w:top w:val="nil"/>
              <w:left w:val="nil"/>
              <w:bottom w:val="single" w:sz="4" w:space="0" w:color="auto"/>
              <w:right w:val="single" w:sz="4" w:space="0" w:color="auto"/>
            </w:tcBorders>
            <w:shd w:val="clear" w:color="000000" w:fill="DDEBF7"/>
            <w:vAlign w:val="center"/>
            <w:hideMark/>
          </w:tcPr>
          <w:p w14:paraId="15D6EDEA" w14:textId="77777777" w:rsidR="00F81F1D" w:rsidRPr="00F81F1D" w:rsidRDefault="00F81F1D" w:rsidP="00F81F1D">
            <w:pPr>
              <w:jc w:val="center"/>
              <w:rPr>
                <w:rFonts w:ascii="Calibri" w:hAnsi="Calibri" w:cs="Calibri"/>
                <w:b/>
                <w:bCs/>
                <w:color w:val="000000"/>
                <w:sz w:val="22"/>
                <w:szCs w:val="22"/>
                <w:lang w:val="en-US" w:eastAsia="en-US"/>
              </w:rPr>
            </w:pPr>
            <w:r w:rsidRPr="00F81F1D">
              <w:rPr>
                <w:rFonts w:ascii="Calibri" w:hAnsi="Calibri" w:cs="Calibri"/>
                <w:b/>
                <w:bCs/>
                <w:color w:val="000000"/>
                <w:sz w:val="22"/>
                <w:szCs w:val="22"/>
                <w:lang w:val="en-US" w:eastAsia="en-US"/>
              </w:rPr>
              <w:t>*</w:t>
            </w:r>
          </w:p>
        </w:tc>
      </w:tr>
      <w:tr w:rsidR="00EB5483" w:rsidRPr="00F81F1D" w14:paraId="31BAA0B3" w14:textId="77777777" w:rsidTr="00EB5483">
        <w:trPr>
          <w:trHeight w:val="9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3A9DB4F3" w14:textId="77777777" w:rsidR="00EB5483" w:rsidRPr="00F81F1D" w:rsidRDefault="00EB5483" w:rsidP="00EB5483">
            <w:pPr>
              <w:jc w:val="center"/>
              <w:rPr>
                <w:color w:val="000000"/>
                <w:sz w:val="22"/>
                <w:szCs w:val="22"/>
                <w:lang w:val="en-US" w:eastAsia="en-US"/>
              </w:rPr>
            </w:pPr>
            <w:r w:rsidRPr="00F81F1D">
              <w:rPr>
                <w:color w:val="000000"/>
                <w:sz w:val="22"/>
                <w:szCs w:val="22"/>
                <w:lang w:val="en-US" w:eastAsia="en-US"/>
              </w:rPr>
              <w:t>27090090</w:t>
            </w:r>
          </w:p>
        </w:tc>
        <w:tc>
          <w:tcPr>
            <w:tcW w:w="2757" w:type="dxa"/>
            <w:tcBorders>
              <w:top w:val="nil"/>
              <w:left w:val="nil"/>
              <w:bottom w:val="single" w:sz="4" w:space="0" w:color="auto"/>
              <w:right w:val="single" w:sz="4" w:space="0" w:color="auto"/>
            </w:tcBorders>
            <w:shd w:val="clear" w:color="auto" w:fill="auto"/>
            <w:vAlign w:val="center"/>
            <w:hideMark/>
          </w:tcPr>
          <w:p w14:paraId="4F339EAD" w14:textId="77777777" w:rsidR="00EB5483" w:rsidRPr="00F81F1D" w:rsidRDefault="00EB5483" w:rsidP="00EB5483">
            <w:pPr>
              <w:rPr>
                <w:color w:val="000000"/>
                <w:sz w:val="22"/>
                <w:szCs w:val="22"/>
                <w:lang w:val="en-US" w:eastAsia="en-US"/>
              </w:rPr>
            </w:pPr>
            <w:r w:rsidRPr="00F81F1D">
              <w:rPr>
                <w:color w:val="000000"/>
                <w:sz w:val="22"/>
                <w:szCs w:val="22"/>
                <w:lang w:val="en-US" w:eastAsia="en-US"/>
              </w:rPr>
              <w:t xml:space="preserve">Petrol </w:t>
            </w:r>
            <w:proofErr w:type="spellStart"/>
            <w:r w:rsidRPr="00F81F1D">
              <w:rPr>
                <w:color w:val="000000"/>
                <w:sz w:val="22"/>
                <w:szCs w:val="22"/>
                <w:lang w:val="en-US" w:eastAsia="en-US"/>
              </w:rPr>
              <w:t>yağları</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ve</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bitümenli</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minerallerden</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elde</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edilen</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yağlar</w:t>
            </w:r>
            <w:proofErr w:type="spellEnd"/>
          </w:p>
        </w:tc>
        <w:tc>
          <w:tcPr>
            <w:tcW w:w="1580" w:type="dxa"/>
            <w:tcBorders>
              <w:top w:val="nil"/>
              <w:left w:val="nil"/>
              <w:bottom w:val="single" w:sz="4" w:space="0" w:color="auto"/>
              <w:right w:val="single" w:sz="4" w:space="0" w:color="auto"/>
            </w:tcBorders>
            <w:shd w:val="clear" w:color="auto" w:fill="auto"/>
            <w:noWrap/>
            <w:vAlign w:val="center"/>
          </w:tcPr>
          <w:p w14:paraId="0A5B28DE" w14:textId="397D57C7" w:rsidR="00EB5483" w:rsidRPr="009820CC" w:rsidRDefault="00EB5483" w:rsidP="00EB5483">
            <w:pPr>
              <w:jc w:val="center"/>
              <w:rPr>
                <w:sz w:val="22"/>
                <w:szCs w:val="22"/>
              </w:rPr>
            </w:pPr>
            <w:r w:rsidRPr="009820CC">
              <w:rPr>
                <w:sz w:val="22"/>
                <w:szCs w:val="22"/>
              </w:rPr>
              <w:t>4,321,051</w:t>
            </w:r>
          </w:p>
        </w:tc>
        <w:tc>
          <w:tcPr>
            <w:tcW w:w="1098" w:type="dxa"/>
            <w:tcBorders>
              <w:top w:val="nil"/>
              <w:left w:val="nil"/>
              <w:bottom w:val="single" w:sz="4" w:space="0" w:color="auto"/>
              <w:right w:val="single" w:sz="4" w:space="0" w:color="auto"/>
            </w:tcBorders>
            <w:shd w:val="clear" w:color="auto" w:fill="auto"/>
            <w:noWrap/>
            <w:vAlign w:val="center"/>
          </w:tcPr>
          <w:p w14:paraId="663B9434" w14:textId="189D41F7" w:rsidR="00EB5483" w:rsidRPr="009820CC" w:rsidRDefault="00EB5483" w:rsidP="00EB5483">
            <w:pPr>
              <w:jc w:val="center"/>
              <w:rPr>
                <w:sz w:val="22"/>
                <w:szCs w:val="22"/>
              </w:rPr>
            </w:pPr>
            <w:r w:rsidRPr="009820CC">
              <w:rPr>
                <w:sz w:val="22"/>
                <w:szCs w:val="22"/>
              </w:rPr>
              <w:t>6,202,288</w:t>
            </w:r>
          </w:p>
        </w:tc>
        <w:tc>
          <w:tcPr>
            <w:tcW w:w="1345" w:type="dxa"/>
            <w:tcBorders>
              <w:top w:val="nil"/>
              <w:left w:val="nil"/>
              <w:bottom w:val="single" w:sz="4" w:space="0" w:color="auto"/>
              <w:right w:val="single" w:sz="4" w:space="0" w:color="auto"/>
            </w:tcBorders>
            <w:shd w:val="clear" w:color="auto" w:fill="auto"/>
            <w:noWrap/>
            <w:vAlign w:val="center"/>
          </w:tcPr>
          <w:p w14:paraId="16B17AA4" w14:textId="0BA79C66" w:rsidR="00EB5483" w:rsidRPr="00EB5483" w:rsidRDefault="00EB5483" w:rsidP="00EB5483">
            <w:pPr>
              <w:jc w:val="center"/>
              <w:rPr>
                <w:sz w:val="22"/>
                <w:szCs w:val="22"/>
              </w:rPr>
            </w:pPr>
            <w:r w:rsidRPr="00EB5483">
              <w:rPr>
                <w:sz w:val="22"/>
                <w:szCs w:val="22"/>
              </w:rPr>
              <w:t>43.5</w:t>
            </w:r>
          </w:p>
        </w:tc>
      </w:tr>
      <w:tr w:rsidR="00EB5483" w:rsidRPr="00F81F1D" w14:paraId="2D52207B" w14:textId="77777777" w:rsidTr="00EB5483">
        <w:trPr>
          <w:trHeight w:val="900"/>
        </w:trPr>
        <w:tc>
          <w:tcPr>
            <w:tcW w:w="1760" w:type="dxa"/>
            <w:tcBorders>
              <w:top w:val="nil"/>
              <w:left w:val="single" w:sz="4" w:space="0" w:color="auto"/>
              <w:bottom w:val="single" w:sz="4" w:space="0" w:color="auto"/>
              <w:right w:val="single" w:sz="4" w:space="0" w:color="auto"/>
            </w:tcBorders>
            <w:shd w:val="clear" w:color="auto" w:fill="auto"/>
            <w:vAlign w:val="center"/>
          </w:tcPr>
          <w:p w14:paraId="55185290" w14:textId="0009CC93" w:rsidR="00EB5483" w:rsidRPr="00F81F1D" w:rsidRDefault="00EB5483" w:rsidP="00EB5483">
            <w:pPr>
              <w:jc w:val="center"/>
              <w:rPr>
                <w:color w:val="000000"/>
                <w:sz w:val="22"/>
                <w:szCs w:val="22"/>
                <w:lang w:val="en-US" w:eastAsia="en-US"/>
              </w:rPr>
            </w:pPr>
            <w:r w:rsidRPr="00F81F1D">
              <w:rPr>
                <w:color w:val="000000"/>
                <w:sz w:val="22"/>
                <w:szCs w:val="22"/>
                <w:lang w:val="en-US" w:eastAsia="en-US"/>
              </w:rPr>
              <w:t>27111100</w:t>
            </w:r>
          </w:p>
        </w:tc>
        <w:tc>
          <w:tcPr>
            <w:tcW w:w="2757" w:type="dxa"/>
            <w:tcBorders>
              <w:top w:val="nil"/>
              <w:left w:val="nil"/>
              <w:bottom w:val="single" w:sz="4" w:space="0" w:color="auto"/>
              <w:right w:val="single" w:sz="4" w:space="0" w:color="auto"/>
            </w:tcBorders>
            <w:shd w:val="clear" w:color="auto" w:fill="auto"/>
            <w:vAlign w:val="center"/>
          </w:tcPr>
          <w:p w14:paraId="21243169" w14:textId="12F9C3A0" w:rsidR="00EB5483" w:rsidRPr="00F81F1D" w:rsidRDefault="00EB5483" w:rsidP="00EB5483">
            <w:pPr>
              <w:rPr>
                <w:color w:val="000000"/>
                <w:sz w:val="22"/>
                <w:szCs w:val="22"/>
                <w:lang w:val="en-US" w:eastAsia="en-US"/>
              </w:rPr>
            </w:pPr>
            <w:proofErr w:type="spellStart"/>
            <w:r w:rsidRPr="00F81F1D">
              <w:rPr>
                <w:color w:val="000000"/>
                <w:sz w:val="22"/>
                <w:szCs w:val="22"/>
                <w:lang w:val="en-US" w:eastAsia="en-US"/>
              </w:rPr>
              <w:t>Doğal</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gaz</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sıvılaştırılmış</w:t>
            </w:r>
            <w:proofErr w:type="spellEnd"/>
          </w:p>
        </w:tc>
        <w:tc>
          <w:tcPr>
            <w:tcW w:w="1580" w:type="dxa"/>
            <w:tcBorders>
              <w:top w:val="nil"/>
              <w:left w:val="nil"/>
              <w:bottom w:val="single" w:sz="4" w:space="0" w:color="auto"/>
              <w:right w:val="single" w:sz="4" w:space="0" w:color="auto"/>
            </w:tcBorders>
            <w:shd w:val="clear" w:color="auto" w:fill="auto"/>
            <w:noWrap/>
            <w:vAlign w:val="center"/>
          </w:tcPr>
          <w:p w14:paraId="04884D7C" w14:textId="12D288A7" w:rsidR="00EB5483" w:rsidRPr="009820CC" w:rsidRDefault="00EB5483" w:rsidP="00EB5483">
            <w:pPr>
              <w:jc w:val="center"/>
              <w:rPr>
                <w:sz w:val="22"/>
                <w:szCs w:val="22"/>
              </w:rPr>
            </w:pPr>
            <w:r w:rsidRPr="009820CC">
              <w:rPr>
                <w:sz w:val="22"/>
                <w:szCs w:val="22"/>
              </w:rPr>
              <w:t>643,858</w:t>
            </w:r>
          </w:p>
        </w:tc>
        <w:tc>
          <w:tcPr>
            <w:tcW w:w="1098" w:type="dxa"/>
            <w:tcBorders>
              <w:top w:val="nil"/>
              <w:left w:val="nil"/>
              <w:bottom w:val="single" w:sz="4" w:space="0" w:color="auto"/>
              <w:right w:val="single" w:sz="4" w:space="0" w:color="auto"/>
            </w:tcBorders>
            <w:shd w:val="clear" w:color="auto" w:fill="auto"/>
            <w:noWrap/>
            <w:vAlign w:val="center"/>
          </w:tcPr>
          <w:p w14:paraId="7C113455" w14:textId="31D1204A" w:rsidR="00EB5483" w:rsidRPr="009820CC" w:rsidRDefault="00EB5483" w:rsidP="00EB5483">
            <w:pPr>
              <w:jc w:val="center"/>
              <w:rPr>
                <w:sz w:val="22"/>
                <w:szCs w:val="22"/>
              </w:rPr>
            </w:pPr>
            <w:r w:rsidRPr="009820CC">
              <w:rPr>
                <w:sz w:val="22"/>
                <w:szCs w:val="22"/>
              </w:rPr>
              <w:t>4,430,335</w:t>
            </w:r>
          </w:p>
        </w:tc>
        <w:tc>
          <w:tcPr>
            <w:tcW w:w="1345" w:type="dxa"/>
            <w:tcBorders>
              <w:top w:val="nil"/>
              <w:left w:val="nil"/>
              <w:bottom w:val="single" w:sz="4" w:space="0" w:color="auto"/>
              <w:right w:val="single" w:sz="4" w:space="0" w:color="auto"/>
            </w:tcBorders>
            <w:shd w:val="clear" w:color="auto" w:fill="auto"/>
            <w:noWrap/>
            <w:vAlign w:val="center"/>
          </w:tcPr>
          <w:p w14:paraId="3B119A1D" w14:textId="29A14D2D" w:rsidR="00EB5483" w:rsidRPr="00EB5483" w:rsidRDefault="00EB5483" w:rsidP="00EB5483">
            <w:pPr>
              <w:jc w:val="center"/>
              <w:rPr>
                <w:sz w:val="22"/>
                <w:szCs w:val="22"/>
              </w:rPr>
            </w:pPr>
            <w:r w:rsidRPr="00EB5483">
              <w:rPr>
                <w:sz w:val="22"/>
                <w:szCs w:val="22"/>
              </w:rPr>
              <w:t>588</w:t>
            </w:r>
          </w:p>
        </w:tc>
      </w:tr>
      <w:tr w:rsidR="00EB5483" w:rsidRPr="00F81F1D" w14:paraId="4EE3C86D" w14:textId="77777777" w:rsidTr="00EB5483">
        <w:trPr>
          <w:trHeight w:val="900"/>
        </w:trPr>
        <w:tc>
          <w:tcPr>
            <w:tcW w:w="1760" w:type="dxa"/>
            <w:tcBorders>
              <w:top w:val="nil"/>
              <w:left w:val="single" w:sz="4" w:space="0" w:color="auto"/>
              <w:bottom w:val="single" w:sz="4" w:space="0" w:color="auto"/>
              <w:right w:val="single" w:sz="4" w:space="0" w:color="auto"/>
            </w:tcBorders>
            <w:shd w:val="clear" w:color="auto" w:fill="auto"/>
            <w:vAlign w:val="center"/>
          </w:tcPr>
          <w:p w14:paraId="68818C50" w14:textId="5E5D3C0C" w:rsidR="00EB5483" w:rsidRPr="00F81F1D" w:rsidRDefault="00EB5483" w:rsidP="00EB5483">
            <w:pPr>
              <w:jc w:val="center"/>
              <w:rPr>
                <w:color w:val="000000"/>
                <w:sz w:val="22"/>
                <w:szCs w:val="22"/>
                <w:lang w:val="en-US" w:eastAsia="en-US"/>
              </w:rPr>
            </w:pPr>
            <w:r w:rsidRPr="00F81F1D">
              <w:rPr>
                <w:color w:val="000000"/>
                <w:sz w:val="22"/>
                <w:szCs w:val="22"/>
                <w:lang w:val="en-US" w:eastAsia="en-US"/>
              </w:rPr>
              <w:t>27160000</w:t>
            </w:r>
          </w:p>
        </w:tc>
        <w:tc>
          <w:tcPr>
            <w:tcW w:w="2757" w:type="dxa"/>
            <w:tcBorders>
              <w:top w:val="nil"/>
              <w:left w:val="nil"/>
              <w:bottom w:val="single" w:sz="4" w:space="0" w:color="auto"/>
              <w:right w:val="single" w:sz="4" w:space="0" w:color="auto"/>
            </w:tcBorders>
            <w:shd w:val="clear" w:color="auto" w:fill="auto"/>
            <w:vAlign w:val="center"/>
          </w:tcPr>
          <w:p w14:paraId="4CF0B766" w14:textId="39D57040" w:rsidR="00EB5483" w:rsidRPr="00F81F1D" w:rsidRDefault="00EB5483" w:rsidP="00EB5483">
            <w:pPr>
              <w:rPr>
                <w:color w:val="000000"/>
                <w:sz w:val="22"/>
                <w:szCs w:val="22"/>
                <w:lang w:val="en-US" w:eastAsia="en-US"/>
              </w:rPr>
            </w:pPr>
            <w:proofErr w:type="spellStart"/>
            <w:r w:rsidRPr="00F81F1D">
              <w:rPr>
                <w:color w:val="000000"/>
                <w:sz w:val="22"/>
                <w:szCs w:val="22"/>
                <w:lang w:val="en-US" w:eastAsia="en-US"/>
              </w:rPr>
              <w:t>Elektrik</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enerjisi</w:t>
            </w:r>
            <w:proofErr w:type="spellEnd"/>
          </w:p>
        </w:tc>
        <w:tc>
          <w:tcPr>
            <w:tcW w:w="1580" w:type="dxa"/>
            <w:tcBorders>
              <w:top w:val="nil"/>
              <w:left w:val="nil"/>
              <w:bottom w:val="single" w:sz="4" w:space="0" w:color="auto"/>
              <w:right w:val="single" w:sz="4" w:space="0" w:color="auto"/>
            </w:tcBorders>
            <w:shd w:val="clear" w:color="auto" w:fill="auto"/>
            <w:noWrap/>
            <w:vAlign w:val="center"/>
          </w:tcPr>
          <w:p w14:paraId="49B891D4" w14:textId="4C402390" w:rsidR="00EB5483" w:rsidRPr="009820CC" w:rsidRDefault="00EB5483" w:rsidP="00EB5483">
            <w:pPr>
              <w:jc w:val="center"/>
              <w:rPr>
                <w:sz w:val="22"/>
                <w:szCs w:val="22"/>
              </w:rPr>
            </w:pPr>
            <w:r w:rsidRPr="009820CC">
              <w:rPr>
                <w:sz w:val="22"/>
                <w:szCs w:val="22"/>
              </w:rPr>
              <w:t>1,336,855</w:t>
            </w:r>
          </w:p>
        </w:tc>
        <w:tc>
          <w:tcPr>
            <w:tcW w:w="1098" w:type="dxa"/>
            <w:tcBorders>
              <w:top w:val="nil"/>
              <w:left w:val="nil"/>
              <w:bottom w:val="single" w:sz="4" w:space="0" w:color="auto"/>
              <w:right w:val="single" w:sz="4" w:space="0" w:color="auto"/>
            </w:tcBorders>
            <w:shd w:val="clear" w:color="auto" w:fill="auto"/>
            <w:noWrap/>
            <w:vAlign w:val="center"/>
          </w:tcPr>
          <w:p w14:paraId="48BF60AF" w14:textId="53A11CC2" w:rsidR="00EB5483" w:rsidRPr="009820CC" w:rsidRDefault="00EB5483" w:rsidP="00EB5483">
            <w:pPr>
              <w:jc w:val="center"/>
              <w:rPr>
                <w:sz w:val="22"/>
                <w:szCs w:val="22"/>
              </w:rPr>
            </w:pPr>
            <w:r w:rsidRPr="009820CC">
              <w:rPr>
                <w:sz w:val="22"/>
                <w:szCs w:val="22"/>
              </w:rPr>
              <w:t>2,526,326</w:t>
            </w:r>
          </w:p>
        </w:tc>
        <w:tc>
          <w:tcPr>
            <w:tcW w:w="1345" w:type="dxa"/>
            <w:tcBorders>
              <w:top w:val="nil"/>
              <w:left w:val="nil"/>
              <w:bottom w:val="single" w:sz="4" w:space="0" w:color="auto"/>
              <w:right w:val="single" w:sz="4" w:space="0" w:color="auto"/>
            </w:tcBorders>
            <w:shd w:val="clear" w:color="auto" w:fill="auto"/>
            <w:noWrap/>
            <w:vAlign w:val="center"/>
          </w:tcPr>
          <w:p w14:paraId="70ECFE46" w14:textId="3DE95101" w:rsidR="00EB5483" w:rsidRPr="00EB5483" w:rsidRDefault="00EB5483" w:rsidP="00EB5483">
            <w:pPr>
              <w:jc w:val="center"/>
              <w:rPr>
                <w:sz w:val="22"/>
                <w:szCs w:val="22"/>
              </w:rPr>
            </w:pPr>
            <w:r w:rsidRPr="00EB5483">
              <w:rPr>
                <w:sz w:val="22"/>
                <w:szCs w:val="22"/>
              </w:rPr>
              <w:t>88.9</w:t>
            </w:r>
          </w:p>
        </w:tc>
      </w:tr>
      <w:tr w:rsidR="00EB5483" w:rsidRPr="00F81F1D" w14:paraId="59F1EA5E" w14:textId="77777777" w:rsidTr="00EB5483">
        <w:trPr>
          <w:trHeight w:val="300"/>
        </w:trPr>
        <w:tc>
          <w:tcPr>
            <w:tcW w:w="1760" w:type="dxa"/>
            <w:tcBorders>
              <w:top w:val="nil"/>
              <w:left w:val="single" w:sz="4" w:space="0" w:color="auto"/>
              <w:bottom w:val="single" w:sz="4" w:space="0" w:color="auto"/>
              <w:right w:val="single" w:sz="4" w:space="0" w:color="auto"/>
            </w:tcBorders>
            <w:shd w:val="clear" w:color="auto" w:fill="auto"/>
            <w:vAlign w:val="center"/>
          </w:tcPr>
          <w:p w14:paraId="5FB3B291" w14:textId="25C90473" w:rsidR="00EB5483" w:rsidRPr="00F81F1D" w:rsidRDefault="00EB5483" w:rsidP="00EB5483">
            <w:pPr>
              <w:jc w:val="center"/>
              <w:rPr>
                <w:color w:val="000000"/>
                <w:sz w:val="22"/>
                <w:szCs w:val="22"/>
                <w:lang w:val="en-US" w:eastAsia="en-US"/>
              </w:rPr>
            </w:pPr>
            <w:r w:rsidRPr="00F81F1D">
              <w:rPr>
                <w:color w:val="000000"/>
                <w:sz w:val="22"/>
                <w:szCs w:val="22"/>
                <w:lang w:val="en-US" w:eastAsia="en-US"/>
              </w:rPr>
              <w:t>30049000</w:t>
            </w:r>
          </w:p>
        </w:tc>
        <w:tc>
          <w:tcPr>
            <w:tcW w:w="2757" w:type="dxa"/>
            <w:tcBorders>
              <w:top w:val="nil"/>
              <w:left w:val="nil"/>
              <w:bottom w:val="single" w:sz="4" w:space="0" w:color="auto"/>
              <w:right w:val="single" w:sz="4" w:space="0" w:color="auto"/>
            </w:tcBorders>
            <w:shd w:val="clear" w:color="auto" w:fill="auto"/>
            <w:vAlign w:val="center"/>
          </w:tcPr>
          <w:p w14:paraId="0BD63FB8" w14:textId="2BBC74DD" w:rsidR="00EB5483" w:rsidRPr="00F81F1D" w:rsidRDefault="00EB5483" w:rsidP="00EB5483">
            <w:pPr>
              <w:rPr>
                <w:color w:val="000000"/>
                <w:sz w:val="22"/>
                <w:szCs w:val="22"/>
                <w:lang w:val="en-US" w:eastAsia="en-US"/>
              </w:rPr>
            </w:pPr>
            <w:proofErr w:type="spellStart"/>
            <w:r w:rsidRPr="00F81F1D">
              <w:rPr>
                <w:color w:val="000000"/>
                <w:sz w:val="22"/>
                <w:szCs w:val="22"/>
                <w:lang w:val="en-US" w:eastAsia="en-US"/>
              </w:rPr>
              <w:t>Terapötik</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veya</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profilaktik</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amaçlı</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karışık</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veya</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karıştırılmamış</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ürünlerden</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oluşan</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ilaçlar</w:t>
            </w:r>
            <w:proofErr w:type="spellEnd"/>
          </w:p>
        </w:tc>
        <w:tc>
          <w:tcPr>
            <w:tcW w:w="1580" w:type="dxa"/>
            <w:tcBorders>
              <w:top w:val="nil"/>
              <w:left w:val="nil"/>
              <w:bottom w:val="single" w:sz="4" w:space="0" w:color="auto"/>
              <w:right w:val="single" w:sz="4" w:space="0" w:color="auto"/>
            </w:tcBorders>
            <w:shd w:val="clear" w:color="auto" w:fill="auto"/>
            <w:noWrap/>
            <w:vAlign w:val="center"/>
          </w:tcPr>
          <w:p w14:paraId="35571D8F" w14:textId="77DC07E4" w:rsidR="00EB5483" w:rsidRPr="009820CC" w:rsidRDefault="00EB5483" w:rsidP="00EB5483">
            <w:pPr>
              <w:jc w:val="center"/>
              <w:rPr>
                <w:sz w:val="22"/>
                <w:szCs w:val="22"/>
              </w:rPr>
            </w:pPr>
            <w:r w:rsidRPr="009820CC">
              <w:rPr>
                <w:sz w:val="22"/>
                <w:szCs w:val="22"/>
              </w:rPr>
              <w:t>999,420</w:t>
            </w:r>
          </w:p>
        </w:tc>
        <w:tc>
          <w:tcPr>
            <w:tcW w:w="1098" w:type="dxa"/>
            <w:tcBorders>
              <w:top w:val="nil"/>
              <w:left w:val="nil"/>
              <w:bottom w:val="single" w:sz="4" w:space="0" w:color="auto"/>
              <w:right w:val="single" w:sz="4" w:space="0" w:color="auto"/>
            </w:tcBorders>
            <w:shd w:val="clear" w:color="auto" w:fill="auto"/>
            <w:noWrap/>
            <w:vAlign w:val="center"/>
          </w:tcPr>
          <w:p w14:paraId="6A15B4C3" w14:textId="4F27AC37" w:rsidR="00EB5483" w:rsidRPr="009820CC" w:rsidRDefault="00EB5483" w:rsidP="00EB5483">
            <w:pPr>
              <w:jc w:val="center"/>
              <w:rPr>
                <w:sz w:val="22"/>
                <w:szCs w:val="22"/>
              </w:rPr>
            </w:pPr>
            <w:r w:rsidRPr="009820CC">
              <w:rPr>
                <w:sz w:val="22"/>
                <w:szCs w:val="22"/>
              </w:rPr>
              <w:t>988,904</w:t>
            </w:r>
          </w:p>
        </w:tc>
        <w:tc>
          <w:tcPr>
            <w:tcW w:w="1345" w:type="dxa"/>
            <w:tcBorders>
              <w:top w:val="nil"/>
              <w:left w:val="nil"/>
              <w:bottom w:val="single" w:sz="4" w:space="0" w:color="auto"/>
              <w:right w:val="single" w:sz="4" w:space="0" w:color="auto"/>
            </w:tcBorders>
            <w:shd w:val="clear" w:color="auto" w:fill="auto"/>
            <w:noWrap/>
            <w:vAlign w:val="center"/>
          </w:tcPr>
          <w:p w14:paraId="5DC4976C" w14:textId="7DAB6922" w:rsidR="00EB5483" w:rsidRPr="00EB5483" w:rsidRDefault="00EB5483" w:rsidP="00EB5483">
            <w:pPr>
              <w:jc w:val="center"/>
              <w:rPr>
                <w:sz w:val="22"/>
                <w:szCs w:val="22"/>
              </w:rPr>
            </w:pPr>
            <w:r w:rsidRPr="00EB5483">
              <w:rPr>
                <w:sz w:val="22"/>
                <w:szCs w:val="22"/>
              </w:rPr>
              <w:t>-1.05</w:t>
            </w:r>
          </w:p>
        </w:tc>
      </w:tr>
      <w:tr w:rsidR="00EB5483" w:rsidRPr="00F81F1D" w14:paraId="026FCB14" w14:textId="77777777" w:rsidTr="00EB5483">
        <w:trPr>
          <w:trHeight w:val="660"/>
        </w:trPr>
        <w:tc>
          <w:tcPr>
            <w:tcW w:w="1760" w:type="dxa"/>
            <w:tcBorders>
              <w:top w:val="nil"/>
              <w:left w:val="single" w:sz="4" w:space="0" w:color="auto"/>
              <w:bottom w:val="single" w:sz="4" w:space="0" w:color="auto"/>
              <w:right w:val="single" w:sz="4" w:space="0" w:color="auto"/>
            </w:tcBorders>
            <w:shd w:val="clear" w:color="auto" w:fill="auto"/>
            <w:vAlign w:val="center"/>
          </w:tcPr>
          <w:p w14:paraId="30B8F3B6" w14:textId="65DCADAF" w:rsidR="00EB5483" w:rsidRPr="00F81F1D" w:rsidRDefault="00EB5483" w:rsidP="00EB5483">
            <w:pPr>
              <w:jc w:val="center"/>
              <w:rPr>
                <w:color w:val="000000"/>
                <w:sz w:val="22"/>
                <w:szCs w:val="22"/>
                <w:lang w:val="en-US" w:eastAsia="en-US"/>
              </w:rPr>
            </w:pPr>
            <w:r w:rsidRPr="00F81F1D">
              <w:rPr>
                <w:color w:val="000000"/>
                <w:sz w:val="22"/>
                <w:szCs w:val="22"/>
                <w:lang w:val="en-US" w:eastAsia="en-US"/>
              </w:rPr>
              <w:t>27101943</w:t>
            </w:r>
          </w:p>
        </w:tc>
        <w:tc>
          <w:tcPr>
            <w:tcW w:w="2757" w:type="dxa"/>
            <w:tcBorders>
              <w:top w:val="nil"/>
              <w:left w:val="nil"/>
              <w:bottom w:val="single" w:sz="4" w:space="0" w:color="auto"/>
              <w:right w:val="single" w:sz="4" w:space="0" w:color="auto"/>
            </w:tcBorders>
            <w:shd w:val="clear" w:color="auto" w:fill="auto"/>
            <w:vAlign w:val="center"/>
          </w:tcPr>
          <w:p w14:paraId="426A659C" w14:textId="5E0005BD" w:rsidR="00EB5483" w:rsidRPr="00F81F1D" w:rsidRDefault="00EB5483" w:rsidP="00EB5483">
            <w:pPr>
              <w:rPr>
                <w:color w:val="000000"/>
                <w:sz w:val="22"/>
                <w:szCs w:val="22"/>
                <w:lang w:val="en-US" w:eastAsia="en-US"/>
              </w:rPr>
            </w:pPr>
            <w:proofErr w:type="spellStart"/>
            <w:r w:rsidRPr="00F81F1D">
              <w:rPr>
                <w:color w:val="000000"/>
                <w:sz w:val="22"/>
                <w:szCs w:val="22"/>
                <w:lang w:val="en-US" w:eastAsia="en-US"/>
              </w:rPr>
              <w:t>Kükürt</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içeriği</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ağırlıkça</w:t>
            </w:r>
            <w:proofErr w:type="spellEnd"/>
            <w:r w:rsidRPr="00F81F1D">
              <w:rPr>
                <w:color w:val="000000"/>
                <w:sz w:val="22"/>
                <w:szCs w:val="22"/>
                <w:lang w:val="en-US" w:eastAsia="en-US"/>
              </w:rPr>
              <w:t xml:space="preserve"> &lt;= %0,001 </w:t>
            </w:r>
            <w:proofErr w:type="spellStart"/>
            <w:r w:rsidRPr="00F81F1D">
              <w:rPr>
                <w:color w:val="000000"/>
                <w:sz w:val="22"/>
                <w:szCs w:val="22"/>
                <w:lang w:val="en-US" w:eastAsia="en-US"/>
              </w:rPr>
              <w:t>olan</w:t>
            </w:r>
            <w:proofErr w:type="spellEnd"/>
            <w:r w:rsidRPr="00F81F1D">
              <w:rPr>
                <w:color w:val="000000"/>
                <w:sz w:val="22"/>
                <w:szCs w:val="22"/>
                <w:lang w:val="en-US" w:eastAsia="en-US"/>
              </w:rPr>
              <w:t xml:space="preserve"> petrol </w:t>
            </w:r>
            <w:proofErr w:type="spellStart"/>
            <w:r w:rsidRPr="00F81F1D">
              <w:rPr>
                <w:color w:val="000000"/>
                <w:sz w:val="22"/>
                <w:szCs w:val="22"/>
                <w:lang w:val="en-US" w:eastAsia="en-US"/>
              </w:rPr>
              <w:t>veya</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bitümenli</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minerallerin</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gaz</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yağları</w:t>
            </w:r>
            <w:proofErr w:type="spellEnd"/>
          </w:p>
        </w:tc>
        <w:tc>
          <w:tcPr>
            <w:tcW w:w="1580" w:type="dxa"/>
            <w:tcBorders>
              <w:top w:val="nil"/>
              <w:left w:val="nil"/>
              <w:bottom w:val="single" w:sz="4" w:space="0" w:color="auto"/>
              <w:right w:val="single" w:sz="4" w:space="0" w:color="auto"/>
            </w:tcBorders>
            <w:shd w:val="clear" w:color="auto" w:fill="auto"/>
            <w:noWrap/>
            <w:vAlign w:val="center"/>
          </w:tcPr>
          <w:p w14:paraId="06C8D902" w14:textId="41E90478" w:rsidR="00EB5483" w:rsidRPr="009820CC" w:rsidRDefault="00EB5483" w:rsidP="00EB5483">
            <w:pPr>
              <w:jc w:val="center"/>
              <w:rPr>
                <w:sz w:val="22"/>
                <w:szCs w:val="22"/>
              </w:rPr>
            </w:pPr>
            <w:r w:rsidRPr="009820CC">
              <w:rPr>
                <w:sz w:val="22"/>
                <w:szCs w:val="22"/>
              </w:rPr>
              <w:t>404,392</w:t>
            </w:r>
          </w:p>
        </w:tc>
        <w:tc>
          <w:tcPr>
            <w:tcW w:w="1098" w:type="dxa"/>
            <w:tcBorders>
              <w:top w:val="nil"/>
              <w:left w:val="nil"/>
              <w:bottom w:val="single" w:sz="4" w:space="0" w:color="auto"/>
              <w:right w:val="single" w:sz="4" w:space="0" w:color="auto"/>
            </w:tcBorders>
            <w:shd w:val="clear" w:color="auto" w:fill="auto"/>
            <w:noWrap/>
            <w:vAlign w:val="center"/>
          </w:tcPr>
          <w:p w14:paraId="6239D234" w14:textId="235D3D26" w:rsidR="00EB5483" w:rsidRPr="009820CC" w:rsidRDefault="00EB5483" w:rsidP="00EB5483">
            <w:pPr>
              <w:jc w:val="center"/>
              <w:rPr>
                <w:sz w:val="22"/>
                <w:szCs w:val="22"/>
              </w:rPr>
            </w:pPr>
            <w:r w:rsidRPr="009820CC">
              <w:rPr>
                <w:sz w:val="22"/>
                <w:szCs w:val="22"/>
              </w:rPr>
              <w:t>780,686</w:t>
            </w:r>
          </w:p>
        </w:tc>
        <w:tc>
          <w:tcPr>
            <w:tcW w:w="1345" w:type="dxa"/>
            <w:tcBorders>
              <w:top w:val="nil"/>
              <w:left w:val="nil"/>
              <w:bottom w:val="single" w:sz="4" w:space="0" w:color="auto"/>
              <w:right w:val="single" w:sz="4" w:space="0" w:color="auto"/>
            </w:tcBorders>
            <w:shd w:val="clear" w:color="auto" w:fill="auto"/>
            <w:noWrap/>
            <w:vAlign w:val="center"/>
          </w:tcPr>
          <w:p w14:paraId="5F4202BC" w14:textId="28D645EA" w:rsidR="00EB5483" w:rsidRPr="00EB5483" w:rsidRDefault="00EB5483" w:rsidP="00EB5483">
            <w:pPr>
              <w:jc w:val="center"/>
              <w:rPr>
                <w:sz w:val="22"/>
                <w:szCs w:val="22"/>
              </w:rPr>
            </w:pPr>
            <w:r w:rsidRPr="00EB5483">
              <w:rPr>
                <w:sz w:val="22"/>
                <w:szCs w:val="22"/>
              </w:rPr>
              <w:t>93.05</w:t>
            </w:r>
          </w:p>
        </w:tc>
      </w:tr>
      <w:tr w:rsidR="00EB5483" w:rsidRPr="00F81F1D" w14:paraId="11620077" w14:textId="77777777" w:rsidTr="00EB5483">
        <w:trPr>
          <w:trHeight w:val="495"/>
        </w:trPr>
        <w:tc>
          <w:tcPr>
            <w:tcW w:w="1760" w:type="dxa"/>
            <w:tcBorders>
              <w:top w:val="nil"/>
              <w:left w:val="single" w:sz="4" w:space="0" w:color="auto"/>
              <w:bottom w:val="single" w:sz="4" w:space="0" w:color="auto"/>
              <w:right w:val="single" w:sz="4" w:space="0" w:color="auto"/>
            </w:tcBorders>
            <w:shd w:val="clear" w:color="auto" w:fill="auto"/>
            <w:vAlign w:val="center"/>
          </w:tcPr>
          <w:p w14:paraId="15CE7D82" w14:textId="27B8B4BD" w:rsidR="00EB5483" w:rsidRPr="00F81F1D" w:rsidRDefault="00EB5483" w:rsidP="00EB5483">
            <w:pPr>
              <w:jc w:val="center"/>
              <w:rPr>
                <w:color w:val="000000"/>
                <w:sz w:val="22"/>
                <w:szCs w:val="22"/>
                <w:lang w:val="en-US" w:eastAsia="en-US"/>
              </w:rPr>
            </w:pPr>
            <w:r w:rsidRPr="00EB5483">
              <w:rPr>
                <w:color w:val="000000"/>
                <w:sz w:val="22"/>
                <w:szCs w:val="22"/>
                <w:lang w:val="en-US" w:eastAsia="en-US"/>
              </w:rPr>
              <w:t>27112100</w:t>
            </w:r>
          </w:p>
        </w:tc>
        <w:tc>
          <w:tcPr>
            <w:tcW w:w="2757" w:type="dxa"/>
            <w:tcBorders>
              <w:top w:val="nil"/>
              <w:left w:val="nil"/>
              <w:bottom w:val="single" w:sz="4" w:space="0" w:color="auto"/>
              <w:right w:val="single" w:sz="4" w:space="0" w:color="auto"/>
            </w:tcBorders>
            <w:shd w:val="clear" w:color="auto" w:fill="auto"/>
            <w:vAlign w:val="center"/>
          </w:tcPr>
          <w:p w14:paraId="2DB1A365" w14:textId="0868AC07" w:rsidR="00EB5483" w:rsidRPr="00F81F1D" w:rsidRDefault="00EB5483" w:rsidP="00EB5483">
            <w:pPr>
              <w:rPr>
                <w:color w:val="000000"/>
                <w:sz w:val="22"/>
                <w:szCs w:val="22"/>
                <w:lang w:val="en-US" w:eastAsia="en-US"/>
              </w:rPr>
            </w:pPr>
            <w:proofErr w:type="spellStart"/>
            <w:r w:rsidRPr="00F81F1D">
              <w:rPr>
                <w:color w:val="000000"/>
                <w:sz w:val="22"/>
                <w:szCs w:val="22"/>
                <w:lang w:val="en-US" w:eastAsia="en-US"/>
              </w:rPr>
              <w:t>Doğal</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gaz</w:t>
            </w:r>
            <w:proofErr w:type="spellEnd"/>
            <w:r w:rsidRPr="00F81F1D">
              <w:rPr>
                <w:color w:val="000000"/>
                <w:sz w:val="22"/>
                <w:szCs w:val="22"/>
                <w:lang w:val="en-US" w:eastAsia="en-US"/>
              </w:rPr>
              <w:t xml:space="preserve">, </w:t>
            </w:r>
            <w:proofErr w:type="spellStart"/>
            <w:r>
              <w:rPr>
                <w:color w:val="000000"/>
                <w:sz w:val="22"/>
                <w:szCs w:val="22"/>
                <w:lang w:val="en-US" w:eastAsia="en-US"/>
              </w:rPr>
              <w:t>gaz</w:t>
            </w:r>
            <w:proofErr w:type="spellEnd"/>
            <w:r>
              <w:rPr>
                <w:color w:val="000000"/>
                <w:sz w:val="22"/>
                <w:szCs w:val="22"/>
                <w:lang w:val="en-US" w:eastAsia="en-US"/>
              </w:rPr>
              <w:t xml:space="preserve"> </w:t>
            </w:r>
            <w:proofErr w:type="spellStart"/>
            <w:r>
              <w:rPr>
                <w:color w:val="000000"/>
                <w:sz w:val="22"/>
                <w:szCs w:val="22"/>
                <w:lang w:val="en-US" w:eastAsia="en-US"/>
              </w:rPr>
              <w:t>halin</w:t>
            </w:r>
            <w:r w:rsidR="005309AE">
              <w:rPr>
                <w:color w:val="000000"/>
                <w:sz w:val="22"/>
                <w:szCs w:val="22"/>
                <w:lang w:val="en-US" w:eastAsia="en-US"/>
              </w:rPr>
              <w:t>d</w:t>
            </w:r>
            <w:r>
              <w:rPr>
                <w:color w:val="000000"/>
                <w:sz w:val="22"/>
                <w:szCs w:val="22"/>
                <w:lang w:val="en-US" w:eastAsia="en-US"/>
              </w:rPr>
              <w:t>e</w:t>
            </w:r>
            <w:proofErr w:type="spellEnd"/>
          </w:p>
        </w:tc>
        <w:tc>
          <w:tcPr>
            <w:tcW w:w="1580" w:type="dxa"/>
            <w:tcBorders>
              <w:top w:val="nil"/>
              <w:left w:val="nil"/>
              <w:bottom w:val="single" w:sz="4" w:space="0" w:color="auto"/>
              <w:right w:val="single" w:sz="4" w:space="0" w:color="auto"/>
            </w:tcBorders>
            <w:shd w:val="clear" w:color="auto" w:fill="auto"/>
            <w:noWrap/>
          </w:tcPr>
          <w:p w14:paraId="12D628E5" w14:textId="65612A93" w:rsidR="00EB5483" w:rsidRPr="009820CC" w:rsidRDefault="00EB5483" w:rsidP="00EB5483">
            <w:pPr>
              <w:jc w:val="center"/>
              <w:rPr>
                <w:sz w:val="22"/>
                <w:szCs w:val="22"/>
              </w:rPr>
            </w:pPr>
            <w:r w:rsidRPr="006A7E0E">
              <w:t>245,960</w:t>
            </w:r>
          </w:p>
        </w:tc>
        <w:tc>
          <w:tcPr>
            <w:tcW w:w="1098" w:type="dxa"/>
            <w:tcBorders>
              <w:top w:val="nil"/>
              <w:left w:val="nil"/>
              <w:bottom w:val="single" w:sz="4" w:space="0" w:color="auto"/>
              <w:right w:val="single" w:sz="4" w:space="0" w:color="auto"/>
            </w:tcBorders>
            <w:shd w:val="clear" w:color="auto" w:fill="auto"/>
            <w:noWrap/>
          </w:tcPr>
          <w:p w14:paraId="3CEB8C71" w14:textId="5BAB4735" w:rsidR="00EB5483" w:rsidRPr="009820CC" w:rsidRDefault="00EB5483" w:rsidP="00EB5483">
            <w:pPr>
              <w:jc w:val="center"/>
              <w:rPr>
                <w:sz w:val="22"/>
                <w:szCs w:val="22"/>
              </w:rPr>
            </w:pPr>
            <w:r w:rsidRPr="006A7E0E">
              <w:t>721,334</w:t>
            </w:r>
          </w:p>
        </w:tc>
        <w:tc>
          <w:tcPr>
            <w:tcW w:w="1345" w:type="dxa"/>
            <w:tcBorders>
              <w:top w:val="nil"/>
              <w:left w:val="nil"/>
              <w:bottom w:val="single" w:sz="4" w:space="0" w:color="auto"/>
              <w:right w:val="single" w:sz="4" w:space="0" w:color="auto"/>
            </w:tcBorders>
            <w:shd w:val="clear" w:color="auto" w:fill="auto"/>
            <w:noWrap/>
            <w:vAlign w:val="center"/>
          </w:tcPr>
          <w:p w14:paraId="3377AE2F" w14:textId="285DC048" w:rsidR="00EB5483" w:rsidRPr="00EB5483" w:rsidRDefault="00EB5483" w:rsidP="00EB5483">
            <w:pPr>
              <w:jc w:val="center"/>
              <w:rPr>
                <w:sz w:val="22"/>
                <w:szCs w:val="22"/>
              </w:rPr>
            </w:pPr>
            <w:r w:rsidRPr="00EB5483">
              <w:rPr>
                <w:sz w:val="22"/>
                <w:szCs w:val="22"/>
              </w:rPr>
              <w:t>193.27</w:t>
            </w:r>
          </w:p>
        </w:tc>
      </w:tr>
      <w:tr w:rsidR="00EB5483" w:rsidRPr="00F81F1D" w14:paraId="51F57EA8" w14:textId="77777777" w:rsidTr="00EB5483">
        <w:trPr>
          <w:trHeight w:val="360"/>
        </w:trPr>
        <w:tc>
          <w:tcPr>
            <w:tcW w:w="1760" w:type="dxa"/>
            <w:tcBorders>
              <w:top w:val="nil"/>
              <w:left w:val="single" w:sz="4" w:space="0" w:color="auto"/>
              <w:bottom w:val="single" w:sz="4" w:space="0" w:color="auto"/>
              <w:right w:val="single" w:sz="4" w:space="0" w:color="auto"/>
            </w:tcBorders>
            <w:shd w:val="clear" w:color="auto" w:fill="auto"/>
            <w:vAlign w:val="center"/>
          </w:tcPr>
          <w:p w14:paraId="77B8A254" w14:textId="27B483C7" w:rsidR="00EB5483" w:rsidRPr="00F81F1D" w:rsidRDefault="00EB5483" w:rsidP="00EB5483">
            <w:pPr>
              <w:jc w:val="center"/>
              <w:rPr>
                <w:color w:val="000000"/>
                <w:sz w:val="22"/>
                <w:szCs w:val="22"/>
                <w:lang w:val="en-US" w:eastAsia="en-US"/>
              </w:rPr>
            </w:pPr>
            <w:r w:rsidRPr="00F81F1D">
              <w:rPr>
                <w:color w:val="000000"/>
                <w:sz w:val="22"/>
                <w:szCs w:val="22"/>
                <w:lang w:val="en-US" w:eastAsia="en-US"/>
              </w:rPr>
              <w:t>29173600</w:t>
            </w:r>
          </w:p>
        </w:tc>
        <w:tc>
          <w:tcPr>
            <w:tcW w:w="2757" w:type="dxa"/>
            <w:tcBorders>
              <w:top w:val="nil"/>
              <w:left w:val="nil"/>
              <w:bottom w:val="single" w:sz="4" w:space="0" w:color="auto"/>
              <w:right w:val="single" w:sz="4" w:space="0" w:color="auto"/>
            </w:tcBorders>
            <w:shd w:val="clear" w:color="auto" w:fill="auto"/>
            <w:vAlign w:val="center"/>
          </w:tcPr>
          <w:p w14:paraId="01386D33" w14:textId="53302A1B" w:rsidR="00EB5483" w:rsidRPr="00F81F1D" w:rsidRDefault="00EB5483" w:rsidP="00EB5483">
            <w:pPr>
              <w:rPr>
                <w:color w:val="000000"/>
                <w:sz w:val="22"/>
                <w:szCs w:val="22"/>
                <w:lang w:val="en-US" w:eastAsia="en-US"/>
              </w:rPr>
            </w:pPr>
            <w:proofErr w:type="spellStart"/>
            <w:r w:rsidRPr="00F81F1D">
              <w:rPr>
                <w:color w:val="000000"/>
                <w:sz w:val="22"/>
                <w:szCs w:val="22"/>
                <w:lang w:val="en-US" w:eastAsia="en-US"/>
              </w:rPr>
              <w:t>Tereftalik</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asit</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ve</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tuzları</w:t>
            </w:r>
            <w:proofErr w:type="spellEnd"/>
          </w:p>
        </w:tc>
        <w:tc>
          <w:tcPr>
            <w:tcW w:w="1580" w:type="dxa"/>
            <w:tcBorders>
              <w:top w:val="nil"/>
              <w:left w:val="nil"/>
              <w:bottom w:val="single" w:sz="4" w:space="0" w:color="auto"/>
              <w:right w:val="single" w:sz="4" w:space="0" w:color="auto"/>
            </w:tcBorders>
            <w:shd w:val="clear" w:color="auto" w:fill="auto"/>
            <w:noWrap/>
            <w:vAlign w:val="center"/>
          </w:tcPr>
          <w:p w14:paraId="6CC1FA97" w14:textId="79CC2C37" w:rsidR="00EB5483" w:rsidRPr="009820CC" w:rsidRDefault="00EB5483" w:rsidP="00EB5483">
            <w:pPr>
              <w:jc w:val="center"/>
              <w:rPr>
                <w:sz w:val="22"/>
                <w:szCs w:val="22"/>
              </w:rPr>
            </w:pPr>
            <w:r w:rsidRPr="009820CC">
              <w:rPr>
                <w:sz w:val="22"/>
                <w:szCs w:val="22"/>
              </w:rPr>
              <w:t>418,558</w:t>
            </w:r>
          </w:p>
        </w:tc>
        <w:tc>
          <w:tcPr>
            <w:tcW w:w="1098" w:type="dxa"/>
            <w:tcBorders>
              <w:top w:val="nil"/>
              <w:left w:val="nil"/>
              <w:bottom w:val="single" w:sz="4" w:space="0" w:color="auto"/>
              <w:right w:val="single" w:sz="4" w:space="0" w:color="auto"/>
            </w:tcBorders>
            <w:shd w:val="clear" w:color="auto" w:fill="auto"/>
            <w:noWrap/>
            <w:vAlign w:val="center"/>
          </w:tcPr>
          <w:p w14:paraId="68B7747B" w14:textId="28C93517" w:rsidR="00EB5483" w:rsidRPr="009820CC" w:rsidRDefault="00EB5483" w:rsidP="00EB5483">
            <w:pPr>
              <w:jc w:val="center"/>
              <w:rPr>
                <w:sz w:val="22"/>
                <w:szCs w:val="22"/>
              </w:rPr>
            </w:pPr>
            <w:r w:rsidRPr="009820CC">
              <w:rPr>
                <w:sz w:val="22"/>
                <w:szCs w:val="22"/>
              </w:rPr>
              <w:t>604,555</w:t>
            </w:r>
          </w:p>
        </w:tc>
        <w:tc>
          <w:tcPr>
            <w:tcW w:w="1345" w:type="dxa"/>
            <w:tcBorders>
              <w:top w:val="nil"/>
              <w:left w:val="nil"/>
              <w:bottom w:val="single" w:sz="4" w:space="0" w:color="auto"/>
              <w:right w:val="single" w:sz="4" w:space="0" w:color="auto"/>
            </w:tcBorders>
            <w:shd w:val="clear" w:color="auto" w:fill="auto"/>
            <w:noWrap/>
            <w:vAlign w:val="center"/>
          </w:tcPr>
          <w:p w14:paraId="60FC8133" w14:textId="56E507CB" w:rsidR="00EB5483" w:rsidRPr="00EB5483" w:rsidRDefault="00EB5483" w:rsidP="00EB5483">
            <w:pPr>
              <w:jc w:val="center"/>
              <w:rPr>
                <w:sz w:val="22"/>
                <w:szCs w:val="22"/>
              </w:rPr>
            </w:pPr>
            <w:r w:rsidRPr="00EB5483">
              <w:rPr>
                <w:sz w:val="22"/>
                <w:szCs w:val="22"/>
              </w:rPr>
              <w:t>44.43</w:t>
            </w:r>
          </w:p>
        </w:tc>
      </w:tr>
      <w:tr w:rsidR="00EB5483" w:rsidRPr="00F81F1D" w14:paraId="5A08DD2C" w14:textId="77777777" w:rsidTr="00EB5483">
        <w:trPr>
          <w:trHeight w:val="600"/>
        </w:trPr>
        <w:tc>
          <w:tcPr>
            <w:tcW w:w="1760" w:type="dxa"/>
            <w:tcBorders>
              <w:top w:val="nil"/>
              <w:left w:val="single" w:sz="4" w:space="0" w:color="auto"/>
              <w:bottom w:val="single" w:sz="4" w:space="0" w:color="auto"/>
              <w:right w:val="single" w:sz="4" w:space="0" w:color="auto"/>
            </w:tcBorders>
            <w:shd w:val="clear" w:color="auto" w:fill="auto"/>
            <w:vAlign w:val="center"/>
          </w:tcPr>
          <w:p w14:paraId="5208D9E8" w14:textId="0349903D" w:rsidR="00EB5483" w:rsidRPr="00F81F1D" w:rsidRDefault="00EB5483" w:rsidP="00EB5483">
            <w:pPr>
              <w:jc w:val="center"/>
              <w:rPr>
                <w:color w:val="000000"/>
                <w:sz w:val="22"/>
                <w:szCs w:val="22"/>
                <w:lang w:val="en-US" w:eastAsia="en-US"/>
              </w:rPr>
            </w:pPr>
            <w:r w:rsidRPr="00F81F1D">
              <w:rPr>
                <w:color w:val="000000"/>
                <w:sz w:val="22"/>
                <w:szCs w:val="22"/>
                <w:lang w:val="en-US" w:eastAsia="en-US"/>
              </w:rPr>
              <w:t>87012010</w:t>
            </w:r>
          </w:p>
        </w:tc>
        <w:tc>
          <w:tcPr>
            <w:tcW w:w="2757" w:type="dxa"/>
            <w:tcBorders>
              <w:top w:val="nil"/>
              <w:left w:val="nil"/>
              <w:bottom w:val="single" w:sz="4" w:space="0" w:color="auto"/>
              <w:right w:val="single" w:sz="4" w:space="0" w:color="auto"/>
            </w:tcBorders>
            <w:shd w:val="clear" w:color="auto" w:fill="auto"/>
            <w:vAlign w:val="center"/>
          </w:tcPr>
          <w:p w14:paraId="389C822E" w14:textId="382F168E" w:rsidR="00EB5483" w:rsidRPr="00F81F1D" w:rsidRDefault="00EB5483" w:rsidP="00EB5483">
            <w:pPr>
              <w:rPr>
                <w:color w:val="000000"/>
                <w:sz w:val="22"/>
                <w:szCs w:val="22"/>
                <w:lang w:val="en-US" w:eastAsia="en-US"/>
              </w:rPr>
            </w:pPr>
            <w:proofErr w:type="spellStart"/>
            <w:r w:rsidRPr="00F81F1D">
              <w:rPr>
                <w:color w:val="000000"/>
                <w:sz w:val="22"/>
                <w:szCs w:val="22"/>
                <w:lang w:val="en-US" w:eastAsia="en-US"/>
              </w:rPr>
              <w:t>Yarı</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römorklar</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için</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yol</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traktörleri</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yeni</w:t>
            </w:r>
            <w:proofErr w:type="spellEnd"/>
          </w:p>
        </w:tc>
        <w:tc>
          <w:tcPr>
            <w:tcW w:w="1580" w:type="dxa"/>
            <w:tcBorders>
              <w:top w:val="nil"/>
              <w:left w:val="nil"/>
              <w:bottom w:val="single" w:sz="4" w:space="0" w:color="auto"/>
              <w:right w:val="single" w:sz="4" w:space="0" w:color="auto"/>
            </w:tcBorders>
            <w:shd w:val="clear" w:color="auto" w:fill="auto"/>
            <w:noWrap/>
            <w:vAlign w:val="center"/>
          </w:tcPr>
          <w:p w14:paraId="673B03F0" w14:textId="01810761" w:rsidR="00EB5483" w:rsidRPr="009820CC" w:rsidRDefault="00EB5483" w:rsidP="00EB5483">
            <w:pPr>
              <w:jc w:val="center"/>
              <w:rPr>
                <w:sz w:val="22"/>
                <w:szCs w:val="22"/>
              </w:rPr>
            </w:pPr>
            <w:r w:rsidRPr="009820CC">
              <w:rPr>
                <w:sz w:val="22"/>
                <w:szCs w:val="22"/>
              </w:rPr>
              <w:t>-</w:t>
            </w:r>
          </w:p>
        </w:tc>
        <w:tc>
          <w:tcPr>
            <w:tcW w:w="1098" w:type="dxa"/>
            <w:tcBorders>
              <w:top w:val="nil"/>
              <w:left w:val="nil"/>
              <w:bottom w:val="single" w:sz="4" w:space="0" w:color="auto"/>
              <w:right w:val="single" w:sz="4" w:space="0" w:color="auto"/>
            </w:tcBorders>
            <w:shd w:val="clear" w:color="auto" w:fill="auto"/>
            <w:noWrap/>
            <w:vAlign w:val="center"/>
          </w:tcPr>
          <w:p w14:paraId="5E12F73C" w14:textId="4E04CAC9" w:rsidR="00EB5483" w:rsidRPr="009820CC" w:rsidRDefault="00EB5483" w:rsidP="00EB5483">
            <w:pPr>
              <w:jc w:val="center"/>
              <w:rPr>
                <w:sz w:val="22"/>
                <w:szCs w:val="22"/>
              </w:rPr>
            </w:pPr>
            <w:r w:rsidRPr="009820CC">
              <w:rPr>
                <w:sz w:val="22"/>
                <w:szCs w:val="22"/>
              </w:rPr>
              <w:t>579,386</w:t>
            </w:r>
          </w:p>
        </w:tc>
        <w:tc>
          <w:tcPr>
            <w:tcW w:w="1345" w:type="dxa"/>
            <w:tcBorders>
              <w:top w:val="nil"/>
              <w:left w:val="nil"/>
              <w:bottom w:val="single" w:sz="4" w:space="0" w:color="auto"/>
              <w:right w:val="single" w:sz="4" w:space="0" w:color="auto"/>
            </w:tcBorders>
            <w:shd w:val="clear" w:color="auto" w:fill="auto"/>
            <w:noWrap/>
            <w:vAlign w:val="center"/>
          </w:tcPr>
          <w:p w14:paraId="18A3ABF7" w14:textId="1C47924D" w:rsidR="00EB5483" w:rsidRPr="00EB5483" w:rsidRDefault="00EB5483" w:rsidP="00EB5483">
            <w:pPr>
              <w:jc w:val="center"/>
              <w:rPr>
                <w:sz w:val="22"/>
                <w:szCs w:val="22"/>
              </w:rPr>
            </w:pPr>
          </w:p>
        </w:tc>
      </w:tr>
      <w:tr w:rsidR="00EB5483" w:rsidRPr="00F81F1D" w14:paraId="4F143BAD" w14:textId="77777777" w:rsidTr="00EB5483">
        <w:trPr>
          <w:trHeight w:val="480"/>
        </w:trPr>
        <w:tc>
          <w:tcPr>
            <w:tcW w:w="1760" w:type="dxa"/>
            <w:tcBorders>
              <w:top w:val="nil"/>
              <w:left w:val="single" w:sz="4" w:space="0" w:color="auto"/>
              <w:bottom w:val="single" w:sz="4" w:space="0" w:color="auto"/>
              <w:right w:val="single" w:sz="4" w:space="0" w:color="auto"/>
            </w:tcBorders>
            <w:shd w:val="clear" w:color="auto" w:fill="auto"/>
            <w:vAlign w:val="center"/>
          </w:tcPr>
          <w:p w14:paraId="2119D4E7" w14:textId="2BBDAB17" w:rsidR="00EB5483" w:rsidRPr="00F81F1D" w:rsidRDefault="00EB5483" w:rsidP="00EB5483">
            <w:pPr>
              <w:jc w:val="center"/>
              <w:rPr>
                <w:color w:val="000000"/>
                <w:sz w:val="22"/>
                <w:szCs w:val="22"/>
                <w:lang w:val="en-US" w:eastAsia="en-US"/>
              </w:rPr>
            </w:pPr>
            <w:r w:rsidRPr="00F81F1D">
              <w:rPr>
                <w:color w:val="000000"/>
                <w:sz w:val="22"/>
                <w:szCs w:val="22"/>
                <w:lang w:val="en-US" w:eastAsia="en-US"/>
              </w:rPr>
              <w:t>84713000</w:t>
            </w:r>
          </w:p>
        </w:tc>
        <w:tc>
          <w:tcPr>
            <w:tcW w:w="2757" w:type="dxa"/>
            <w:tcBorders>
              <w:top w:val="nil"/>
              <w:left w:val="nil"/>
              <w:bottom w:val="single" w:sz="4" w:space="0" w:color="auto"/>
              <w:right w:val="single" w:sz="4" w:space="0" w:color="auto"/>
            </w:tcBorders>
            <w:shd w:val="clear" w:color="auto" w:fill="auto"/>
            <w:vAlign w:val="center"/>
          </w:tcPr>
          <w:p w14:paraId="77095551" w14:textId="265955EB" w:rsidR="00EB5483" w:rsidRPr="00F81F1D" w:rsidRDefault="00EB5483" w:rsidP="00EB5483">
            <w:pPr>
              <w:rPr>
                <w:color w:val="000000"/>
                <w:sz w:val="22"/>
                <w:szCs w:val="22"/>
                <w:lang w:val="en-US" w:eastAsia="en-US"/>
              </w:rPr>
            </w:pPr>
            <w:proofErr w:type="spellStart"/>
            <w:r w:rsidRPr="00F81F1D">
              <w:rPr>
                <w:color w:val="000000"/>
                <w:sz w:val="22"/>
                <w:szCs w:val="22"/>
                <w:lang w:val="en-US" w:eastAsia="en-US"/>
              </w:rPr>
              <w:t>Veri</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işleme</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makineleri</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otomatik</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taşınabilir</w:t>
            </w:r>
            <w:proofErr w:type="spellEnd"/>
            <w:r w:rsidRPr="00F81F1D">
              <w:rPr>
                <w:color w:val="000000"/>
                <w:sz w:val="22"/>
                <w:szCs w:val="22"/>
                <w:lang w:val="en-US" w:eastAsia="en-US"/>
              </w:rPr>
              <w:t xml:space="preserve">, &lt;= 10 kg </w:t>
            </w:r>
            <w:proofErr w:type="spellStart"/>
            <w:r w:rsidRPr="00F81F1D">
              <w:rPr>
                <w:color w:val="000000"/>
                <w:sz w:val="22"/>
                <w:szCs w:val="22"/>
                <w:lang w:val="en-US" w:eastAsia="en-US"/>
              </w:rPr>
              <w:t>ağırlığında</w:t>
            </w:r>
            <w:proofErr w:type="spellEnd"/>
          </w:p>
        </w:tc>
        <w:tc>
          <w:tcPr>
            <w:tcW w:w="1580" w:type="dxa"/>
            <w:tcBorders>
              <w:top w:val="nil"/>
              <w:left w:val="nil"/>
              <w:bottom w:val="single" w:sz="4" w:space="0" w:color="auto"/>
              <w:right w:val="single" w:sz="4" w:space="0" w:color="auto"/>
            </w:tcBorders>
            <w:shd w:val="clear" w:color="auto" w:fill="auto"/>
            <w:noWrap/>
            <w:vAlign w:val="center"/>
          </w:tcPr>
          <w:p w14:paraId="3C1AF57E" w14:textId="4C41D390" w:rsidR="00EB5483" w:rsidRPr="009820CC" w:rsidRDefault="00EB5483" w:rsidP="00EB5483">
            <w:pPr>
              <w:jc w:val="center"/>
              <w:rPr>
                <w:sz w:val="22"/>
                <w:szCs w:val="22"/>
              </w:rPr>
            </w:pPr>
            <w:r w:rsidRPr="009820CC">
              <w:rPr>
                <w:sz w:val="22"/>
                <w:szCs w:val="22"/>
              </w:rPr>
              <w:t>375,409</w:t>
            </w:r>
          </w:p>
        </w:tc>
        <w:tc>
          <w:tcPr>
            <w:tcW w:w="1098" w:type="dxa"/>
            <w:tcBorders>
              <w:top w:val="nil"/>
              <w:left w:val="nil"/>
              <w:bottom w:val="single" w:sz="4" w:space="0" w:color="auto"/>
              <w:right w:val="single" w:sz="4" w:space="0" w:color="auto"/>
            </w:tcBorders>
            <w:shd w:val="clear" w:color="auto" w:fill="auto"/>
            <w:noWrap/>
            <w:vAlign w:val="center"/>
          </w:tcPr>
          <w:p w14:paraId="7148C05B" w14:textId="145E2830" w:rsidR="00EB5483" w:rsidRPr="009820CC" w:rsidRDefault="00EB5483" w:rsidP="00EB5483">
            <w:pPr>
              <w:jc w:val="center"/>
              <w:rPr>
                <w:sz w:val="22"/>
                <w:szCs w:val="22"/>
              </w:rPr>
            </w:pPr>
            <w:r w:rsidRPr="009820CC">
              <w:rPr>
                <w:sz w:val="22"/>
                <w:szCs w:val="22"/>
              </w:rPr>
              <w:t>323,122</w:t>
            </w:r>
          </w:p>
        </w:tc>
        <w:tc>
          <w:tcPr>
            <w:tcW w:w="1345" w:type="dxa"/>
            <w:tcBorders>
              <w:top w:val="nil"/>
              <w:left w:val="nil"/>
              <w:bottom w:val="single" w:sz="4" w:space="0" w:color="auto"/>
              <w:right w:val="single" w:sz="4" w:space="0" w:color="auto"/>
            </w:tcBorders>
            <w:shd w:val="clear" w:color="auto" w:fill="auto"/>
            <w:noWrap/>
            <w:vAlign w:val="center"/>
          </w:tcPr>
          <w:p w14:paraId="0F085E3E" w14:textId="2D7A4CAC" w:rsidR="00EB5483" w:rsidRPr="00EB5483" w:rsidRDefault="00EB5483" w:rsidP="00EB5483">
            <w:pPr>
              <w:jc w:val="center"/>
              <w:rPr>
                <w:sz w:val="22"/>
                <w:szCs w:val="22"/>
              </w:rPr>
            </w:pPr>
            <w:r w:rsidRPr="00EB5483">
              <w:rPr>
                <w:sz w:val="22"/>
                <w:szCs w:val="22"/>
              </w:rPr>
              <w:t>-13.92</w:t>
            </w:r>
          </w:p>
        </w:tc>
      </w:tr>
      <w:tr w:rsidR="00EB5483" w:rsidRPr="00F81F1D" w14:paraId="63A7BD34" w14:textId="77777777" w:rsidTr="00EB5483">
        <w:trPr>
          <w:trHeight w:val="705"/>
        </w:trPr>
        <w:tc>
          <w:tcPr>
            <w:tcW w:w="1760" w:type="dxa"/>
            <w:tcBorders>
              <w:top w:val="nil"/>
              <w:left w:val="single" w:sz="4" w:space="0" w:color="auto"/>
              <w:bottom w:val="single" w:sz="4" w:space="0" w:color="auto"/>
              <w:right w:val="single" w:sz="4" w:space="0" w:color="auto"/>
            </w:tcBorders>
            <w:shd w:val="clear" w:color="auto" w:fill="auto"/>
            <w:vAlign w:val="center"/>
          </w:tcPr>
          <w:p w14:paraId="56423CCE" w14:textId="7B3869FD" w:rsidR="00EB5483" w:rsidRPr="00F81F1D" w:rsidRDefault="00EB5483" w:rsidP="00EB5483">
            <w:pPr>
              <w:jc w:val="center"/>
              <w:rPr>
                <w:color w:val="000000"/>
                <w:sz w:val="22"/>
                <w:szCs w:val="22"/>
                <w:lang w:val="en-US" w:eastAsia="en-US"/>
              </w:rPr>
            </w:pPr>
            <w:r w:rsidRPr="00F81F1D">
              <w:rPr>
                <w:color w:val="000000"/>
                <w:sz w:val="22"/>
                <w:szCs w:val="22"/>
                <w:lang w:val="en-US" w:eastAsia="en-US"/>
              </w:rPr>
              <w:t>87032319</w:t>
            </w:r>
          </w:p>
        </w:tc>
        <w:tc>
          <w:tcPr>
            <w:tcW w:w="2757" w:type="dxa"/>
            <w:tcBorders>
              <w:top w:val="nil"/>
              <w:left w:val="nil"/>
              <w:bottom w:val="single" w:sz="4" w:space="0" w:color="auto"/>
              <w:right w:val="single" w:sz="4" w:space="0" w:color="auto"/>
            </w:tcBorders>
            <w:shd w:val="clear" w:color="auto" w:fill="auto"/>
            <w:vAlign w:val="center"/>
          </w:tcPr>
          <w:p w14:paraId="46238653" w14:textId="3E4703B9" w:rsidR="00EB5483" w:rsidRPr="00F81F1D" w:rsidRDefault="00EB5483" w:rsidP="00EB5483">
            <w:pPr>
              <w:rPr>
                <w:color w:val="000000"/>
                <w:sz w:val="22"/>
                <w:szCs w:val="22"/>
                <w:lang w:val="en-US" w:eastAsia="en-US"/>
              </w:rPr>
            </w:pPr>
            <w:proofErr w:type="spellStart"/>
            <w:r w:rsidRPr="00F81F1D">
              <w:rPr>
                <w:color w:val="000000"/>
                <w:sz w:val="22"/>
                <w:szCs w:val="22"/>
                <w:lang w:val="en-US" w:eastAsia="en-US"/>
              </w:rPr>
              <w:t>Motorlu</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arabalar</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ve</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esas</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olarak</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aşağıdakilerin</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taşınması</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için</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tasarlanmış</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diğer</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motorlu</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taşıtlar</w:t>
            </w:r>
            <w:proofErr w:type="spellEnd"/>
          </w:p>
        </w:tc>
        <w:tc>
          <w:tcPr>
            <w:tcW w:w="1580" w:type="dxa"/>
            <w:tcBorders>
              <w:top w:val="nil"/>
              <w:left w:val="nil"/>
              <w:bottom w:val="single" w:sz="4" w:space="0" w:color="auto"/>
              <w:right w:val="single" w:sz="4" w:space="0" w:color="auto"/>
            </w:tcBorders>
            <w:shd w:val="clear" w:color="auto" w:fill="auto"/>
            <w:noWrap/>
            <w:vAlign w:val="center"/>
          </w:tcPr>
          <w:p w14:paraId="5BE4EFAC" w14:textId="4566B0F0" w:rsidR="00EB5483" w:rsidRPr="009820CC" w:rsidRDefault="00EB5483" w:rsidP="00EB5483">
            <w:pPr>
              <w:jc w:val="center"/>
              <w:rPr>
                <w:sz w:val="22"/>
                <w:szCs w:val="22"/>
              </w:rPr>
            </w:pPr>
            <w:r w:rsidRPr="009820CC">
              <w:rPr>
                <w:sz w:val="22"/>
                <w:szCs w:val="22"/>
              </w:rPr>
              <w:t>260,725</w:t>
            </w:r>
          </w:p>
        </w:tc>
        <w:tc>
          <w:tcPr>
            <w:tcW w:w="1098" w:type="dxa"/>
            <w:tcBorders>
              <w:top w:val="nil"/>
              <w:left w:val="nil"/>
              <w:bottom w:val="single" w:sz="4" w:space="0" w:color="auto"/>
              <w:right w:val="single" w:sz="4" w:space="0" w:color="auto"/>
            </w:tcBorders>
            <w:shd w:val="clear" w:color="auto" w:fill="auto"/>
            <w:noWrap/>
            <w:vAlign w:val="center"/>
          </w:tcPr>
          <w:p w14:paraId="78CB8B4C" w14:textId="0F9ED423" w:rsidR="00EB5483" w:rsidRPr="009820CC" w:rsidRDefault="00EB5483" w:rsidP="00EB5483">
            <w:pPr>
              <w:jc w:val="center"/>
              <w:rPr>
                <w:sz w:val="22"/>
                <w:szCs w:val="22"/>
              </w:rPr>
            </w:pPr>
            <w:r w:rsidRPr="009820CC">
              <w:rPr>
                <w:sz w:val="22"/>
                <w:szCs w:val="22"/>
              </w:rPr>
              <w:t>279,756</w:t>
            </w:r>
          </w:p>
        </w:tc>
        <w:tc>
          <w:tcPr>
            <w:tcW w:w="1345" w:type="dxa"/>
            <w:tcBorders>
              <w:top w:val="nil"/>
              <w:left w:val="nil"/>
              <w:bottom w:val="single" w:sz="4" w:space="0" w:color="auto"/>
              <w:right w:val="single" w:sz="4" w:space="0" w:color="auto"/>
            </w:tcBorders>
            <w:shd w:val="clear" w:color="auto" w:fill="auto"/>
            <w:noWrap/>
            <w:vAlign w:val="center"/>
          </w:tcPr>
          <w:p w14:paraId="33ABDF71" w14:textId="2832CB04" w:rsidR="00EB5483" w:rsidRPr="00EB5483" w:rsidRDefault="00EB5483" w:rsidP="00EB5483">
            <w:pPr>
              <w:jc w:val="center"/>
              <w:rPr>
                <w:sz w:val="22"/>
                <w:szCs w:val="22"/>
              </w:rPr>
            </w:pPr>
            <w:r w:rsidRPr="00EB5483">
              <w:rPr>
                <w:sz w:val="22"/>
                <w:szCs w:val="22"/>
              </w:rPr>
              <w:t>7.29</w:t>
            </w:r>
          </w:p>
        </w:tc>
      </w:tr>
    </w:tbl>
    <w:p w14:paraId="79B66E2D" w14:textId="34784685" w:rsidR="00886586" w:rsidRPr="00EB5483" w:rsidRDefault="00EB5483" w:rsidP="00B76FDC">
      <w:pPr>
        <w:spacing w:before="100" w:beforeAutospacing="1" w:after="100" w:afterAutospacing="1"/>
        <w:jc w:val="both"/>
        <w:rPr>
          <w:color w:val="000000"/>
          <w:sz w:val="22"/>
          <w:szCs w:val="22"/>
          <w:lang w:val="en-US" w:eastAsia="en-US"/>
        </w:rPr>
      </w:pPr>
      <w:r w:rsidRPr="00EB5483">
        <w:rPr>
          <w:color w:val="000000"/>
          <w:sz w:val="22"/>
          <w:szCs w:val="22"/>
          <w:lang w:val="en-US" w:eastAsia="en-US"/>
        </w:rPr>
        <w:t xml:space="preserve">* </w:t>
      </w:r>
      <w:proofErr w:type="spellStart"/>
      <w:r>
        <w:rPr>
          <w:color w:val="000000"/>
          <w:sz w:val="22"/>
          <w:szCs w:val="22"/>
          <w:lang w:val="en-US" w:eastAsia="en-US"/>
        </w:rPr>
        <w:t>Değerler</w:t>
      </w:r>
      <w:proofErr w:type="spellEnd"/>
      <w:r>
        <w:rPr>
          <w:color w:val="000000"/>
          <w:sz w:val="22"/>
          <w:szCs w:val="22"/>
          <w:lang w:val="en-US" w:eastAsia="en-US"/>
        </w:rPr>
        <w:t xml:space="preserve"> </w:t>
      </w:r>
      <w:r w:rsidRPr="00EB5483">
        <w:rPr>
          <w:color w:val="000000"/>
          <w:sz w:val="22"/>
          <w:szCs w:val="22"/>
          <w:lang w:val="en-US" w:eastAsia="en-US"/>
        </w:rPr>
        <w:t>USD Thousand</w:t>
      </w:r>
      <w:r>
        <w:rPr>
          <w:color w:val="000000"/>
          <w:sz w:val="22"/>
          <w:szCs w:val="22"/>
          <w:lang w:val="en-US" w:eastAsia="en-US"/>
        </w:rPr>
        <w:t xml:space="preserve"> </w:t>
      </w:r>
      <w:proofErr w:type="spellStart"/>
      <w:r>
        <w:rPr>
          <w:color w:val="000000"/>
          <w:sz w:val="22"/>
          <w:szCs w:val="22"/>
          <w:lang w:val="en-US" w:eastAsia="en-US"/>
        </w:rPr>
        <w:t>olarak</w:t>
      </w:r>
      <w:proofErr w:type="spellEnd"/>
      <w:r>
        <w:rPr>
          <w:color w:val="000000"/>
          <w:sz w:val="22"/>
          <w:szCs w:val="22"/>
          <w:lang w:val="en-US" w:eastAsia="en-US"/>
        </w:rPr>
        <w:t xml:space="preserve"> </w:t>
      </w:r>
      <w:proofErr w:type="spellStart"/>
      <w:r>
        <w:rPr>
          <w:color w:val="000000"/>
          <w:sz w:val="22"/>
          <w:szCs w:val="22"/>
          <w:lang w:val="en-US" w:eastAsia="en-US"/>
        </w:rPr>
        <w:t>verilmiştir</w:t>
      </w:r>
      <w:proofErr w:type="spellEnd"/>
      <w:r>
        <w:rPr>
          <w:color w:val="000000"/>
          <w:sz w:val="22"/>
          <w:szCs w:val="22"/>
          <w:lang w:val="en-US" w:eastAsia="en-US"/>
        </w:rPr>
        <w:t>.</w:t>
      </w:r>
    </w:p>
    <w:p w14:paraId="66ADA8EF" w14:textId="77777777" w:rsidR="009C2BE8" w:rsidRDefault="009C2BE8" w:rsidP="00B76FDC">
      <w:pPr>
        <w:spacing w:before="100" w:beforeAutospacing="1" w:after="100" w:afterAutospacing="1"/>
        <w:jc w:val="both"/>
        <w:rPr>
          <w:rFonts w:ascii="Arial" w:hAnsi="Arial" w:cs="Arial"/>
          <w:sz w:val="28"/>
          <w:szCs w:val="28"/>
        </w:rPr>
      </w:pPr>
    </w:p>
    <w:p w14:paraId="2F36CAF1" w14:textId="011E2B7D" w:rsidR="009C2BE8" w:rsidRDefault="009C2BE8" w:rsidP="00B76FDC">
      <w:pPr>
        <w:spacing w:before="100" w:beforeAutospacing="1" w:after="100" w:afterAutospacing="1"/>
        <w:jc w:val="both"/>
        <w:rPr>
          <w:rFonts w:ascii="Arial" w:hAnsi="Arial" w:cs="Arial"/>
          <w:sz w:val="28"/>
          <w:szCs w:val="28"/>
        </w:rPr>
      </w:pPr>
    </w:p>
    <w:p w14:paraId="7D770291" w14:textId="52247F2B" w:rsidR="00B52FFC" w:rsidRDefault="00B52FFC" w:rsidP="00B76FDC">
      <w:pPr>
        <w:spacing w:before="100" w:beforeAutospacing="1" w:after="100" w:afterAutospacing="1"/>
        <w:jc w:val="both"/>
        <w:rPr>
          <w:rFonts w:ascii="Arial" w:hAnsi="Arial" w:cs="Arial"/>
          <w:sz w:val="28"/>
          <w:szCs w:val="28"/>
        </w:rPr>
      </w:pPr>
    </w:p>
    <w:p w14:paraId="5D2F88C2" w14:textId="3A38FE40" w:rsidR="000503E4" w:rsidRDefault="000503E4" w:rsidP="00B76FDC">
      <w:pPr>
        <w:spacing w:before="100" w:beforeAutospacing="1" w:after="100" w:afterAutospacing="1"/>
        <w:jc w:val="both"/>
        <w:rPr>
          <w:rFonts w:ascii="Arial" w:hAnsi="Arial" w:cs="Arial"/>
          <w:sz w:val="28"/>
          <w:szCs w:val="28"/>
        </w:rPr>
      </w:pPr>
    </w:p>
    <w:p w14:paraId="377E9F90" w14:textId="77777777" w:rsidR="000503E4" w:rsidRDefault="000503E4" w:rsidP="00B76FDC">
      <w:pPr>
        <w:spacing w:before="100" w:beforeAutospacing="1" w:after="100" w:afterAutospacing="1"/>
        <w:jc w:val="both"/>
        <w:rPr>
          <w:rFonts w:ascii="Arial" w:hAnsi="Arial" w:cs="Arial"/>
          <w:sz w:val="28"/>
          <w:szCs w:val="28"/>
        </w:rPr>
      </w:pPr>
    </w:p>
    <w:p w14:paraId="64870A9D" w14:textId="40AF5A50" w:rsidR="009C2BE8" w:rsidRDefault="009C2BE8" w:rsidP="009C2BE8">
      <w:pPr>
        <w:pStyle w:val="GvdeMetni"/>
        <w:numPr>
          <w:ilvl w:val="0"/>
          <w:numId w:val="6"/>
        </w:numPr>
        <w:rPr>
          <w:rFonts w:ascii="Arial" w:hAnsi="Arial" w:cs="Arial"/>
          <w:b/>
          <w:bCs/>
          <w:iCs/>
          <w:sz w:val="28"/>
          <w:szCs w:val="28"/>
          <w:lang w:val="tr-TR"/>
        </w:rPr>
      </w:pPr>
      <w:r w:rsidRPr="009C2BE8">
        <w:rPr>
          <w:rFonts w:ascii="Arial" w:hAnsi="Arial" w:cs="Arial"/>
          <w:b/>
          <w:bCs/>
          <w:iCs/>
          <w:sz w:val="28"/>
          <w:szCs w:val="28"/>
          <w:lang w:val="tr-TR"/>
        </w:rPr>
        <w:lastRenderedPageBreak/>
        <w:t>Litvanya’nın Dünya</w:t>
      </w:r>
      <w:r w:rsidR="00F81F1D">
        <w:rPr>
          <w:rFonts w:ascii="Arial" w:hAnsi="Arial" w:cs="Arial"/>
          <w:b/>
          <w:bCs/>
          <w:iCs/>
          <w:sz w:val="28"/>
          <w:szCs w:val="28"/>
          <w:lang w:val="tr-TR"/>
        </w:rPr>
        <w:t xml:space="preserve">’ya </w:t>
      </w:r>
      <w:r w:rsidRPr="009C2BE8">
        <w:rPr>
          <w:rFonts w:ascii="Arial" w:hAnsi="Arial" w:cs="Arial"/>
          <w:b/>
          <w:bCs/>
          <w:iCs/>
          <w:sz w:val="28"/>
          <w:szCs w:val="28"/>
          <w:lang w:val="tr-TR"/>
        </w:rPr>
        <w:t>İ</w:t>
      </w:r>
      <w:r w:rsidR="00F81F1D">
        <w:rPr>
          <w:rFonts w:ascii="Arial" w:hAnsi="Arial" w:cs="Arial"/>
          <w:b/>
          <w:bCs/>
          <w:iCs/>
          <w:sz w:val="28"/>
          <w:szCs w:val="28"/>
          <w:lang w:val="tr-TR"/>
        </w:rPr>
        <w:t>hracatında</w:t>
      </w:r>
      <w:r w:rsidRPr="009C2BE8">
        <w:rPr>
          <w:rFonts w:ascii="Arial" w:hAnsi="Arial" w:cs="Arial"/>
          <w:b/>
          <w:bCs/>
          <w:iCs/>
          <w:sz w:val="28"/>
          <w:szCs w:val="28"/>
          <w:lang w:val="tr-TR"/>
        </w:rPr>
        <w:t xml:space="preserve"> İlk 10 Ürün</w:t>
      </w:r>
    </w:p>
    <w:p w14:paraId="2BAF250B" w14:textId="77777777" w:rsidR="009C2BE8" w:rsidRDefault="009C2BE8" w:rsidP="009C2BE8">
      <w:pPr>
        <w:pStyle w:val="GvdeMetni"/>
        <w:rPr>
          <w:rFonts w:ascii="Arial" w:hAnsi="Arial" w:cs="Arial"/>
          <w:b/>
          <w:bCs/>
          <w:iCs/>
          <w:sz w:val="28"/>
          <w:szCs w:val="28"/>
          <w:lang w:val="tr-TR"/>
        </w:rPr>
      </w:pPr>
    </w:p>
    <w:tbl>
      <w:tblPr>
        <w:tblW w:w="9640" w:type="dxa"/>
        <w:tblLook w:val="04A0" w:firstRow="1" w:lastRow="0" w:firstColumn="1" w:lastColumn="0" w:noHBand="0" w:noVBand="1"/>
      </w:tblPr>
      <w:tblGrid>
        <w:gridCol w:w="2860"/>
        <w:gridCol w:w="2757"/>
        <w:gridCol w:w="1580"/>
        <w:gridCol w:w="1240"/>
        <w:gridCol w:w="1203"/>
      </w:tblGrid>
      <w:tr w:rsidR="00F81F1D" w:rsidRPr="00F81F1D" w14:paraId="3AD46055" w14:textId="77777777" w:rsidTr="00EB5483">
        <w:trPr>
          <w:trHeight w:val="300"/>
        </w:trPr>
        <w:tc>
          <w:tcPr>
            <w:tcW w:w="2860" w:type="dxa"/>
            <w:tcBorders>
              <w:top w:val="single" w:sz="4" w:space="0" w:color="auto"/>
              <w:left w:val="single" w:sz="4" w:space="0" w:color="auto"/>
              <w:bottom w:val="nil"/>
              <w:right w:val="nil"/>
            </w:tcBorders>
            <w:shd w:val="clear" w:color="000000" w:fill="DDEBF7"/>
            <w:noWrap/>
            <w:vAlign w:val="center"/>
            <w:hideMark/>
          </w:tcPr>
          <w:p w14:paraId="52C773D7" w14:textId="77777777" w:rsidR="00F81F1D" w:rsidRPr="00F81F1D" w:rsidRDefault="00F81F1D" w:rsidP="00F81F1D">
            <w:pPr>
              <w:jc w:val="center"/>
              <w:rPr>
                <w:rFonts w:ascii="Calibri" w:hAnsi="Calibri" w:cs="Calibri"/>
                <w:b/>
                <w:bCs/>
                <w:color w:val="000000"/>
                <w:sz w:val="22"/>
                <w:szCs w:val="22"/>
                <w:lang w:val="en-US" w:eastAsia="en-US"/>
              </w:rPr>
            </w:pPr>
            <w:r w:rsidRPr="00F81F1D">
              <w:rPr>
                <w:rFonts w:ascii="Calibri" w:hAnsi="Calibri" w:cs="Calibri"/>
                <w:b/>
                <w:bCs/>
                <w:color w:val="000000"/>
                <w:sz w:val="22"/>
                <w:szCs w:val="22"/>
                <w:lang w:val="en-US" w:eastAsia="en-US"/>
              </w:rPr>
              <w:t>GTİP Kodu**</w:t>
            </w:r>
          </w:p>
        </w:tc>
        <w:tc>
          <w:tcPr>
            <w:tcW w:w="2757" w:type="dxa"/>
            <w:tcBorders>
              <w:top w:val="single" w:sz="4" w:space="0" w:color="auto"/>
              <w:left w:val="nil"/>
              <w:bottom w:val="nil"/>
              <w:right w:val="single" w:sz="4" w:space="0" w:color="auto"/>
            </w:tcBorders>
            <w:shd w:val="clear" w:color="000000" w:fill="DDEBF7"/>
            <w:vAlign w:val="center"/>
            <w:hideMark/>
          </w:tcPr>
          <w:p w14:paraId="48B3D379" w14:textId="77777777" w:rsidR="00F81F1D" w:rsidRPr="00F81F1D" w:rsidRDefault="00F81F1D" w:rsidP="00F81F1D">
            <w:pPr>
              <w:jc w:val="center"/>
              <w:rPr>
                <w:rFonts w:ascii="Calibri" w:hAnsi="Calibri" w:cs="Calibri"/>
                <w:b/>
                <w:bCs/>
                <w:color w:val="000000"/>
                <w:sz w:val="22"/>
                <w:szCs w:val="22"/>
                <w:lang w:val="en-US" w:eastAsia="en-US"/>
              </w:rPr>
            </w:pPr>
            <w:r w:rsidRPr="00F81F1D">
              <w:rPr>
                <w:rFonts w:ascii="Calibri" w:hAnsi="Calibri" w:cs="Calibri"/>
                <w:b/>
                <w:bCs/>
                <w:color w:val="000000"/>
                <w:sz w:val="22"/>
                <w:szCs w:val="22"/>
                <w:lang w:val="en-US" w:eastAsia="en-US"/>
              </w:rPr>
              <w:t xml:space="preserve">GTİP </w:t>
            </w:r>
            <w:proofErr w:type="spellStart"/>
            <w:r w:rsidRPr="00F81F1D">
              <w:rPr>
                <w:rFonts w:ascii="Calibri" w:hAnsi="Calibri" w:cs="Calibri"/>
                <w:b/>
                <w:bCs/>
                <w:color w:val="000000"/>
                <w:sz w:val="22"/>
                <w:szCs w:val="22"/>
                <w:lang w:val="en-US" w:eastAsia="en-US"/>
              </w:rPr>
              <w:t>Adı</w:t>
            </w:r>
            <w:proofErr w:type="spellEnd"/>
            <w:r w:rsidRPr="00F81F1D">
              <w:rPr>
                <w:rFonts w:ascii="Calibri" w:hAnsi="Calibri" w:cs="Calibri"/>
                <w:b/>
                <w:bCs/>
                <w:color w:val="000000"/>
                <w:sz w:val="22"/>
                <w:szCs w:val="22"/>
                <w:lang w:val="en-US" w:eastAsia="en-US"/>
              </w:rPr>
              <w:t xml:space="preserve"> (</w:t>
            </w:r>
            <w:proofErr w:type="spellStart"/>
            <w:r w:rsidRPr="00F81F1D">
              <w:rPr>
                <w:rFonts w:ascii="Calibri" w:hAnsi="Calibri" w:cs="Calibri"/>
                <w:b/>
                <w:bCs/>
                <w:color w:val="000000"/>
                <w:sz w:val="22"/>
                <w:szCs w:val="22"/>
                <w:lang w:val="en-US" w:eastAsia="en-US"/>
              </w:rPr>
              <w:t>Türkçe</w:t>
            </w:r>
            <w:proofErr w:type="spellEnd"/>
            <w:r w:rsidRPr="00F81F1D">
              <w:rPr>
                <w:rFonts w:ascii="Calibri" w:hAnsi="Calibri" w:cs="Calibri"/>
                <w:b/>
                <w:bCs/>
                <w:color w:val="000000"/>
                <w:sz w:val="22"/>
                <w:szCs w:val="22"/>
                <w:lang w:val="en-US" w:eastAsia="en-US"/>
              </w:rPr>
              <w:t>)</w:t>
            </w:r>
          </w:p>
        </w:tc>
        <w:tc>
          <w:tcPr>
            <w:tcW w:w="1580" w:type="dxa"/>
            <w:tcBorders>
              <w:top w:val="single" w:sz="4" w:space="0" w:color="auto"/>
              <w:left w:val="nil"/>
              <w:bottom w:val="single" w:sz="4" w:space="0" w:color="auto"/>
              <w:right w:val="nil"/>
            </w:tcBorders>
            <w:shd w:val="clear" w:color="000000" w:fill="DDEBF7"/>
            <w:noWrap/>
            <w:vAlign w:val="bottom"/>
            <w:hideMark/>
          </w:tcPr>
          <w:p w14:paraId="35C4B707" w14:textId="6FD2A864" w:rsidR="00F81F1D" w:rsidRPr="00F81F1D" w:rsidRDefault="00F81F1D" w:rsidP="00EB5483">
            <w:pPr>
              <w:jc w:val="center"/>
              <w:rPr>
                <w:rFonts w:ascii="Calibri" w:hAnsi="Calibri" w:cs="Calibri"/>
                <w:b/>
                <w:bCs/>
                <w:color w:val="000000"/>
                <w:sz w:val="22"/>
                <w:szCs w:val="22"/>
                <w:lang w:val="en-US" w:eastAsia="en-US"/>
              </w:rPr>
            </w:pPr>
            <w:r w:rsidRPr="00F81F1D">
              <w:rPr>
                <w:rFonts w:ascii="Calibri" w:hAnsi="Calibri" w:cs="Calibri"/>
                <w:b/>
                <w:bCs/>
                <w:color w:val="000000"/>
                <w:sz w:val="22"/>
                <w:szCs w:val="22"/>
                <w:lang w:val="en-US" w:eastAsia="en-US"/>
              </w:rPr>
              <w:t>202</w:t>
            </w:r>
            <w:r w:rsidR="00EB5483">
              <w:rPr>
                <w:rFonts w:ascii="Calibri" w:hAnsi="Calibri" w:cs="Calibri"/>
                <w:b/>
                <w:bCs/>
                <w:color w:val="000000"/>
                <w:sz w:val="22"/>
                <w:szCs w:val="22"/>
                <w:lang w:val="en-US" w:eastAsia="en-US"/>
              </w:rPr>
              <w:t>1</w:t>
            </w:r>
          </w:p>
        </w:tc>
        <w:tc>
          <w:tcPr>
            <w:tcW w:w="1240" w:type="dxa"/>
            <w:tcBorders>
              <w:top w:val="single" w:sz="4" w:space="0" w:color="auto"/>
              <w:left w:val="nil"/>
              <w:bottom w:val="single" w:sz="4" w:space="0" w:color="auto"/>
              <w:right w:val="nil"/>
            </w:tcBorders>
            <w:shd w:val="clear" w:color="000000" w:fill="DDEBF7"/>
            <w:noWrap/>
            <w:vAlign w:val="bottom"/>
            <w:hideMark/>
          </w:tcPr>
          <w:p w14:paraId="56AE5ADD" w14:textId="036F5A2D" w:rsidR="00F81F1D" w:rsidRPr="00F81F1D" w:rsidRDefault="00F81F1D" w:rsidP="00F81F1D">
            <w:pPr>
              <w:jc w:val="center"/>
              <w:rPr>
                <w:rFonts w:ascii="Calibri" w:hAnsi="Calibri" w:cs="Calibri"/>
                <w:b/>
                <w:bCs/>
                <w:color w:val="000000"/>
                <w:sz w:val="22"/>
                <w:szCs w:val="22"/>
                <w:lang w:val="en-US" w:eastAsia="en-US"/>
              </w:rPr>
            </w:pPr>
            <w:r w:rsidRPr="00F81F1D">
              <w:rPr>
                <w:rFonts w:ascii="Calibri" w:hAnsi="Calibri" w:cs="Calibri"/>
                <w:b/>
                <w:bCs/>
                <w:color w:val="000000"/>
                <w:sz w:val="22"/>
                <w:szCs w:val="22"/>
                <w:lang w:val="en-US" w:eastAsia="en-US"/>
              </w:rPr>
              <w:t>2</w:t>
            </w:r>
            <w:r w:rsidR="00EB5483">
              <w:rPr>
                <w:rFonts w:ascii="Calibri" w:hAnsi="Calibri" w:cs="Calibri"/>
                <w:b/>
                <w:bCs/>
                <w:color w:val="000000"/>
                <w:sz w:val="22"/>
                <w:szCs w:val="22"/>
                <w:lang w:val="en-US" w:eastAsia="en-US"/>
              </w:rPr>
              <w:t>022</w:t>
            </w:r>
          </w:p>
        </w:tc>
        <w:tc>
          <w:tcPr>
            <w:tcW w:w="1203" w:type="dxa"/>
            <w:tcBorders>
              <w:top w:val="single" w:sz="4" w:space="0" w:color="auto"/>
              <w:left w:val="nil"/>
              <w:bottom w:val="nil"/>
              <w:right w:val="single" w:sz="4" w:space="0" w:color="auto"/>
            </w:tcBorders>
            <w:shd w:val="clear" w:color="000000" w:fill="DDEBF7"/>
            <w:noWrap/>
            <w:vAlign w:val="bottom"/>
            <w:hideMark/>
          </w:tcPr>
          <w:p w14:paraId="79E0A986" w14:textId="77777777" w:rsidR="00F81F1D" w:rsidRPr="00F81F1D" w:rsidRDefault="00F81F1D" w:rsidP="00F81F1D">
            <w:pPr>
              <w:jc w:val="center"/>
              <w:rPr>
                <w:rFonts w:ascii="Calibri" w:hAnsi="Calibri" w:cs="Calibri"/>
                <w:b/>
                <w:bCs/>
                <w:color w:val="000000"/>
                <w:sz w:val="22"/>
                <w:szCs w:val="22"/>
                <w:lang w:val="en-US" w:eastAsia="en-US"/>
              </w:rPr>
            </w:pPr>
            <w:r w:rsidRPr="00F81F1D">
              <w:rPr>
                <w:rFonts w:ascii="Calibri" w:hAnsi="Calibri" w:cs="Calibri"/>
                <w:b/>
                <w:bCs/>
                <w:color w:val="000000"/>
                <w:sz w:val="22"/>
                <w:szCs w:val="22"/>
                <w:lang w:val="en-US" w:eastAsia="en-US"/>
              </w:rPr>
              <w:t> </w:t>
            </w:r>
          </w:p>
        </w:tc>
      </w:tr>
      <w:tr w:rsidR="00F81F1D" w:rsidRPr="00F81F1D" w14:paraId="7E42753A" w14:textId="77777777" w:rsidTr="00EB5483">
        <w:trPr>
          <w:trHeight w:val="300"/>
        </w:trPr>
        <w:tc>
          <w:tcPr>
            <w:tcW w:w="2860" w:type="dxa"/>
            <w:tcBorders>
              <w:top w:val="nil"/>
              <w:left w:val="single" w:sz="4" w:space="0" w:color="auto"/>
              <w:bottom w:val="nil"/>
              <w:right w:val="nil"/>
            </w:tcBorders>
            <w:shd w:val="clear" w:color="000000" w:fill="DDEBF7"/>
            <w:noWrap/>
            <w:vAlign w:val="center"/>
            <w:hideMark/>
          </w:tcPr>
          <w:p w14:paraId="00807107" w14:textId="77777777" w:rsidR="00F81F1D" w:rsidRPr="00F81F1D" w:rsidRDefault="00F81F1D" w:rsidP="00F81F1D">
            <w:pPr>
              <w:jc w:val="center"/>
              <w:rPr>
                <w:rFonts w:ascii="Calibri" w:hAnsi="Calibri" w:cs="Calibri"/>
                <w:b/>
                <w:bCs/>
                <w:color w:val="000000"/>
                <w:sz w:val="22"/>
                <w:szCs w:val="22"/>
                <w:lang w:val="en-US" w:eastAsia="en-US"/>
              </w:rPr>
            </w:pPr>
            <w:r w:rsidRPr="00F81F1D">
              <w:rPr>
                <w:rFonts w:ascii="Calibri" w:hAnsi="Calibri" w:cs="Calibri"/>
                <w:b/>
                <w:bCs/>
                <w:color w:val="000000"/>
                <w:sz w:val="22"/>
                <w:szCs w:val="22"/>
                <w:lang w:val="en-US" w:eastAsia="en-US"/>
              </w:rPr>
              <w:t> </w:t>
            </w:r>
          </w:p>
        </w:tc>
        <w:tc>
          <w:tcPr>
            <w:tcW w:w="2757" w:type="dxa"/>
            <w:tcBorders>
              <w:top w:val="nil"/>
              <w:left w:val="nil"/>
              <w:bottom w:val="nil"/>
              <w:right w:val="single" w:sz="4" w:space="0" w:color="auto"/>
            </w:tcBorders>
            <w:shd w:val="clear" w:color="000000" w:fill="DDEBF7"/>
            <w:vAlign w:val="center"/>
            <w:hideMark/>
          </w:tcPr>
          <w:p w14:paraId="5A7CCC58" w14:textId="77777777" w:rsidR="00F81F1D" w:rsidRPr="00F81F1D" w:rsidRDefault="00F81F1D" w:rsidP="00F81F1D">
            <w:pPr>
              <w:jc w:val="center"/>
              <w:rPr>
                <w:rFonts w:ascii="Calibri" w:hAnsi="Calibri" w:cs="Calibri"/>
                <w:b/>
                <w:bCs/>
                <w:color w:val="000000"/>
                <w:sz w:val="22"/>
                <w:szCs w:val="22"/>
                <w:lang w:val="en-US" w:eastAsia="en-US"/>
              </w:rPr>
            </w:pPr>
            <w:r w:rsidRPr="00F81F1D">
              <w:rPr>
                <w:rFonts w:ascii="Calibri" w:hAnsi="Calibri" w:cs="Calibri"/>
                <w:b/>
                <w:bCs/>
                <w:color w:val="000000"/>
                <w:sz w:val="22"/>
                <w:szCs w:val="22"/>
                <w:lang w:val="en-US" w:eastAsia="en-US"/>
              </w:rPr>
              <w:t> </w:t>
            </w:r>
          </w:p>
        </w:tc>
        <w:tc>
          <w:tcPr>
            <w:tcW w:w="1580" w:type="dxa"/>
            <w:tcBorders>
              <w:top w:val="nil"/>
              <w:left w:val="nil"/>
              <w:bottom w:val="nil"/>
              <w:right w:val="nil"/>
            </w:tcBorders>
            <w:shd w:val="clear" w:color="000000" w:fill="DDEBF7"/>
            <w:noWrap/>
            <w:vAlign w:val="center"/>
            <w:hideMark/>
          </w:tcPr>
          <w:p w14:paraId="00B82BA8" w14:textId="77777777" w:rsidR="00F81F1D" w:rsidRPr="00F81F1D" w:rsidRDefault="00F81F1D" w:rsidP="00F81F1D">
            <w:pPr>
              <w:jc w:val="center"/>
              <w:rPr>
                <w:rFonts w:ascii="Calibri" w:hAnsi="Calibri" w:cs="Calibri"/>
                <w:b/>
                <w:bCs/>
                <w:color w:val="000000"/>
                <w:sz w:val="22"/>
                <w:szCs w:val="22"/>
                <w:lang w:val="en-US" w:eastAsia="en-US"/>
              </w:rPr>
            </w:pPr>
            <w:proofErr w:type="spellStart"/>
            <w:r w:rsidRPr="00F81F1D">
              <w:rPr>
                <w:rFonts w:ascii="Calibri" w:hAnsi="Calibri" w:cs="Calibri"/>
                <w:b/>
                <w:bCs/>
                <w:color w:val="000000"/>
                <w:sz w:val="22"/>
                <w:szCs w:val="22"/>
                <w:lang w:val="en-US" w:eastAsia="en-US"/>
              </w:rPr>
              <w:t>Yıllık</w:t>
            </w:r>
            <w:proofErr w:type="spellEnd"/>
          </w:p>
        </w:tc>
        <w:tc>
          <w:tcPr>
            <w:tcW w:w="1240" w:type="dxa"/>
            <w:tcBorders>
              <w:top w:val="nil"/>
              <w:left w:val="single" w:sz="4" w:space="0" w:color="auto"/>
              <w:bottom w:val="nil"/>
              <w:right w:val="nil"/>
            </w:tcBorders>
            <w:shd w:val="clear" w:color="000000" w:fill="DDEBF7"/>
            <w:noWrap/>
            <w:vAlign w:val="center"/>
            <w:hideMark/>
          </w:tcPr>
          <w:p w14:paraId="346F8940" w14:textId="77777777" w:rsidR="00F81F1D" w:rsidRPr="00F81F1D" w:rsidRDefault="00F81F1D" w:rsidP="00F81F1D">
            <w:pPr>
              <w:jc w:val="center"/>
              <w:rPr>
                <w:rFonts w:ascii="Calibri" w:hAnsi="Calibri" w:cs="Calibri"/>
                <w:b/>
                <w:bCs/>
                <w:color w:val="000000"/>
                <w:sz w:val="22"/>
                <w:szCs w:val="22"/>
                <w:lang w:val="en-US" w:eastAsia="en-US"/>
              </w:rPr>
            </w:pPr>
            <w:proofErr w:type="spellStart"/>
            <w:r w:rsidRPr="00F81F1D">
              <w:rPr>
                <w:rFonts w:ascii="Calibri" w:hAnsi="Calibri" w:cs="Calibri"/>
                <w:b/>
                <w:bCs/>
                <w:color w:val="000000"/>
                <w:sz w:val="22"/>
                <w:szCs w:val="22"/>
                <w:lang w:val="en-US" w:eastAsia="en-US"/>
              </w:rPr>
              <w:t>Yıllık</w:t>
            </w:r>
            <w:proofErr w:type="spellEnd"/>
          </w:p>
        </w:tc>
        <w:tc>
          <w:tcPr>
            <w:tcW w:w="1203" w:type="dxa"/>
            <w:tcBorders>
              <w:top w:val="single" w:sz="4" w:space="0" w:color="auto"/>
              <w:left w:val="nil"/>
              <w:bottom w:val="nil"/>
              <w:right w:val="single" w:sz="4" w:space="0" w:color="auto"/>
            </w:tcBorders>
            <w:shd w:val="clear" w:color="000000" w:fill="DDEBF7"/>
            <w:vAlign w:val="center"/>
            <w:hideMark/>
          </w:tcPr>
          <w:p w14:paraId="35F11F17" w14:textId="2668C0F5" w:rsidR="00F81F1D" w:rsidRPr="00F81F1D" w:rsidRDefault="00F81F1D" w:rsidP="00EB5483">
            <w:pPr>
              <w:jc w:val="center"/>
              <w:rPr>
                <w:rFonts w:ascii="Calibri" w:hAnsi="Calibri" w:cs="Calibri"/>
                <w:b/>
                <w:bCs/>
                <w:color w:val="000000"/>
                <w:sz w:val="22"/>
                <w:szCs w:val="22"/>
                <w:lang w:val="en-US" w:eastAsia="en-US"/>
              </w:rPr>
            </w:pPr>
            <w:r w:rsidRPr="00F81F1D">
              <w:rPr>
                <w:rFonts w:ascii="Calibri" w:hAnsi="Calibri" w:cs="Calibri"/>
                <w:b/>
                <w:bCs/>
                <w:color w:val="000000"/>
                <w:sz w:val="22"/>
                <w:szCs w:val="22"/>
                <w:lang w:val="en-US" w:eastAsia="en-US"/>
              </w:rPr>
              <w:t>202</w:t>
            </w:r>
            <w:r w:rsidR="00EB5483">
              <w:rPr>
                <w:rFonts w:ascii="Calibri" w:hAnsi="Calibri" w:cs="Calibri"/>
                <w:b/>
                <w:bCs/>
                <w:color w:val="000000"/>
                <w:sz w:val="22"/>
                <w:szCs w:val="22"/>
                <w:lang w:val="en-US" w:eastAsia="en-US"/>
              </w:rPr>
              <w:t>1/2022</w:t>
            </w:r>
            <w:r w:rsidRPr="00F81F1D">
              <w:rPr>
                <w:rFonts w:ascii="Calibri" w:hAnsi="Calibri" w:cs="Calibri"/>
                <w:b/>
                <w:bCs/>
                <w:color w:val="000000"/>
                <w:sz w:val="22"/>
                <w:szCs w:val="22"/>
                <w:lang w:val="en-US" w:eastAsia="en-US"/>
              </w:rPr>
              <w:t xml:space="preserve"> </w:t>
            </w:r>
            <w:proofErr w:type="spellStart"/>
            <w:r w:rsidRPr="00F81F1D">
              <w:rPr>
                <w:rFonts w:ascii="Calibri" w:hAnsi="Calibri" w:cs="Calibri"/>
                <w:b/>
                <w:bCs/>
                <w:color w:val="000000"/>
                <w:sz w:val="22"/>
                <w:szCs w:val="22"/>
                <w:lang w:val="en-US" w:eastAsia="en-US"/>
              </w:rPr>
              <w:t>Değişim</w:t>
            </w:r>
            <w:proofErr w:type="spellEnd"/>
            <w:r w:rsidRPr="00F81F1D">
              <w:rPr>
                <w:rFonts w:ascii="Calibri" w:hAnsi="Calibri" w:cs="Calibri"/>
                <w:b/>
                <w:bCs/>
                <w:color w:val="000000"/>
                <w:sz w:val="22"/>
                <w:szCs w:val="22"/>
                <w:lang w:val="en-US" w:eastAsia="en-US"/>
              </w:rPr>
              <w:t xml:space="preserve"> (%)</w:t>
            </w:r>
          </w:p>
        </w:tc>
      </w:tr>
      <w:tr w:rsidR="00F81F1D" w:rsidRPr="00F81F1D" w14:paraId="6B845ECC" w14:textId="77777777" w:rsidTr="00EB5483">
        <w:trPr>
          <w:trHeight w:val="315"/>
        </w:trPr>
        <w:tc>
          <w:tcPr>
            <w:tcW w:w="2860" w:type="dxa"/>
            <w:tcBorders>
              <w:top w:val="nil"/>
              <w:left w:val="single" w:sz="4" w:space="0" w:color="auto"/>
              <w:bottom w:val="nil"/>
              <w:right w:val="nil"/>
            </w:tcBorders>
            <w:shd w:val="clear" w:color="000000" w:fill="DDEBF7"/>
            <w:noWrap/>
            <w:vAlign w:val="center"/>
            <w:hideMark/>
          </w:tcPr>
          <w:p w14:paraId="56983FAF" w14:textId="77777777" w:rsidR="00F81F1D" w:rsidRPr="00F81F1D" w:rsidRDefault="00F81F1D" w:rsidP="00F81F1D">
            <w:pPr>
              <w:jc w:val="center"/>
              <w:rPr>
                <w:rFonts w:ascii="Calibri" w:hAnsi="Calibri" w:cs="Calibri"/>
                <w:b/>
                <w:bCs/>
                <w:color w:val="000000"/>
                <w:sz w:val="22"/>
                <w:szCs w:val="22"/>
                <w:lang w:val="en-US" w:eastAsia="en-US"/>
              </w:rPr>
            </w:pPr>
            <w:r w:rsidRPr="00F81F1D">
              <w:rPr>
                <w:rFonts w:ascii="Calibri" w:hAnsi="Calibri" w:cs="Calibri"/>
                <w:b/>
                <w:bCs/>
                <w:color w:val="000000"/>
                <w:sz w:val="22"/>
                <w:szCs w:val="22"/>
                <w:lang w:val="en-US" w:eastAsia="en-US"/>
              </w:rPr>
              <w:t> </w:t>
            </w:r>
          </w:p>
        </w:tc>
        <w:tc>
          <w:tcPr>
            <w:tcW w:w="2757" w:type="dxa"/>
            <w:tcBorders>
              <w:top w:val="nil"/>
              <w:left w:val="nil"/>
              <w:bottom w:val="nil"/>
              <w:right w:val="single" w:sz="4" w:space="0" w:color="auto"/>
            </w:tcBorders>
            <w:shd w:val="clear" w:color="000000" w:fill="DDEBF7"/>
            <w:vAlign w:val="center"/>
            <w:hideMark/>
          </w:tcPr>
          <w:p w14:paraId="29D0021B" w14:textId="77777777" w:rsidR="00F81F1D" w:rsidRPr="00F81F1D" w:rsidRDefault="00F81F1D" w:rsidP="00F81F1D">
            <w:pPr>
              <w:jc w:val="center"/>
              <w:rPr>
                <w:rFonts w:ascii="Calibri" w:hAnsi="Calibri" w:cs="Calibri"/>
                <w:b/>
                <w:bCs/>
                <w:color w:val="000000"/>
                <w:sz w:val="22"/>
                <w:szCs w:val="22"/>
                <w:lang w:val="en-US" w:eastAsia="en-US"/>
              </w:rPr>
            </w:pPr>
            <w:r w:rsidRPr="00F81F1D">
              <w:rPr>
                <w:rFonts w:ascii="Calibri" w:hAnsi="Calibri" w:cs="Calibri"/>
                <w:b/>
                <w:bCs/>
                <w:color w:val="000000"/>
                <w:sz w:val="22"/>
                <w:szCs w:val="22"/>
                <w:lang w:val="en-US" w:eastAsia="en-US"/>
              </w:rPr>
              <w:t> </w:t>
            </w:r>
          </w:p>
        </w:tc>
        <w:tc>
          <w:tcPr>
            <w:tcW w:w="1580" w:type="dxa"/>
            <w:tcBorders>
              <w:top w:val="nil"/>
              <w:left w:val="nil"/>
              <w:bottom w:val="nil"/>
              <w:right w:val="nil"/>
            </w:tcBorders>
            <w:shd w:val="clear" w:color="000000" w:fill="DDEBF7"/>
            <w:noWrap/>
            <w:vAlign w:val="center"/>
            <w:hideMark/>
          </w:tcPr>
          <w:p w14:paraId="2BED7E02" w14:textId="77777777" w:rsidR="00F81F1D" w:rsidRPr="00F81F1D" w:rsidRDefault="00F81F1D" w:rsidP="00F81F1D">
            <w:pPr>
              <w:jc w:val="center"/>
              <w:rPr>
                <w:rFonts w:ascii="Calibri" w:hAnsi="Calibri" w:cs="Calibri"/>
                <w:b/>
                <w:bCs/>
                <w:color w:val="000000"/>
                <w:sz w:val="22"/>
                <w:szCs w:val="22"/>
                <w:lang w:val="en-US" w:eastAsia="en-US"/>
              </w:rPr>
            </w:pPr>
            <w:r w:rsidRPr="00F81F1D">
              <w:rPr>
                <w:rFonts w:ascii="Calibri" w:hAnsi="Calibri" w:cs="Calibri"/>
                <w:b/>
                <w:bCs/>
                <w:color w:val="000000"/>
                <w:sz w:val="22"/>
                <w:szCs w:val="22"/>
                <w:lang w:val="en-US" w:eastAsia="en-US"/>
              </w:rPr>
              <w:t> </w:t>
            </w:r>
          </w:p>
        </w:tc>
        <w:tc>
          <w:tcPr>
            <w:tcW w:w="1240" w:type="dxa"/>
            <w:tcBorders>
              <w:top w:val="nil"/>
              <w:left w:val="single" w:sz="4" w:space="0" w:color="auto"/>
              <w:bottom w:val="nil"/>
              <w:right w:val="nil"/>
            </w:tcBorders>
            <w:shd w:val="clear" w:color="000000" w:fill="DDEBF7"/>
            <w:noWrap/>
            <w:vAlign w:val="center"/>
            <w:hideMark/>
          </w:tcPr>
          <w:p w14:paraId="5107CF0B" w14:textId="77777777" w:rsidR="00F81F1D" w:rsidRPr="00F81F1D" w:rsidRDefault="00F81F1D" w:rsidP="00F81F1D">
            <w:pPr>
              <w:jc w:val="center"/>
              <w:rPr>
                <w:rFonts w:ascii="Calibri" w:hAnsi="Calibri" w:cs="Calibri"/>
                <w:b/>
                <w:bCs/>
                <w:color w:val="000000"/>
                <w:sz w:val="22"/>
                <w:szCs w:val="22"/>
                <w:lang w:val="en-US" w:eastAsia="en-US"/>
              </w:rPr>
            </w:pPr>
            <w:r w:rsidRPr="00F81F1D">
              <w:rPr>
                <w:rFonts w:ascii="Calibri" w:hAnsi="Calibri" w:cs="Calibri"/>
                <w:b/>
                <w:bCs/>
                <w:color w:val="000000"/>
                <w:sz w:val="22"/>
                <w:szCs w:val="22"/>
                <w:lang w:val="en-US" w:eastAsia="en-US"/>
              </w:rPr>
              <w:t> </w:t>
            </w:r>
          </w:p>
        </w:tc>
        <w:tc>
          <w:tcPr>
            <w:tcW w:w="1203" w:type="dxa"/>
            <w:tcBorders>
              <w:top w:val="nil"/>
              <w:left w:val="nil"/>
              <w:bottom w:val="nil"/>
              <w:right w:val="single" w:sz="4" w:space="0" w:color="auto"/>
            </w:tcBorders>
            <w:shd w:val="clear" w:color="000000" w:fill="DDEBF7"/>
            <w:vAlign w:val="center"/>
            <w:hideMark/>
          </w:tcPr>
          <w:p w14:paraId="339EBB4E" w14:textId="77777777" w:rsidR="00F81F1D" w:rsidRPr="00F81F1D" w:rsidRDefault="00F81F1D" w:rsidP="00F81F1D">
            <w:pPr>
              <w:jc w:val="center"/>
              <w:rPr>
                <w:rFonts w:ascii="Calibri" w:hAnsi="Calibri" w:cs="Calibri"/>
                <w:b/>
                <w:bCs/>
                <w:color w:val="000000"/>
                <w:sz w:val="22"/>
                <w:szCs w:val="22"/>
                <w:lang w:val="en-US" w:eastAsia="en-US"/>
              </w:rPr>
            </w:pPr>
            <w:r w:rsidRPr="00F81F1D">
              <w:rPr>
                <w:rFonts w:ascii="Calibri" w:hAnsi="Calibri" w:cs="Calibri"/>
                <w:b/>
                <w:bCs/>
                <w:color w:val="000000"/>
                <w:sz w:val="22"/>
                <w:szCs w:val="22"/>
                <w:lang w:val="en-US" w:eastAsia="en-US"/>
              </w:rPr>
              <w:t>*</w:t>
            </w:r>
          </w:p>
        </w:tc>
      </w:tr>
      <w:tr w:rsidR="005309AE" w:rsidRPr="00F81F1D" w14:paraId="6F51E602" w14:textId="77777777" w:rsidTr="005309AE">
        <w:trPr>
          <w:trHeight w:val="540"/>
        </w:trPr>
        <w:tc>
          <w:tcPr>
            <w:tcW w:w="28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35B28B" w14:textId="77777777" w:rsidR="005309AE" w:rsidRPr="00F81F1D" w:rsidRDefault="005309AE" w:rsidP="005309AE">
            <w:pPr>
              <w:jc w:val="center"/>
              <w:rPr>
                <w:color w:val="000000"/>
                <w:sz w:val="22"/>
                <w:szCs w:val="22"/>
                <w:lang w:val="en-US" w:eastAsia="en-US"/>
              </w:rPr>
            </w:pPr>
            <w:r w:rsidRPr="00F81F1D">
              <w:rPr>
                <w:color w:val="000000"/>
                <w:sz w:val="22"/>
                <w:szCs w:val="22"/>
                <w:lang w:val="en-US" w:eastAsia="en-US"/>
              </w:rPr>
              <w:t>27101943</w:t>
            </w:r>
          </w:p>
        </w:tc>
        <w:tc>
          <w:tcPr>
            <w:tcW w:w="2757" w:type="dxa"/>
            <w:tcBorders>
              <w:top w:val="single" w:sz="8" w:space="0" w:color="auto"/>
              <w:left w:val="nil"/>
              <w:bottom w:val="single" w:sz="8" w:space="0" w:color="auto"/>
              <w:right w:val="single" w:sz="8" w:space="0" w:color="auto"/>
            </w:tcBorders>
            <w:shd w:val="clear" w:color="auto" w:fill="auto"/>
            <w:vAlign w:val="center"/>
            <w:hideMark/>
          </w:tcPr>
          <w:p w14:paraId="370F50D8" w14:textId="77777777" w:rsidR="005309AE" w:rsidRPr="00F81F1D" w:rsidRDefault="005309AE" w:rsidP="005309AE">
            <w:pPr>
              <w:rPr>
                <w:color w:val="000000"/>
                <w:sz w:val="22"/>
                <w:szCs w:val="22"/>
                <w:lang w:val="en-US" w:eastAsia="en-US"/>
              </w:rPr>
            </w:pPr>
            <w:proofErr w:type="spellStart"/>
            <w:r w:rsidRPr="00F81F1D">
              <w:rPr>
                <w:color w:val="000000"/>
                <w:sz w:val="22"/>
                <w:szCs w:val="22"/>
                <w:lang w:val="en-US" w:eastAsia="en-US"/>
              </w:rPr>
              <w:t>Kükürt</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içeriği</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ağırlıkça</w:t>
            </w:r>
            <w:proofErr w:type="spellEnd"/>
            <w:r w:rsidRPr="00F81F1D">
              <w:rPr>
                <w:color w:val="000000"/>
                <w:sz w:val="22"/>
                <w:szCs w:val="22"/>
                <w:lang w:val="en-US" w:eastAsia="en-US"/>
              </w:rPr>
              <w:t xml:space="preserve"> &lt;= %0,001 </w:t>
            </w:r>
            <w:proofErr w:type="spellStart"/>
            <w:r w:rsidRPr="00F81F1D">
              <w:rPr>
                <w:color w:val="000000"/>
                <w:sz w:val="22"/>
                <w:szCs w:val="22"/>
                <w:lang w:val="en-US" w:eastAsia="en-US"/>
              </w:rPr>
              <w:t>olan</w:t>
            </w:r>
            <w:proofErr w:type="spellEnd"/>
            <w:r w:rsidRPr="00F81F1D">
              <w:rPr>
                <w:color w:val="000000"/>
                <w:sz w:val="22"/>
                <w:szCs w:val="22"/>
                <w:lang w:val="en-US" w:eastAsia="en-US"/>
              </w:rPr>
              <w:t xml:space="preserve"> petrol </w:t>
            </w:r>
            <w:proofErr w:type="spellStart"/>
            <w:r w:rsidRPr="00F81F1D">
              <w:rPr>
                <w:color w:val="000000"/>
                <w:sz w:val="22"/>
                <w:szCs w:val="22"/>
                <w:lang w:val="en-US" w:eastAsia="en-US"/>
              </w:rPr>
              <w:t>veya</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bitümenli</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minerallerin</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gaz</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yağları</w:t>
            </w:r>
            <w:proofErr w:type="spellEnd"/>
          </w:p>
        </w:tc>
        <w:tc>
          <w:tcPr>
            <w:tcW w:w="1580" w:type="dxa"/>
            <w:tcBorders>
              <w:top w:val="single" w:sz="8" w:space="0" w:color="auto"/>
              <w:left w:val="nil"/>
              <w:bottom w:val="single" w:sz="8" w:space="0" w:color="auto"/>
              <w:right w:val="single" w:sz="8" w:space="0" w:color="auto"/>
            </w:tcBorders>
            <w:shd w:val="clear" w:color="auto" w:fill="auto"/>
            <w:noWrap/>
            <w:vAlign w:val="center"/>
          </w:tcPr>
          <w:p w14:paraId="619D39D8" w14:textId="3F64B0A1" w:rsidR="005309AE" w:rsidRPr="005309AE" w:rsidRDefault="005309AE" w:rsidP="005309AE">
            <w:pPr>
              <w:jc w:val="center"/>
              <w:rPr>
                <w:sz w:val="22"/>
                <w:szCs w:val="22"/>
              </w:rPr>
            </w:pPr>
            <w:r w:rsidRPr="005309AE">
              <w:rPr>
                <w:sz w:val="22"/>
                <w:szCs w:val="22"/>
              </w:rPr>
              <w:t>1,146,988</w:t>
            </w:r>
          </w:p>
        </w:tc>
        <w:tc>
          <w:tcPr>
            <w:tcW w:w="1240" w:type="dxa"/>
            <w:tcBorders>
              <w:top w:val="single" w:sz="8" w:space="0" w:color="auto"/>
              <w:left w:val="nil"/>
              <w:bottom w:val="single" w:sz="8" w:space="0" w:color="auto"/>
              <w:right w:val="single" w:sz="8" w:space="0" w:color="auto"/>
            </w:tcBorders>
            <w:shd w:val="clear" w:color="auto" w:fill="auto"/>
            <w:noWrap/>
            <w:vAlign w:val="center"/>
          </w:tcPr>
          <w:p w14:paraId="67C10954" w14:textId="14D8E3BD" w:rsidR="005309AE" w:rsidRPr="005309AE" w:rsidRDefault="005309AE" w:rsidP="005309AE">
            <w:pPr>
              <w:jc w:val="center"/>
              <w:rPr>
                <w:sz w:val="22"/>
                <w:szCs w:val="22"/>
              </w:rPr>
            </w:pPr>
            <w:r w:rsidRPr="005309AE">
              <w:rPr>
                <w:sz w:val="22"/>
                <w:szCs w:val="22"/>
              </w:rPr>
              <w:t>2,504,403</w:t>
            </w:r>
          </w:p>
        </w:tc>
        <w:tc>
          <w:tcPr>
            <w:tcW w:w="1203" w:type="dxa"/>
            <w:tcBorders>
              <w:top w:val="single" w:sz="8" w:space="0" w:color="auto"/>
              <w:left w:val="nil"/>
              <w:bottom w:val="single" w:sz="8" w:space="0" w:color="auto"/>
              <w:right w:val="single" w:sz="8" w:space="0" w:color="auto"/>
            </w:tcBorders>
            <w:shd w:val="clear" w:color="auto" w:fill="auto"/>
            <w:noWrap/>
            <w:vAlign w:val="center"/>
          </w:tcPr>
          <w:p w14:paraId="738FD100" w14:textId="5B43D9F8" w:rsidR="005309AE" w:rsidRPr="005309AE" w:rsidRDefault="005309AE" w:rsidP="005309AE">
            <w:pPr>
              <w:jc w:val="center"/>
              <w:rPr>
                <w:sz w:val="22"/>
                <w:szCs w:val="22"/>
              </w:rPr>
            </w:pPr>
            <w:r w:rsidRPr="005309AE">
              <w:rPr>
                <w:sz w:val="22"/>
                <w:szCs w:val="22"/>
              </w:rPr>
              <w:t>118.34</w:t>
            </w:r>
          </w:p>
        </w:tc>
      </w:tr>
      <w:tr w:rsidR="005309AE" w:rsidRPr="00F81F1D" w14:paraId="13EEA021" w14:textId="77777777" w:rsidTr="005309AE">
        <w:trPr>
          <w:trHeight w:val="540"/>
        </w:trPr>
        <w:tc>
          <w:tcPr>
            <w:tcW w:w="28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39DDDFC" w14:textId="6D60680E" w:rsidR="005309AE" w:rsidRPr="00F81F1D" w:rsidRDefault="005309AE" w:rsidP="005309AE">
            <w:pPr>
              <w:jc w:val="center"/>
              <w:rPr>
                <w:color w:val="000000"/>
                <w:sz w:val="22"/>
                <w:szCs w:val="22"/>
                <w:lang w:val="en-US" w:eastAsia="en-US"/>
              </w:rPr>
            </w:pPr>
            <w:r w:rsidRPr="00F81F1D">
              <w:rPr>
                <w:color w:val="000000"/>
                <w:sz w:val="22"/>
                <w:szCs w:val="22"/>
                <w:lang w:val="en-US" w:eastAsia="en-US"/>
              </w:rPr>
              <w:t>27101241</w:t>
            </w:r>
          </w:p>
        </w:tc>
        <w:tc>
          <w:tcPr>
            <w:tcW w:w="2757" w:type="dxa"/>
            <w:tcBorders>
              <w:top w:val="single" w:sz="8" w:space="0" w:color="auto"/>
              <w:left w:val="nil"/>
              <w:bottom w:val="single" w:sz="8" w:space="0" w:color="auto"/>
              <w:right w:val="single" w:sz="8" w:space="0" w:color="auto"/>
            </w:tcBorders>
            <w:shd w:val="clear" w:color="auto" w:fill="auto"/>
            <w:vAlign w:val="center"/>
          </w:tcPr>
          <w:p w14:paraId="7A59E3D6" w14:textId="2684D993" w:rsidR="005309AE" w:rsidRPr="00F81F1D" w:rsidRDefault="005309AE" w:rsidP="005309AE">
            <w:pPr>
              <w:rPr>
                <w:color w:val="000000"/>
                <w:sz w:val="22"/>
                <w:szCs w:val="22"/>
                <w:lang w:val="en-US" w:eastAsia="en-US"/>
              </w:rPr>
            </w:pPr>
            <w:r w:rsidRPr="00F81F1D">
              <w:rPr>
                <w:color w:val="000000"/>
                <w:sz w:val="22"/>
                <w:szCs w:val="22"/>
                <w:lang w:val="en-US" w:eastAsia="en-US"/>
              </w:rPr>
              <w:t xml:space="preserve">&lt;= 0,013 g/l </w:t>
            </w:r>
            <w:proofErr w:type="spellStart"/>
            <w:r w:rsidRPr="00F81F1D">
              <w:rPr>
                <w:color w:val="000000"/>
                <w:sz w:val="22"/>
                <w:szCs w:val="22"/>
                <w:lang w:val="en-US" w:eastAsia="en-US"/>
              </w:rPr>
              <w:t>kurşun</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içerikli</w:t>
            </w:r>
            <w:proofErr w:type="spellEnd"/>
            <w:r w:rsidRPr="00F81F1D">
              <w:rPr>
                <w:color w:val="000000"/>
                <w:sz w:val="22"/>
                <w:szCs w:val="22"/>
                <w:lang w:val="en-US" w:eastAsia="en-US"/>
              </w:rPr>
              <w:t xml:space="preserve"> motor </w:t>
            </w:r>
            <w:proofErr w:type="spellStart"/>
            <w:r w:rsidRPr="00F81F1D">
              <w:rPr>
                <w:color w:val="000000"/>
                <w:sz w:val="22"/>
                <w:szCs w:val="22"/>
                <w:lang w:val="en-US" w:eastAsia="en-US"/>
              </w:rPr>
              <w:t>ruhu</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araştırma</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oktan</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sayısı</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ron</w:t>
            </w:r>
            <w:proofErr w:type="spellEnd"/>
            <w:r w:rsidRPr="00F81F1D">
              <w:rPr>
                <w:color w:val="000000"/>
                <w:sz w:val="22"/>
                <w:szCs w:val="22"/>
                <w:lang w:val="en-US" w:eastAsia="en-US"/>
              </w:rPr>
              <w:t>" &lt; 95</w:t>
            </w:r>
          </w:p>
        </w:tc>
        <w:tc>
          <w:tcPr>
            <w:tcW w:w="1580" w:type="dxa"/>
            <w:tcBorders>
              <w:top w:val="single" w:sz="8" w:space="0" w:color="auto"/>
              <w:left w:val="nil"/>
              <w:bottom w:val="single" w:sz="8" w:space="0" w:color="auto"/>
              <w:right w:val="single" w:sz="8" w:space="0" w:color="auto"/>
            </w:tcBorders>
            <w:shd w:val="clear" w:color="auto" w:fill="auto"/>
            <w:noWrap/>
            <w:vAlign w:val="center"/>
          </w:tcPr>
          <w:p w14:paraId="65867A08" w14:textId="519B92E0" w:rsidR="005309AE" w:rsidRPr="005309AE" w:rsidRDefault="005309AE" w:rsidP="005309AE">
            <w:pPr>
              <w:jc w:val="center"/>
              <w:rPr>
                <w:sz w:val="22"/>
                <w:szCs w:val="22"/>
              </w:rPr>
            </w:pPr>
            <w:r w:rsidRPr="005309AE">
              <w:rPr>
                <w:sz w:val="22"/>
                <w:szCs w:val="22"/>
              </w:rPr>
              <w:t>1,022,781</w:t>
            </w:r>
          </w:p>
        </w:tc>
        <w:tc>
          <w:tcPr>
            <w:tcW w:w="1240" w:type="dxa"/>
            <w:tcBorders>
              <w:top w:val="single" w:sz="8" w:space="0" w:color="auto"/>
              <w:left w:val="nil"/>
              <w:bottom w:val="single" w:sz="8" w:space="0" w:color="auto"/>
              <w:right w:val="single" w:sz="8" w:space="0" w:color="auto"/>
            </w:tcBorders>
            <w:shd w:val="clear" w:color="auto" w:fill="auto"/>
            <w:noWrap/>
            <w:vAlign w:val="center"/>
          </w:tcPr>
          <w:p w14:paraId="73047752" w14:textId="585E773C" w:rsidR="005309AE" w:rsidRPr="005309AE" w:rsidRDefault="005309AE" w:rsidP="005309AE">
            <w:pPr>
              <w:jc w:val="center"/>
              <w:rPr>
                <w:sz w:val="22"/>
                <w:szCs w:val="22"/>
              </w:rPr>
            </w:pPr>
            <w:r w:rsidRPr="005309AE">
              <w:rPr>
                <w:sz w:val="22"/>
                <w:szCs w:val="22"/>
              </w:rPr>
              <w:t>1,322,608</w:t>
            </w:r>
          </w:p>
        </w:tc>
        <w:tc>
          <w:tcPr>
            <w:tcW w:w="1203" w:type="dxa"/>
            <w:tcBorders>
              <w:top w:val="single" w:sz="8" w:space="0" w:color="auto"/>
              <w:left w:val="nil"/>
              <w:bottom w:val="single" w:sz="8" w:space="0" w:color="auto"/>
              <w:right w:val="single" w:sz="8" w:space="0" w:color="auto"/>
            </w:tcBorders>
            <w:shd w:val="clear" w:color="auto" w:fill="auto"/>
            <w:noWrap/>
            <w:vAlign w:val="center"/>
          </w:tcPr>
          <w:p w14:paraId="0D626CA5" w14:textId="0A65FB9A" w:rsidR="005309AE" w:rsidRPr="005309AE" w:rsidRDefault="005309AE" w:rsidP="005309AE">
            <w:pPr>
              <w:jc w:val="center"/>
              <w:rPr>
                <w:sz w:val="22"/>
                <w:szCs w:val="22"/>
              </w:rPr>
            </w:pPr>
            <w:r w:rsidRPr="005309AE">
              <w:rPr>
                <w:sz w:val="22"/>
                <w:szCs w:val="22"/>
              </w:rPr>
              <w:t>29.31</w:t>
            </w:r>
          </w:p>
        </w:tc>
      </w:tr>
      <w:tr w:rsidR="005309AE" w:rsidRPr="00F81F1D" w14:paraId="6ED07DC5" w14:textId="77777777" w:rsidTr="005309AE">
        <w:trPr>
          <w:trHeight w:val="705"/>
        </w:trPr>
        <w:tc>
          <w:tcPr>
            <w:tcW w:w="2860" w:type="dxa"/>
            <w:tcBorders>
              <w:top w:val="nil"/>
              <w:left w:val="single" w:sz="8" w:space="0" w:color="auto"/>
              <w:bottom w:val="single" w:sz="8" w:space="0" w:color="auto"/>
              <w:right w:val="single" w:sz="8" w:space="0" w:color="auto"/>
            </w:tcBorders>
            <w:shd w:val="clear" w:color="auto" w:fill="auto"/>
            <w:noWrap/>
            <w:vAlign w:val="center"/>
            <w:hideMark/>
          </w:tcPr>
          <w:p w14:paraId="33F1C20E" w14:textId="0ADFEB79" w:rsidR="005309AE" w:rsidRPr="00F81F1D" w:rsidRDefault="005309AE" w:rsidP="005309AE">
            <w:pPr>
              <w:jc w:val="center"/>
              <w:rPr>
                <w:color w:val="000000"/>
                <w:sz w:val="22"/>
                <w:szCs w:val="22"/>
                <w:lang w:val="en-US" w:eastAsia="en-US"/>
              </w:rPr>
            </w:pPr>
            <w:r w:rsidRPr="00EB5483">
              <w:rPr>
                <w:color w:val="000000"/>
                <w:sz w:val="22"/>
                <w:szCs w:val="22"/>
                <w:lang w:val="en-US" w:eastAsia="en-US"/>
              </w:rPr>
              <w:t>27112100</w:t>
            </w:r>
          </w:p>
        </w:tc>
        <w:tc>
          <w:tcPr>
            <w:tcW w:w="2757" w:type="dxa"/>
            <w:tcBorders>
              <w:top w:val="nil"/>
              <w:left w:val="nil"/>
              <w:bottom w:val="single" w:sz="8" w:space="0" w:color="auto"/>
              <w:right w:val="single" w:sz="8" w:space="0" w:color="auto"/>
            </w:tcBorders>
            <w:shd w:val="clear" w:color="auto" w:fill="auto"/>
            <w:vAlign w:val="center"/>
            <w:hideMark/>
          </w:tcPr>
          <w:p w14:paraId="5CAE5924" w14:textId="3ABE5B28" w:rsidR="005309AE" w:rsidRPr="00F81F1D" w:rsidRDefault="005309AE" w:rsidP="005309AE">
            <w:pPr>
              <w:rPr>
                <w:color w:val="000000"/>
                <w:sz w:val="22"/>
                <w:szCs w:val="22"/>
                <w:lang w:val="en-US" w:eastAsia="en-US"/>
              </w:rPr>
            </w:pPr>
            <w:proofErr w:type="spellStart"/>
            <w:r w:rsidRPr="00F81F1D">
              <w:rPr>
                <w:color w:val="000000"/>
                <w:sz w:val="22"/>
                <w:szCs w:val="22"/>
                <w:lang w:val="en-US" w:eastAsia="en-US"/>
              </w:rPr>
              <w:t>Doğal</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gaz</w:t>
            </w:r>
            <w:proofErr w:type="spellEnd"/>
            <w:r w:rsidRPr="00F81F1D">
              <w:rPr>
                <w:color w:val="000000"/>
                <w:sz w:val="22"/>
                <w:szCs w:val="22"/>
                <w:lang w:val="en-US" w:eastAsia="en-US"/>
              </w:rPr>
              <w:t xml:space="preserve">, </w:t>
            </w:r>
            <w:proofErr w:type="spellStart"/>
            <w:r>
              <w:rPr>
                <w:color w:val="000000"/>
                <w:sz w:val="22"/>
                <w:szCs w:val="22"/>
                <w:lang w:val="en-US" w:eastAsia="en-US"/>
              </w:rPr>
              <w:t>gaz</w:t>
            </w:r>
            <w:proofErr w:type="spellEnd"/>
            <w:r>
              <w:rPr>
                <w:color w:val="000000"/>
                <w:sz w:val="22"/>
                <w:szCs w:val="22"/>
                <w:lang w:val="en-US" w:eastAsia="en-US"/>
              </w:rPr>
              <w:t xml:space="preserve"> </w:t>
            </w:r>
            <w:proofErr w:type="spellStart"/>
            <w:r>
              <w:rPr>
                <w:color w:val="000000"/>
                <w:sz w:val="22"/>
                <w:szCs w:val="22"/>
                <w:lang w:val="en-US" w:eastAsia="en-US"/>
              </w:rPr>
              <w:t>halinde</w:t>
            </w:r>
            <w:proofErr w:type="spellEnd"/>
          </w:p>
        </w:tc>
        <w:tc>
          <w:tcPr>
            <w:tcW w:w="1580" w:type="dxa"/>
            <w:tcBorders>
              <w:top w:val="nil"/>
              <w:left w:val="nil"/>
              <w:bottom w:val="single" w:sz="8" w:space="0" w:color="auto"/>
              <w:right w:val="single" w:sz="8" w:space="0" w:color="auto"/>
            </w:tcBorders>
            <w:shd w:val="clear" w:color="auto" w:fill="auto"/>
            <w:noWrap/>
            <w:vAlign w:val="center"/>
          </w:tcPr>
          <w:p w14:paraId="279EB3EA" w14:textId="34F9AF3C" w:rsidR="005309AE" w:rsidRPr="005309AE" w:rsidRDefault="005309AE" w:rsidP="005309AE">
            <w:pPr>
              <w:jc w:val="center"/>
              <w:rPr>
                <w:sz w:val="22"/>
                <w:szCs w:val="22"/>
              </w:rPr>
            </w:pPr>
            <w:r w:rsidRPr="005309AE">
              <w:rPr>
                <w:sz w:val="22"/>
                <w:szCs w:val="22"/>
              </w:rPr>
              <w:t>36,811</w:t>
            </w:r>
          </w:p>
        </w:tc>
        <w:tc>
          <w:tcPr>
            <w:tcW w:w="1240" w:type="dxa"/>
            <w:tcBorders>
              <w:top w:val="nil"/>
              <w:left w:val="nil"/>
              <w:bottom w:val="single" w:sz="8" w:space="0" w:color="auto"/>
              <w:right w:val="single" w:sz="8" w:space="0" w:color="auto"/>
            </w:tcBorders>
            <w:shd w:val="clear" w:color="auto" w:fill="auto"/>
            <w:noWrap/>
            <w:vAlign w:val="center"/>
          </w:tcPr>
          <w:p w14:paraId="0E68D8D3" w14:textId="69C4646A" w:rsidR="005309AE" w:rsidRPr="005309AE" w:rsidRDefault="005309AE" w:rsidP="005309AE">
            <w:pPr>
              <w:jc w:val="center"/>
              <w:rPr>
                <w:sz w:val="22"/>
                <w:szCs w:val="22"/>
              </w:rPr>
            </w:pPr>
            <w:r w:rsidRPr="005309AE">
              <w:rPr>
                <w:sz w:val="22"/>
                <w:szCs w:val="22"/>
              </w:rPr>
              <w:t>1,306,149</w:t>
            </w:r>
          </w:p>
        </w:tc>
        <w:tc>
          <w:tcPr>
            <w:tcW w:w="1203" w:type="dxa"/>
            <w:tcBorders>
              <w:top w:val="nil"/>
              <w:left w:val="nil"/>
              <w:bottom w:val="single" w:sz="8" w:space="0" w:color="auto"/>
              <w:right w:val="single" w:sz="8" w:space="0" w:color="auto"/>
            </w:tcBorders>
            <w:shd w:val="clear" w:color="auto" w:fill="auto"/>
            <w:noWrap/>
            <w:vAlign w:val="center"/>
          </w:tcPr>
          <w:p w14:paraId="6752CEB2" w14:textId="4307DCA3" w:rsidR="005309AE" w:rsidRPr="005309AE" w:rsidRDefault="005309AE" w:rsidP="005309AE">
            <w:pPr>
              <w:jc w:val="center"/>
              <w:rPr>
                <w:sz w:val="22"/>
                <w:szCs w:val="22"/>
              </w:rPr>
            </w:pPr>
            <w:r w:rsidRPr="005309AE">
              <w:rPr>
                <w:sz w:val="22"/>
                <w:szCs w:val="22"/>
              </w:rPr>
              <w:t>3448.25</w:t>
            </w:r>
          </w:p>
        </w:tc>
      </w:tr>
      <w:tr w:rsidR="005309AE" w:rsidRPr="00F81F1D" w14:paraId="0625A7F2" w14:textId="77777777" w:rsidTr="005309AE">
        <w:trPr>
          <w:trHeight w:val="660"/>
        </w:trPr>
        <w:tc>
          <w:tcPr>
            <w:tcW w:w="2860" w:type="dxa"/>
            <w:tcBorders>
              <w:top w:val="nil"/>
              <w:left w:val="single" w:sz="8" w:space="0" w:color="auto"/>
              <w:bottom w:val="single" w:sz="8" w:space="0" w:color="auto"/>
              <w:right w:val="single" w:sz="8" w:space="0" w:color="auto"/>
            </w:tcBorders>
            <w:shd w:val="clear" w:color="auto" w:fill="auto"/>
            <w:noWrap/>
            <w:vAlign w:val="center"/>
          </w:tcPr>
          <w:p w14:paraId="4F75D91D" w14:textId="19D30471" w:rsidR="005309AE" w:rsidRPr="00F81F1D" w:rsidRDefault="005309AE" w:rsidP="005309AE">
            <w:pPr>
              <w:jc w:val="center"/>
              <w:rPr>
                <w:color w:val="000000"/>
                <w:sz w:val="22"/>
                <w:szCs w:val="22"/>
                <w:lang w:val="en-US" w:eastAsia="en-US"/>
              </w:rPr>
            </w:pPr>
            <w:r w:rsidRPr="00F81F1D">
              <w:rPr>
                <w:color w:val="000000"/>
                <w:sz w:val="22"/>
                <w:szCs w:val="22"/>
                <w:lang w:val="en-US" w:eastAsia="en-US"/>
              </w:rPr>
              <w:t>10019900</w:t>
            </w:r>
          </w:p>
        </w:tc>
        <w:tc>
          <w:tcPr>
            <w:tcW w:w="2757" w:type="dxa"/>
            <w:tcBorders>
              <w:top w:val="nil"/>
              <w:left w:val="nil"/>
              <w:bottom w:val="single" w:sz="8" w:space="0" w:color="auto"/>
              <w:right w:val="single" w:sz="8" w:space="0" w:color="auto"/>
            </w:tcBorders>
            <w:shd w:val="clear" w:color="auto" w:fill="auto"/>
            <w:vAlign w:val="center"/>
          </w:tcPr>
          <w:p w14:paraId="771712C3" w14:textId="4F5E25E3" w:rsidR="005309AE" w:rsidRPr="00F81F1D" w:rsidRDefault="005309AE" w:rsidP="005309AE">
            <w:pPr>
              <w:rPr>
                <w:color w:val="000000"/>
                <w:sz w:val="22"/>
                <w:szCs w:val="22"/>
                <w:lang w:val="en-US" w:eastAsia="en-US"/>
              </w:rPr>
            </w:pPr>
            <w:proofErr w:type="spellStart"/>
            <w:r w:rsidRPr="00F81F1D">
              <w:rPr>
                <w:color w:val="000000"/>
                <w:sz w:val="22"/>
                <w:szCs w:val="22"/>
                <w:lang w:val="en-US" w:eastAsia="en-US"/>
              </w:rPr>
              <w:t>Buğday</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ve</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meslin</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ekimlik</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tohum</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ve</w:t>
            </w:r>
            <w:proofErr w:type="spellEnd"/>
            <w:r w:rsidRPr="00F81F1D">
              <w:rPr>
                <w:color w:val="000000"/>
                <w:sz w:val="22"/>
                <w:szCs w:val="22"/>
                <w:lang w:val="en-US" w:eastAsia="en-US"/>
              </w:rPr>
              <w:t xml:space="preserve"> durum </w:t>
            </w:r>
            <w:proofErr w:type="spellStart"/>
            <w:r w:rsidRPr="00F81F1D">
              <w:rPr>
                <w:color w:val="000000"/>
                <w:sz w:val="22"/>
                <w:szCs w:val="22"/>
                <w:lang w:val="en-US" w:eastAsia="en-US"/>
              </w:rPr>
              <w:t>buğdayı</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hariç</w:t>
            </w:r>
            <w:proofErr w:type="spellEnd"/>
            <w:r w:rsidRPr="00F81F1D">
              <w:rPr>
                <w:color w:val="000000"/>
                <w:sz w:val="22"/>
                <w:szCs w:val="22"/>
                <w:lang w:val="en-US" w:eastAsia="en-US"/>
              </w:rPr>
              <w:t>)</w:t>
            </w:r>
          </w:p>
        </w:tc>
        <w:tc>
          <w:tcPr>
            <w:tcW w:w="1580" w:type="dxa"/>
            <w:tcBorders>
              <w:top w:val="nil"/>
              <w:left w:val="nil"/>
              <w:bottom w:val="single" w:sz="8" w:space="0" w:color="auto"/>
              <w:right w:val="single" w:sz="8" w:space="0" w:color="auto"/>
            </w:tcBorders>
            <w:shd w:val="clear" w:color="auto" w:fill="auto"/>
            <w:noWrap/>
            <w:vAlign w:val="center"/>
          </w:tcPr>
          <w:p w14:paraId="4B37ABE4" w14:textId="69E05033" w:rsidR="005309AE" w:rsidRPr="005309AE" w:rsidRDefault="005309AE" w:rsidP="005309AE">
            <w:pPr>
              <w:jc w:val="center"/>
              <w:rPr>
                <w:sz w:val="22"/>
                <w:szCs w:val="22"/>
              </w:rPr>
            </w:pPr>
            <w:r w:rsidRPr="005309AE">
              <w:rPr>
                <w:sz w:val="22"/>
                <w:szCs w:val="22"/>
              </w:rPr>
              <w:t>821,901</w:t>
            </w:r>
          </w:p>
        </w:tc>
        <w:tc>
          <w:tcPr>
            <w:tcW w:w="1240" w:type="dxa"/>
            <w:tcBorders>
              <w:top w:val="nil"/>
              <w:left w:val="nil"/>
              <w:bottom w:val="single" w:sz="8" w:space="0" w:color="auto"/>
              <w:right w:val="single" w:sz="8" w:space="0" w:color="auto"/>
            </w:tcBorders>
            <w:shd w:val="clear" w:color="auto" w:fill="auto"/>
            <w:noWrap/>
            <w:vAlign w:val="center"/>
          </w:tcPr>
          <w:p w14:paraId="31CA16C8" w14:textId="5D71B374" w:rsidR="005309AE" w:rsidRPr="005309AE" w:rsidRDefault="005309AE" w:rsidP="005309AE">
            <w:pPr>
              <w:jc w:val="center"/>
              <w:rPr>
                <w:sz w:val="22"/>
                <w:szCs w:val="22"/>
              </w:rPr>
            </w:pPr>
            <w:r w:rsidRPr="005309AE">
              <w:rPr>
                <w:sz w:val="22"/>
                <w:szCs w:val="22"/>
              </w:rPr>
              <w:t>1,005,441</w:t>
            </w:r>
          </w:p>
        </w:tc>
        <w:tc>
          <w:tcPr>
            <w:tcW w:w="1203" w:type="dxa"/>
            <w:tcBorders>
              <w:top w:val="nil"/>
              <w:left w:val="nil"/>
              <w:bottom w:val="single" w:sz="8" w:space="0" w:color="auto"/>
              <w:right w:val="single" w:sz="8" w:space="0" w:color="auto"/>
            </w:tcBorders>
            <w:shd w:val="clear" w:color="auto" w:fill="auto"/>
            <w:noWrap/>
            <w:vAlign w:val="center"/>
          </w:tcPr>
          <w:p w14:paraId="30D8BF0A" w14:textId="06EA11CF" w:rsidR="005309AE" w:rsidRPr="005309AE" w:rsidRDefault="005309AE" w:rsidP="005309AE">
            <w:pPr>
              <w:jc w:val="center"/>
              <w:rPr>
                <w:sz w:val="22"/>
                <w:szCs w:val="22"/>
              </w:rPr>
            </w:pPr>
            <w:r w:rsidRPr="005309AE">
              <w:rPr>
                <w:sz w:val="22"/>
                <w:szCs w:val="22"/>
              </w:rPr>
              <w:t>22.33</w:t>
            </w:r>
          </w:p>
        </w:tc>
      </w:tr>
      <w:tr w:rsidR="005309AE" w:rsidRPr="00F81F1D" w14:paraId="7AE1AFB4" w14:textId="77777777" w:rsidTr="005309AE">
        <w:trPr>
          <w:trHeight w:val="540"/>
        </w:trPr>
        <w:tc>
          <w:tcPr>
            <w:tcW w:w="2860" w:type="dxa"/>
            <w:tcBorders>
              <w:top w:val="nil"/>
              <w:left w:val="single" w:sz="8" w:space="0" w:color="auto"/>
              <w:bottom w:val="single" w:sz="8" w:space="0" w:color="auto"/>
              <w:right w:val="single" w:sz="8" w:space="0" w:color="auto"/>
            </w:tcBorders>
            <w:shd w:val="clear" w:color="auto" w:fill="auto"/>
            <w:noWrap/>
            <w:vAlign w:val="center"/>
            <w:hideMark/>
          </w:tcPr>
          <w:p w14:paraId="6DA8A310" w14:textId="77777777" w:rsidR="005309AE" w:rsidRPr="00F81F1D" w:rsidRDefault="005309AE" w:rsidP="005309AE">
            <w:pPr>
              <w:jc w:val="center"/>
              <w:rPr>
                <w:color w:val="000000"/>
                <w:sz w:val="22"/>
                <w:szCs w:val="22"/>
                <w:lang w:val="en-US" w:eastAsia="en-US"/>
              </w:rPr>
            </w:pPr>
            <w:r w:rsidRPr="00F81F1D">
              <w:rPr>
                <w:color w:val="000000"/>
                <w:sz w:val="22"/>
                <w:szCs w:val="22"/>
                <w:lang w:val="en-US" w:eastAsia="en-US"/>
              </w:rPr>
              <w:t>24022090</w:t>
            </w:r>
          </w:p>
        </w:tc>
        <w:tc>
          <w:tcPr>
            <w:tcW w:w="2757" w:type="dxa"/>
            <w:tcBorders>
              <w:top w:val="nil"/>
              <w:left w:val="nil"/>
              <w:bottom w:val="single" w:sz="8" w:space="0" w:color="auto"/>
              <w:right w:val="single" w:sz="8" w:space="0" w:color="auto"/>
            </w:tcBorders>
            <w:shd w:val="clear" w:color="auto" w:fill="auto"/>
            <w:vAlign w:val="center"/>
            <w:hideMark/>
          </w:tcPr>
          <w:p w14:paraId="798486D5" w14:textId="77777777" w:rsidR="005309AE" w:rsidRPr="00F81F1D" w:rsidRDefault="005309AE" w:rsidP="005309AE">
            <w:pPr>
              <w:rPr>
                <w:color w:val="000000"/>
                <w:sz w:val="22"/>
                <w:szCs w:val="22"/>
                <w:lang w:val="en-US" w:eastAsia="en-US"/>
              </w:rPr>
            </w:pPr>
            <w:proofErr w:type="spellStart"/>
            <w:r w:rsidRPr="00F81F1D">
              <w:rPr>
                <w:color w:val="000000"/>
                <w:sz w:val="22"/>
                <w:szCs w:val="22"/>
                <w:lang w:val="en-US" w:eastAsia="en-US"/>
              </w:rPr>
              <w:t>Tütün</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içeren</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sigaralar</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karanfil</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içerenler</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hariç</w:t>
            </w:r>
            <w:proofErr w:type="spellEnd"/>
            <w:r w:rsidRPr="00F81F1D">
              <w:rPr>
                <w:color w:val="000000"/>
                <w:sz w:val="22"/>
                <w:szCs w:val="22"/>
                <w:lang w:val="en-US" w:eastAsia="en-US"/>
              </w:rPr>
              <w:t>)</w:t>
            </w:r>
          </w:p>
        </w:tc>
        <w:tc>
          <w:tcPr>
            <w:tcW w:w="1580" w:type="dxa"/>
            <w:tcBorders>
              <w:top w:val="nil"/>
              <w:left w:val="nil"/>
              <w:bottom w:val="single" w:sz="8" w:space="0" w:color="auto"/>
              <w:right w:val="single" w:sz="8" w:space="0" w:color="auto"/>
            </w:tcBorders>
            <w:shd w:val="clear" w:color="auto" w:fill="auto"/>
            <w:noWrap/>
            <w:vAlign w:val="center"/>
          </w:tcPr>
          <w:p w14:paraId="6C359A7A" w14:textId="5FF66150" w:rsidR="005309AE" w:rsidRPr="005309AE" w:rsidRDefault="005309AE" w:rsidP="005309AE">
            <w:pPr>
              <w:jc w:val="center"/>
              <w:rPr>
                <w:sz w:val="22"/>
                <w:szCs w:val="22"/>
              </w:rPr>
            </w:pPr>
            <w:r w:rsidRPr="005309AE">
              <w:rPr>
                <w:sz w:val="22"/>
                <w:szCs w:val="22"/>
              </w:rPr>
              <w:t>824,503</w:t>
            </w:r>
          </w:p>
        </w:tc>
        <w:tc>
          <w:tcPr>
            <w:tcW w:w="1240" w:type="dxa"/>
            <w:tcBorders>
              <w:top w:val="nil"/>
              <w:left w:val="nil"/>
              <w:bottom w:val="single" w:sz="8" w:space="0" w:color="auto"/>
              <w:right w:val="single" w:sz="8" w:space="0" w:color="auto"/>
            </w:tcBorders>
            <w:shd w:val="clear" w:color="auto" w:fill="auto"/>
            <w:noWrap/>
            <w:vAlign w:val="center"/>
          </w:tcPr>
          <w:p w14:paraId="5F743952" w14:textId="0A0018ED" w:rsidR="005309AE" w:rsidRPr="005309AE" w:rsidRDefault="005309AE" w:rsidP="005309AE">
            <w:pPr>
              <w:jc w:val="center"/>
              <w:rPr>
                <w:sz w:val="22"/>
                <w:szCs w:val="22"/>
              </w:rPr>
            </w:pPr>
            <w:r w:rsidRPr="005309AE">
              <w:rPr>
                <w:sz w:val="22"/>
                <w:szCs w:val="22"/>
              </w:rPr>
              <w:t>863,087</w:t>
            </w:r>
          </w:p>
        </w:tc>
        <w:tc>
          <w:tcPr>
            <w:tcW w:w="1203" w:type="dxa"/>
            <w:tcBorders>
              <w:top w:val="nil"/>
              <w:left w:val="nil"/>
              <w:bottom w:val="single" w:sz="8" w:space="0" w:color="auto"/>
              <w:right w:val="single" w:sz="8" w:space="0" w:color="auto"/>
            </w:tcBorders>
            <w:shd w:val="clear" w:color="auto" w:fill="auto"/>
            <w:noWrap/>
            <w:vAlign w:val="center"/>
          </w:tcPr>
          <w:p w14:paraId="08C7FA80" w14:textId="6817667C" w:rsidR="005309AE" w:rsidRPr="005309AE" w:rsidRDefault="005309AE" w:rsidP="005309AE">
            <w:pPr>
              <w:jc w:val="center"/>
              <w:rPr>
                <w:sz w:val="22"/>
                <w:szCs w:val="22"/>
              </w:rPr>
            </w:pPr>
            <w:r w:rsidRPr="005309AE">
              <w:rPr>
                <w:sz w:val="22"/>
                <w:szCs w:val="22"/>
              </w:rPr>
              <w:t>4.67</w:t>
            </w:r>
          </w:p>
        </w:tc>
      </w:tr>
      <w:tr w:rsidR="005309AE" w:rsidRPr="00F81F1D" w14:paraId="65FCCA39" w14:textId="77777777" w:rsidTr="005309AE">
        <w:trPr>
          <w:trHeight w:val="600"/>
        </w:trPr>
        <w:tc>
          <w:tcPr>
            <w:tcW w:w="2860" w:type="dxa"/>
            <w:tcBorders>
              <w:top w:val="nil"/>
              <w:left w:val="single" w:sz="8" w:space="0" w:color="auto"/>
              <w:bottom w:val="single" w:sz="8" w:space="0" w:color="auto"/>
              <w:right w:val="single" w:sz="8" w:space="0" w:color="auto"/>
            </w:tcBorders>
            <w:shd w:val="clear" w:color="auto" w:fill="auto"/>
            <w:noWrap/>
            <w:vAlign w:val="center"/>
          </w:tcPr>
          <w:p w14:paraId="3F1E76DD" w14:textId="481FDFC6" w:rsidR="005309AE" w:rsidRPr="00F81F1D" w:rsidRDefault="005309AE" w:rsidP="005309AE">
            <w:pPr>
              <w:jc w:val="center"/>
              <w:rPr>
                <w:color w:val="000000"/>
                <w:sz w:val="22"/>
                <w:szCs w:val="22"/>
                <w:lang w:val="en-US" w:eastAsia="en-US"/>
              </w:rPr>
            </w:pPr>
            <w:r w:rsidRPr="00F81F1D">
              <w:rPr>
                <w:color w:val="000000"/>
                <w:sz w:val="22"/>
                <w:szCs w:val="22"/>
                <w:lang w:val="en-US" w:eastAsia="en-US"/>
              </w:rPr>
              <w:t>39076100</w:t>
            </w:r>
          </w:p>
        </w:tc>
        <w:tc>
          <w:tcPr>
            <w:tcW w:w="2757" w:type="dxa"/>
            <w:tcBorders>
              <w:top w:val="nil"/>
              <w:left w:val="nil"/>
              <w:bottom w:val="single" w:sz="8" w:space="0" w:color="auto"/>
              <w:right w:val="single" w:sz="8" w:space="0" w:color="auto"/>
            </w:tcBorders>
            <w:shd w:val="clear" w:color="auto" w:fill="auto"/>
            <w:vAlign w:val="center"/>
          </w:tcPr>
          <w:p w14:paraId="0EC2DA79" w14:textId="09D89510" w:rsidR="005309AE" w:rsidRPr="00F81F1D" w:rsidRDefault="005309AE" w:rsidP="005309AE">
            <w:pPr>
              <w:rPr>
                <w:color w:val="000000"/>
                <w:sz w:val="22"/>
                <w:szCs w:val="22"/>
                <w:lang w:val="en-US" w:eastAsia="en-US"/>
              </w:rPr>
            </w:pPr>
            <w:proofErr w:type="spellStart"/>
            <w:r w:rsidRPr="00F81F1D">
              <w:rPr>
                <w:color w:val="000000"/>
                <w:sz w:val="22"/>
                <w:szCs w:val="22"/>
                <w:lang w:val="en-US" w:eastAsia="en-US"/>
              </w:rPr>
              <w:t>Birincil</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formlarda</w:t>
            </w:r>
            <w:proofErr w:type="spellEnd"/>
            <w:r w:rsidRPr="00F81F1D">
              <w:rPr>
                <w:color w:val="000000"/>
                <w:sz w:val="22"/>
                <w:szCs w:val="22"/>
                <w:lang w:val="en-US" w:eastAsia="en-US"/>
              </w:rPr>
              <w:t xml:space="preserve">, &gt;= 78 ml/g </w:t>
            </w:r>
            <w:proofErr w:type="spellStart"/>
            <w:r w:rsidRPr="00F81F1D">
              <w:rPr>
                <w:color w:val="000000"/>
                <w:sz w:val="22"/>
                <w:szCs w:val="22"/>
                <w:lang w:val="en-US" w:eastAsia="en-US"/>
              </w:rPr>
              <w:t>viskozite</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sayısına</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sahip</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poli"etilen</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tereftalat</w:t>
            </w:r>
            <w:proofErr w:type="spellEnd"/>
            <w:r w:rsidRPr="00F81F1D">
              <w:rPr>
                <w:color w:val="000000"/>
                <w:sz w:val="22"/>
                <w:szCs w:val="22"/>
                <w:lang w:val="en-US" w:eastAsia="en-US"/>
              </w:rPr>
              <w:t>"</w:t>
            </w:r>
          </w:p>
        </w:tc>
        <w:tc>
          <w:tcPr>
            <w:tcW w:w="1580" w:type="dxa"/>
            <w:tcBorders>
              <w:top w:val="nil"/>
              <w:left w:val="nil"/>
              <w:bottom w:val="single" w:sz="8" w:space="0" w:color="auto"/>
              <w:right w:val="single" w:sz="8" w:space="0" w:color="auto"/>
            </w:tcBorders>
            <w:shd w:val="clear" w:color="auto" w:fill="auto"/>
            <w:noWrap/>
            <w:vAlign w:val="center"/>
          </w:tcPr>
          <w:p w14:paraId="644413CB" w14:textId="54DB2A07" w:rsidR="005309AE" w:rsidRPr="005309AE" w:rsidRDefault="005309AE" w:rsidP="005309AE">
            <w:pPr>
              <w:jc w:val="center"/>
              <w:rPr>
                <w:sz w:val="22"/>
                <w:szCs w:val="22"/>
              </w:rPr>
            </w:pPr>
            <w:r w:rsidRPr="005309AE">
              <w:rPr>
                <w:sz w:val="22"/>
                <w:szCs w:val="22"/>
              </w:rPr>
              <w:t>511,863</w:t>
            </w:r>
          </w:p>
        </w:tc>
        <w:tc>
          <w:tcPr>
            <w:tcW w:w="1240" w:type="dxa"/>
            <w:tcBorders>
              <w:top w:val="nil"/>
              <w:left w:val="nil"/>
              <w:bottom w:val="single" w:sz="8" w:space="0" w:color="auto"/>
              <w:right w:val="single" w:sz="8" w:space="0" w:color="auto"/>
            </w:tcBorders>
            <w:shd w:val="clear" w:color="auto" w:fill="auto"/>
            <w:noWrap/>
            <w:vAlign w:val="center"/>
          </w:tcPr>
          <w:p w14:paraId="22B849A9" w14:textId="76E8369E" w:rsidR="005309AE" w:rsidRPr="005309AE" w:rsidRDefault="005309AE" w:rsidP="005309AE">
            <w:pPr>
              <w:jc w:val="center"/>
              <w:rPr>
                <w:sz w:val="22"/>
                <w:szCs w:val="22"/>
              </w:rPr>
            </w:pPr>
            <w:r w:rsidRPr="005309AE">
              <w:rPr>
                <w:sz w:val="22"/>
                <w:szCs w:val="22"/>
              </w:rPr>
              <w:t>708,772</w:t>
            </w:r>
          </w:p>
        </w:tc>
        <w:tc>
          <w:tcPr>
            <w:tcW w:w="1203" w:type="dxa"/>
            <w:tcBorders>
              <w:top w:val="nil"/>
              <w:left w:val="nil"/>
              <w:bottom w:val="single" w:sz="8" w:space="0" w:color="auto"/>
              <w:right w:val="single" w:sz="8" w:space="0" w:color="auto"/>
            </w:tcBorders>
            <w:shd w:val="clear" w:color="auto" w:fill="auto"/>
            <w:noWrap/>
            <w:vAlign w:val="center"/>
          </w:tcPr>
          <w:p w14:paraId="12EE95FD" w14:textId="0905920B" w:rsidR="005309AE" w:rsidRPr="005309AE" w:rsidRDefault="005309AE" w:rsidP="005309AE">
            <w:pPr>
              <w:jc w:val="center"/>
              <w:rPr>
                <w:sz w:val="22"/>
                <w:szCs w:val="22"/>
              </w:rPr>
            </w:pPr>
            <w:r w:rsidRPr="005309AE">
              <w:rPr>
                <w:sz w:val="22"/>
                <w:szCs w:val="22"/>
              </w:rPr>
              <w:t>38.46</w:t>
            </w:r>
          </w:p>
        </w:tc>
      </w:tr>
      <w:tr w:rsidR="005309AE" w:rsidRPr="00F81F1D" w14:paraId="7F038195" w14:textId="77777777" w:rsidTr="005309AE">
        <w:trPr>
          <w:trHeight w:val="780"/>
        </w:trPr>
        <w:tc>
          <w:tcPr>
            <w:tcW w:w="2860" w:type="dxa"/>
            <w:tcBorders>
              <w:top w:val="nil"/>
              <w:left w:val="single" w:sz="8" w:space="0" w:color="auto"/>
              <w:bottom w:val="single" w:sz="8" w:space="0" w:color="auto"/>
              <w:right w:val="single" w:sz="8" w:space="0" w:color="auto"/>
            </w:tcBorders>
            <w:shd w:val="clear" w:color="auto" w:fill="auto"/>
            <w:noWrap/>
            <w:vAlign w:val="center"/>
            <w:hideMark/>
          </w:tcPr>
          <w:p w14:paraId="16991261" w14:textId="77777777" w:rsidR="005309AE" w:rsidRPr="00F81F1D" w:rsidRDefault="005309AE" w:rsidP="005309AE">
            <w:pPr>
              <w:jc w:val="center"/>
              <w:rPr>
                <w:color w:val="000000"/>
                <w:sz w:val="22"/>
                <w:szCs w:val="22"/>
                <w:lang w:val="en-US" w:eastAsia="en-US"/>
              </w:rPr>
            </w:pPr>
            <w:r w:rsidRPr="00F81F1D">
              <w:rPr>
                <w:color w:val="000000"/>
                <w:sz w:val="22"/>
                <w:szCs w:val="22"/>
                <w:lang w:val="en-US" w:eastAsia="en-US"/>
              </w:rPr>
              <w:t>94036090</w:t>
            </w:r>
          </w:p>
        </w:tc>
        <w:tc>
          <w:tcPr>
            <w:tcW w:w="2757" w:type="dxa"/>
            <w:tcBorders>
              <w:top w:val="nil"/>
              <w:left w:val="nil"/>
              <w:bottom w:val="single" w:sz="8" w:space="0" w:color="auto"/>
              <w:right w:val="single" w:sz="8" w:space="0" w:color="auto"/>
            </w:tcBorders>
            <w:shd w:val="clear" w:color="auto" w:fill="auto"/>
            <w:vAlign w:val="center"/>
            <w:hideMark/>
          </w:tcPr>
          <w:p w14:paraId="0962DCBF" w14:textId="77777777" w:rsidR="005309AE" w:rsidRPr="00F81F1D" w:rsidRDefault="005309AE" w:rsidP="005309AE">
            <w:pPr>
              <w:rPr>
                <w:color w:val="000000"/>
                <w:sz w:val="22"/>
                <w:szCs w:val="22"/>
                <w:lang w:val="en-US" w:eastAsia="en-US"/>
              </w:rPr>
            </w:pPr>
            <w:proofErr w:type="spellStart"/>
            <w:r w:rsidRPr="00F81F1D">
              <w:rPr>
                <w:color w:val="000000"/>
                <w:sz w:val="22"/>
                <w:szCs w:val="22"/>
                <w:lang w:val="en-US" w:eastAsia="en-US"/>
              </w:rPr>
              <w:t>Ahşap</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mobilyalar</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ofisler</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veya</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dükkanlar</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mutfaklar</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yemek</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odaları</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oturma</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odaları</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ve</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yatak</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odaları</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hariç</w:t>
            </w:r>
            <w:proofErr w:type="spellEnd"/>
          </w:p>
        </w:tc>
        <w:tc>
          <w:tcPr>
            <w:tcW w:w="1580" w:type="dxa"/>
            <w:tcBorders>
              <w:top w:val="nil"/>
              <w:left w:val="nil"/>
              <w:bottom w:val="single" w:sz="8" w:space="0" w:color="auto"/>
              <w:right w:val="single" w:sz="8" w:space="0" w:color="auto"/>
            </w:tcBorders>
            <w:shd w:val="clear" w:color="auto" w:fill="auto"/>
            <w:noWrap/>
            <w:vAlign w:val="center"/>
          </w:tcPr>
          <w:p w14:paraId="30BB4622" w14:textId="12A5C248" w:rsidR="005309AE" w:rsidRPr="005309AE" w:rsidRDefault="005309AE" w:rsidP="005309AE">
            <w:pPr>
              <w:jc w:val="center"/>
              <w:rPr>
                <w:sz w:val="22"/>
                <w:szCs w:val="22"/>
              </w:rPr>
            </w:pPr>
            <w:r w:rsidRPr="005309AE">
              <w:rPr>
                <w:sz w:val="22"/>
                <w:szCs w:val="22"/>
              </w:rPr>
              <w:t>549,574</w:t>
            </w:r>
          </w:p>
        </w:tc>
        <w:tc>
          <w:tcPr>
            <w:tcW w:w="1240" w:type="dxa"/>
            <w:tcBorders>
              <w:top w:val="nil"/>
              <w:left w:val="nil"/>
              <w:bottom w:val="single" w:sz="8" w:space="0" w:color="auto"/>
              <w:right w:val="single" w:sz="8" w:space="0" w:color="auto"/>
            </w:tcBorders>
            <w:shd w:val="clear" w:color="auto" w:fill="auto"/>
            <w:noWrap/>
            <w:vAlign w:val="center"/>
          </w:tcPr>
          <w:p w14:paraId="1B7E496A" w14:textId="7C1AEE7D" w:rsidR="005309AE" w:rsidRPr="005309AE" w:rsidRDefault="005309AE" w:rsidP="005309AE">
            <w:pPr>
              <w:jc w:val="center"/>
              <w:rPr>
                <w:sz w:val="22"/>
                <w:szCs w:val="22"/>
              </w:rPr>
            </w:pPr>
            <w:r w:rsidRPr="005309AE">
              <w:rPr>
                <w:sz w:val="22"/>
                <w:szCs w:val="22"/>
              </w:rPr>
              <w:t>624,385</w:t>
            </w:r>
          </w:p>
        </w:tc>
        <w:tc>
          <w:tcPr>
            <w:tcW w:w="1203" w:type="dxa"/>
            <w:tcBorders>
              <w:top w:val="nil"/>
              <w:left w:val="nil"/>
              <w:bottom w:val="single" w:sz="8" w:space="0" w:color="auto"/>
              <w:right w:val="single" w:sz="8" w:space="0" w:color="auto"/>
            </w:tcBorders>
            <w:shd w:val="clear" w:color="auto" w:fill="auto"/>
            <w:noWrap/>
            <w:vAlign w:val="center"/>
          </w:tcPr>
          <w:p w14:paraId="56D330C9" w14:textId="73F0F0ED" w:rsidR="005309AE" w:rsidRPr="005309AE" w:rsidRDefault="005309AE" w:rsidP="005309AE">
            <w:pPr>
              <w:jc w:val="center"/>
              <w:rPr>
                <w:sz w:val="22"/>
                <w:szCs w:val="22"/>
              </w:rPr>
            </w:pPr>
            <w:r w:rsidRPr="005309AE">
              <w:rPr>
                <w:sz w:val="22"/>
                <w:szCs w:val="22"/>
              </w:rPr>
              <w:t>13.61</w:t>
            </w:r>
          </w:p>
        </w:tc>
      </w:tr>
      <w:tr w:rsidR="005309AE" w:rsidRPr="00F81F1D" w14:paraId="4B699892" w14:textId="77777777" w:rsidTr="005309AE">
        <w:trPr>
          <w:trHeight w:val="840"/>
        </w:trPr>
        <w:tc>
          <w:tcPr>
            <w:tcW w:w="2860" w:type="dxa"/>
            <w:tcBorders>
              <w:top w:val="nil"/>
              <w:left w:val="single" w:sz="8" w:space="0" w:color="auto"/>
              <w:bottom w:val="single" w:sz="8" w:space="0" w:color="auto"/>
              <w:right w:val="single" w:sz="8" w:space="0" w:color="auto"/>
            </w:tcBorders>
            <w:shd w:val="clear" w:color="auto" w:fill="auto"/>
            <w:noWrap/>
            <w:vAlign w:val="center"/>
          </w:tcPr>
          <w:p w14:paraId="448F26EB" w14:textId="61C0BF4E" w:rsidR="005309AE" w:rsidRPr="00F81F1D" w:rsidRDefault="005309AE" w:rsidP="005309AE">
            <w:pPr>
              <w:jc w:val="center"/>
              <w:rPr>
                <w:color w:val="000000"/>
                <w:sz w:val="22"/>
                <w:szCs w:val="22"/>
                <w:lang w:val="en-US" w:eastAsia="en-US"/>
              </w:rPr>
            </w:pPr>
            <w:r w:rsidRPr="00F81F1D">
              <w:rPr>
                <w:color w:val="000000"/>
                <w:sz w:val="22"/>
                <w:szCs w:val="22"/>
                <w:lang w:val="en-US" w:eastAsia="en-US"/>
              </w:rPr>
              <w:t>30049000</w:t>
            </w:r>
          </w:p>
        </w:tc>
        <w:tc>
          <w:tcPr>
            <w:tcW w:w="2757" w:type="dxa"/>
            <w:tcBorders>
              <w:top w:val="nil"/>
              <w:left w:val="nil"/>
              <w:bottom w:val="single" w:sz="8" w:space="0" w:color="auto"/>
              <w:right w:val="single" w:sz="8" w:space="0" w:color="auto"/>
            </w:tcBorders>
            <w:shd w:val="clear" w:color="auto" w:fill="auto"/>
            <w:vAlign w:val="center"/>
          </w:tcPr>
          <w:p w14:paraId="42D4CD87" w14:textId="3A7808AD" w:rsidR="005309AE" w:rsidRPr="00F81F1D" w:rsidRDefault="005309AE" w:rsidP="005309AE">
            <w:pPr>
              <w:rPr>
                <w:color w:val="000000"/>
                <w:sz w:val="22"/>
                <w:szCs w:val="22"/>
                <w:lang w:val="en-US" w:eastAsia="en-US"/>
              </w:rPr>
            </w:pPr>
            <w:proofErr w:type="spellStart"/>
            <w:r w:rsidRPr="00F81F1D">
              <w:rPr>
                <w:color w:val="000000"/>
                <w:sz w:val="22"/>
                <w:szCs w:val="22"/>
                <w:lang w:val="en-US" w:eastAsia="en-US"/>
              </w:rPr>
              <w:t>Terapötik</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veya</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profilaktik</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amaçlı</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karışık</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veya</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karıştırılmamış</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ürünlerden</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oluşan</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ilaçlar</w:t>
            </w:r>
            <w:proofErr w:type="spellEnd"/>
          </w:p>
        </w:tc>
        <w:tc>
          <w:tcPr>
            <w:tcW w:w="1580" w:type="dxa"/>
            <w:tcBorders>
              <w:top w:val="nil"/>
              <w:left w:val="nil"/>
              <w:bottom w:val="single" w:sz="8" w:space="0" w:color="auto"/>
              <w:right w:val="single" w:sz="8" w:space="0" w:color="auto"/>
            </w:tcBorders>
            <w:shd w:val="clear" w:color="auto" w:fill="auto"/>
            <w:noWrap/>
            <w:vAlign w:val="center"/>
          </w:tcPr>
          <w:p w14:paraId="78DD8ACF" w14:textId="29F1998F" w:rsidR="005309AE" w:rsidRPr="005309AE" w:rsidRDefault="005309AE" w:rsidP="005309AE">
            <w:pPr>
              <w:jc w:val="center"/>
              <w:rPr>
                <w:sz w:val="22"/>
                <w:szCs w:val="22"/>
              </w:rPr>
            </w:pPr>
            <w:r w:rsidRPr="005309AE">
              <w:rPr>
                <w:sz w:val="22"/>
                <w:szCs w:val="22"/>
              </w:rPr>
              <w:t>642,188</w:t>
            </w:r>
          </w:p>
        </w:tc>
        <w:tc>
          <w:tcPr>
            <w:tcW w:w="1240" w:type="dxa"/>
            <w:tcBorders>
              <w:top w:val="nil"/>
              <w:left w:val="nil"/>
              <w:bottom w:val="single" w:sz="8" w:space="0" w:color="auto"/>
              <w:right w:val="single" w:sz="8" w:space="0" w:color="auto"/>
            </w:tcBorders>
            <w:shd w:val="clear" w:color="auto" w:fill="auto"/>
            <w:noWrap/>
            <w:vAlign w:val="center"/>
          </w:tcPr>
          <w:p w14:paraId="66230E13" w14:textId="349CCC15" w:rsidR="005309AE" w:rsidRPr="005309AE" w:rsidRDefault="005309AE" w:rsidP="005309AE">
            <w:pPr>
              <w:jc w:val="center"/>
              <w:rPr>
                <w:sz w:val="22"/>
                <w:szCs w:val="22"/>
              </w:rPr>
            </w:pPr>
            <w:r w:rsidRPr="005309AE">
              <w:rPr>
                <w:sz w:val="22"/>
                <w:szCs w:val="22"/>
              </w:rPr>
              <w:t>569,503</w:t>
            </w:r>
          </w:p>
        </w:tc>
        <w:tc>
          <w:tcPr>
            <w:tcW w:w="1203" w:type="dxa"/>
            <w:tcBorders>
              <w:top w:val="nil"/>
              <w:left w:val="nil"/>
              <w:bottom w:val="single" w:sz="8" w:space="0" w:color="auto"/>
              <w:right w:val="single" w:sz="8" w:space="0" w:color="auto"/>
            </w:tcBorders>
            <w:shd w:val="clear" w:color="auto" w:fill="auto"/>
            <w:noWrap/>
            <w:vAlign w:val="center"/>
          </w:tcPr>
          <w:p w14:paraId="69DFD7E0" w14:textId="27652072" w:rsidR="005309AE" w:rsidRPr="005309AE" w:rsidRDefault="005309AE" w:rsidP="005309AE">
            <w:pPr>
              <w:jc w:val="center"/>
              <w:rPr>
                <w:sz w:val="22"/>
                <w:szCs w:val="22"/>
              </w:rPr>
            </w:pPr>
            <w:r w:rsidRPr="005309AE">
              <w:rPr>
                <w:sz w:val="22"/>
                <w:szCs w:val="22"/>
              </w:rPr>
              <w:t>-11.31</w:t>
            </w:r>
          </w:p>
        </w:tc>
      </w:tr>
      <w:tr w:rsidR="005309AE" w:rsidRPr="00F81F1D" w14:paraId="1F9CB976" w14:textId="77777777" w:rsidTr="005309AE">
        <w:trPr>
          <w:trHeight w:val="870"/>
        </w:trPr>
        <w:tc>
          <w:tcPr>
            <w:tcW w:w="2860" w:type="dxa"/>
            <w:tcBorders>
              <w:top w:val="nil"/>
              <w:left w:val="single" w:sz="8" w:space="0" w:color="auto"/>
              <w:bottom w:val="single" w:sz="8" w:space="0" w:color="auto"/>
              <w:right w:val="single" w:sz="8" w:space="0" w:color="auto"/>
            </w:tcBorders>
            <w:shd w:val="clear" w:color="auto" w:fill="auto"/>
            <w:noWrap/>
            <w:vAlign w:val="center"/>
            <w:hideMark/>
          </w:tcPr>
          <w:p w14:paraId="2D0EFDF8" w14:textId="77777777" w:rsidR="005309AE" w:rsidRPr="00F81F1D" w:rsidRDefault="005309AE" w:rsidP="005309AE">
            <w:pPr>
              <w:jc w:val="center"/>
              <w:rPr>
                <w:color w:val="000000"/>
                <w:sz w:val="22"/>
                <w:szCs w:val="22"/>
                <w:lang w:val="en-US" w:eastAsia="en-US"/>
              </w:rPr>
            </w:pPr>
            <w:r w:rsidRPr="00F81F1D">
              <w:rPr>
                <w:color w:val="000000"/>
                <w:sz w:val="22"/>
                <w:szCs w:val="22"/>
                <w:lang w:val="en-US" w:eastAsia="en-US"/>
              </w:rPr>
              <w:t>94016100</w:t>
            </w:r>
          </w:p>
        </w:tc>
        <w:tc>
          <w:tcPr>
            <w:tcW w:w="2757" w:type="dxa"/>
            <w:tcBorders>
              <w:top w:val="nil"/>
              <w:left w:val="nil"/>
              <w:bottom w:val="single" w:sz="8" w:space="0" w:color="auto"/>
              <w:right w:val="single" w:sz="8" w:space="0" w:color="auto"/>
            </w:tcBorders>
            <w:shd w:val="clear" w:color="auto" w:fill="auto"/>
            <w:vAlign w:val="center"/>
            <w:hideMark/>
          </w:tcPr>
          <w:p w14:paraId="3331E045" w14:textId="77777777" w:rsidR="005309AE" w:rsidRPr="00F81F1D" w:rsidRDefault="005309AE" w:rsidP="005309AE">
            <w:pPr>
              <w:rPr>
                <w:color w:val="000000"/>
                <w:sz w:val="22"/>
                <w:szCs w:val="22"/>
                <w:lang w:val="en-US" w:eastAsia="en-US"/>
              </w:rPr>
            </w:pPr>
            <w:proofErr w:type="spellStart"/>
            <w:r w:rsidRPr="00F81F1D">
              <w:rPr>
                <w:color w:val="000000"/>
                <w:sz w:val="22"/>
                <w:szCs w:val="22"/>
                <w:lang w:val="en-US" w:eastAsia="en-US"/>
              </w:rPr>
              <w:t>Ahşap</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çerçeveli</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döşemeli</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koltuklar</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yataklara</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dönüştürülebilenler</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hariç</w:t>
            </w:r>
            <w:proofErr w:type="spellEnd"/>
            <w:r w:rsidRPr="00F81F1D">
              <w:rPr>
                <w:color w:val="000000"/>
                <w:sz w:val="22"/>
                <w:szCs w:val="22"/>
                <w:lang w:val="en-US" w:eastAsia="en-US"/>
              </w:rPr>
              <w:t>)</w:t>
            </w:r>
          </w:p>
        </w:tc>
        <w:tc>
          <w:tcPr>
            <w:tcW w:w="1580" w:type="dxa"/>
            <w:tcBorders>
              <w:top w:val="nil"/>
              <w:left w:val="nil"/>
              <w:bottom w:val="single" w:sz="8" w:space="0" w:color="auto"/>
              <w:right w:val="single" w:sz="8" w:space="0" w:color="auto"/>
            </w:tcBorders>
            <w:shd w:val="clear" w:color="auto" w:fill="auto"/>
            <w:noWrap/>
            <w:vAlign w:val="center"/>
          </w:tcPr>
          <w:p w14:paraId="1B75945B" w14:textId="1E6D4FD9" w:rsidR="005309AE" w:rsidRPr="005309AE" w:rsidRDefault="005309AE" w:rsidP="005309AE">
            <w:pPr>
              <w:jc w:val="center"/>
              <w:rPr>
                <w:sz w:val="22"/>
                <w:szCs w:val="22"/>
              </w:rPr>
            </w:pPr>
            <w:r w:rsidRPr="005309AE">
              <w:rPr>
                <w:sz w:val="22"/>
                <w:szCs w:val="22"/>
              </w:rPr>
              <w:t>497,068</w:t>
            </w:r>
          </w:p>
        </w:tc>
        <w:tc>
          <w:tcPr>
            <w:tcW w:w="1240" w:type="dxa"/>
            <w:tcBorders>
              <w:top w:val="nil"/>
              <w:left w:val="nil"/>
              <w:bottom w:val="single" w:sz="8" w:space="0" w:color="auto"/>
              <w:right w:val="single" w:sz="8" w:space="0" w:color="auto"/>
            </w:tcBorders>
            <w:shd w:val="clear" w:color="auto" w:fill="auto"/>
            <w:noWrap/>
            <w:vAlign w:val="center"/>
          </w:tcPr>
          <w:p w14:paraId="08C92002" w14:textId="629CFC04" w:rsidR="005309AE" w:rsidRPr="005309AE" w:rsidRDefault="005309AE" w:rsidP="005309AE">
            <w:pPr>
              <w:jc w:val="center"/>
              <w:rPr>
                <w:sz w:val="22"/>
                <w:szCs w:val="22"/>
              </w:rPr>
            </w:pPr>
            <w:r w:rsidRPr="005309AE">
              <w:rPr>
                <w:sz w:val="22"/>
                <w:szCs w:val="22"/>
              </w:rPr>
              <w:t>420,901</w:t>
            </w:r>
          </w:p>
        </w:tc>
        <w:tc>
          <w:tcPr>
            <w:tcW w:w="1203" w:type="dxa"/>
            <w:tcBorders>
              <w:top w:val="nil"/>
              <w:left w:val="nil"/>
              <w:bottom w:val="single" w:sz="8" w:space="0" w:color="auto"/>
              <w:right w:val="single" w:sz="8" w:space="0" w:color="auto"/>
            </w:tcBorders>
            <w:shd w:val="clear" w:color="auto" w:fill="auto"/>
            <w:noWrap/>
            <w:vAlign w:val="center"/>
          </w:tcPr>
          <w:p w14:paraId="26DDA201" w14:textId="04F760C6" w:rsidR="005309AE" w:rsidRPr="005309AE" w:rsidRDefault="005309AE" w:rsidP="005309AE">
            <w:pPr>
              <w:jc w:val="center"/>
              <w:rPr>
                <w:sz w:val="22"/>
                <w:szCs w:val="22"/>
              </w:rPr>
            </w:pPr>
            <w:r w:rsidRPr="005309AE">
              <w:rPr>
                <w:sz w:val="22"/>
                <w:szCs w:val="22"/>
              </w:rPr>
              <w:t>-15.32</w:t>
            </w:r>
          </w:p>
        </w:tc>
      </w:tr>
      <w:tr w:rsidR="005309AE" w:rsidRPr="00F81F1D" w14:paraId="660693E6" w14:textId="77777777" w:rsidTr="005309AE">
        <w:trPr>
          <w:trHeight w:val="720"/>
        </w:trPr>
        <w:tc>
          <w:tcPr>
            <w:tcW w:w="2860" w:type="dxa"/>
            <w:tcBorders>
              <w:top w:val="nil"/>
              <w:left w:val="single" w:sz="8" w:space="0" w:color="auto"/>
              <w:bottom w:val="single" w:sz="8" w:space="0" w:color="auto"/>
              <w:right w:val="single" w:sz="8" w:space="0" w:color="auto"/>
            </w:tcBorders>
            <w:shd w:val="clear" w:color="auto" w:fill="auto"/>
            <w:noWrap/>
            <w:vAlign w:val="center"/>
            <w:hideMark/>
          </w:tcPr>
          <w:p w14:paraId="5A83A714" w14:textId="77777777" w:rsidR="005309AE" w:rsidRPr="00F81F1D" w:rsidRDefault="005309AE" w:rsidP="005309AE">
            <w:pPr>
              <w:jc w:val="center"/>
              <w:rPr>
                <w:color w:val="000000"/>
                <w:sz w:val="22"/>
                <w:szCs w:val="22"/>
                <w:lang w:val="en-US" w:eastAsia="en-US"/>
              </w:rPr>
            </w:pPr>
            <w:r w:rsidRPr="00F81F1D">
              <w:rPr>
                <w:color w:val="000000"/>
                <w:sz w:val="22"/>
                <w:szCs w:val="22"/>
                <w:lang w:val="en-US" w:eastAsia="en-US"/>
              </w:rPr>
              <w:t>35079090</w:t>
            </w:r>
          </w:p>
        </w:tc>
        <w:tc>
          <w:tcPr>
            <w:tcW w:w="2757" w:type="dxa"/>
            <w:tcBorders>
              <w:top w:val="nil"/>
              <w:left w:val="nil"/>
              <w:bottom w:val="single" w:sz="8" w:space="0" w:color="auto"/>
              <w:right w:val="single" w:sz="8" w:space="0" w:color="auto"/>
            </w:tcBorders>
            <w:shd w:val="clear" w:color="auto" w:fill="auto"/>
            <w:vAlign w:val="center"/>
            <w:hideMark/>
          </w:tcPr>
          <w:p w14:paraId="07AD817C" w14:textId="77777777" w:rsidR="005309AE" w:rsidRPr="00F81F1D" w:rsidRDefault="005309AE" w:rsidP="005309AE">
            <w:pPr>
              <w:rPr>
                <w:color w:val="000000"/>
                <w:sz w:val="22"/>
                <w:szCs w:val="22"/>
                <w:lang w:val="en-US" w:eastAsia="en-US"/>
              </w:rPr>
            </w:pPr>
            <w:proofErr w:type="spellStart"/>
            <w:r w:rsidRPr="00F81F1D">
              <w:rPr>
                <w:color w:val="000000"/>
                <w:sz w:val="22"/>
                <w:szCs w:val="22"/>
                <w:lang w:val="en-US" w:eastAsia="en-US"/>
              </w:rPr>
              <w:t>Enzimler</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ve</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hazırlanmış</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enzimler</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b.e.s</w:t>
            </w:r>
            <w:proofErr w:type="spellEnd"/>
            <w:r w:rsidRPr="00F81F1D">
              <w:rPr>
                <w:color w:val="000000"/>
                <w:sz w:val="22"/>
                <w:szCs w:val="22"/>
                <w:lang w:val="en-US" w:eastAsia="en-US"/>
              </w:rPr>
              <w:t xml:space="preserve">. (rennet </w:t>
            </w:r>
            <w:proofErr w:type="spellStart"/>
            <w:r w:rsidRPr="00F81F1D">
              <w:rPr>
                <w:color w:val="000000"/>
                <w:sz w:val="22"/>
                <w:szCs w:val="22"/>
                <w:lang w:val="en-US" w:eastAsia="en-US"/>
              </w:rPr>
              <w:t>ve</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bunların</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konsantreleri</w:t>
            </w:r>
            <w:proofErr w:type="spellEnd"/>
            <w:r w:rsidRPr="00F81F1D">
              <w:rPr>
                <w:color w:val="000000"/>
                <w:sz w:val="22"/>
                <w:szCs w:val="22"/>
                <w:lang w:val="en-US" w:eastAsia="en-US"/>
              </w:rPr>
              <w:t xml:space="preserve"> </w:t>
            </w:r>
            <w:proofErr w:type="spellStart"/>
            <w:r w:rsidRPr="00F81F1D">
              <w:rPr>
                <w:color w:val="000000"/>
                <w:sz w:val="22"/>
                <w:szCs w:val="22"/>
                <w:lang w:val="en-US" w:eastAsia="en-US"/>
              </w:rPr>
              <w:t>hariç</w:t>
            </w:r>
            <w:proofErr w:type="spellEnd"/>
            <w:r w:rsidRPr="00F81F1D">
              <w:rPr>
                <w:color w:val="000000"/>
                <w:sz w:val="22"/>
                <w:szCs w:val="22"/>
                <w:lang w:val="en-US" w:eastAsia="en-US"/>
              </w:rPr>
              <w:t xml:space="preserve">, lipoprotein </w:t>
            </w:r>
            <w:proofErr w:type="spellStart"/>
            <w:r w:rsidRPr="00F81F1D">
              <w:rPr>
                <w:color w:val="000000"/>
                <w:sz w:val="22"/>
                <w:szCs w:val="22"/>
                <w:lang w:val="en-US" w:eastAsia="en-US"/>
              </w:rPr>
              <w:t>lipaz</w:t>
            </w:r>
            <w:proofErr w:type="spellEnd"/>
          </w:p>
        </w:tc>
        <w:tc>
          <w:tcPr>
            <w:tcW w:w="1580" w:type="dxa"/>
            <w:tcBorders>
              <w:top w:val="nil"/>
              <w:left w:val="nil"/>
              <w:bottom w:val="single" w:sz="8" w:space="0" w:color="auto"/>
              <w:right w:val="single" w:sz="8" w:space="0" w:color="auto"/>
            </w:tcBorders>
            <w:shd w:val="clear" w:color="auto" w:fill="auto"/>
            <w:noWrap/>
            <w:vAlign w:val="center"/>
          </w:tcPr>
          <w:p w14:paraId="264D3602" w14:textId="419FD86E" w:rsidR="005309AE" w:rsidRPr="005309AE" w:rsidRDefault="005309AE" w:rsidP="005309AE">
            <w:pPr>
              <w:jc w:val="center"/>
              <w:rPr>
                <w:sz w:val="22"/>
                <w:szCs w:val="22"/>
              </w:rPr>
            </w:pPr>
            <w:r w:rsidRPr="005309AE">
              <w:rPr>
                <w:sz w:val="22"/>
                <w:szCs w:val="22"/>
              </w:rPr>
              <w:t>162,619</w:t>
            </w:r>
          </w:p>
        </w:tc>
        <w:tc>
          <w:tcPr>
            <w:tcW w:w="1240" w:type="dxa"/>
            <w:tcBorders>
              <w:top w:val="nil"/>
              <w:left w:val="nil"/>
              <w:bottom w:val="single" w:sz="8" w:space="0" w:color="auto"/>
              <w:right w:val="single" w:sz="8" w:space="0" w:color="auto"/>
            </w:tcBorders>
            <w:shd w:val="clear" w:color="auto" w:fill="auto"/>
            <w:noWrap/>
            <w:vAlign w:val="center"/>
          </w:tcPr>
          <w:p w14:paraId="7B1DBAE6" w14:textId="2C3ED140" w:rsidR="005309AE" w:rsidRPr="005309AE" w:rsidRDefault="005309AE" w:rsidP="005309AE">
            <w:pPr>
              <w:jc w:val="center"/>
              <w:rPr>
                <w:sz w:val="22"/>
                <w:szCs w:val="22"/>
              </w:rPr>
            </w:pPr>
            <w:r w:rsidRPr="005309AE">
              <w:rPr>
                <w:sz w:val="22"/>
                <w:szCs w:val="22"/>
              </w:rPr>
              <w:t>317,164</w:t>
            </w:r>
          </w:p>
        </w:tc>
        <w:tc>
          <w:tcPr>
            <w:tcW w:w="1203" w:type="dxa"/>
            <w:tcBorders>
              <w:top w:val="nil"/>
              <w:left w:val="nil"/>
              <w:bottom w:val="single" w:sz="8" w:space="0" w:color="auto"/>
              <w:right w:val="single" w:sz="8" w:space="0" w:color="auto"/>
            </w:tcBorders>
            <w:shd w:val="clear" w:color="auto" w:fill="auto"/>
            <w:noWrap/>
            <w:vAlign w:val="center"/>
          </w:tcPr>
          <w:p w14:paraId="3E97F108" w14:textId="1279143F" w:rsidR="005309AE" w:rsidRPr="005309AE" w:rsidRDefault="005309AE" w:rsidP="005309AE">
            <w:pPr>
              <w:jc w:val="center"/>
              <w:rPr>
                <w:sz w:val="22"/>
                <w:szCs w:val="22"/>
              </w:rPr>
            </w:pPr>
            <w:r w:rsidRPr="005309AE">
              <w:rPr>
                <w:sz w:val="22"/>
                <w:szCs w:val="22"/>
              </w:rPr>
              <w:t>95.03</w:t>
            </w:r>
          </w:p>
        </w:tc>
      </w:tr>
    </w:tbl>
    <w:p w14:paraId="5AC067E9" w14:textId="73354AA5" w:rsidR="009C2BE8" w:rsidRDefault="009C2BE8" w:rsidP="009C2BE8">
      <w:pPr>
        <w:pStyle w:val="GvdeMetni"/>
        <w:rPr>
          <w:rFonts w:ascii="Arial" w:hAnsi="Arial" w:cs="Arial"/>
          <w:b/>
          <w:bCs/>
          <w:iCs/>
          <w:sz w:val="28"/>
          <w:szCs w:val="28"/>
          <w:lang w:val="tr-TR"/>
        </w:rPr>
      </w:pPr>
    </w:p>
    <w:p w14:paraId="177E9112" w14:textId="77777777" w:rsidR="005309AE" w:rsidRPr="00EB5483" w:rsidRDefault="005309AE" w:rsidP="005309AE">
      <w:pPr>
        <w:spacing w:before="100" w:beforeAutospacing="1" w:after="100" w:afterAutospacing="1"/>
        <w:jc w:val="both"/>
        <w:rPr>
          <w:color w:val="000000"/>
          <w:sz w:val="22"/>
          <w:szCs w:val="22"/>
          <w:lang w:val="en-US" w:eastAsia="en-US"/>
        </w:rPr>
      </w:pPr>
      <w:r w:rsidRPr="00EB5483">
        <w:rPr>
          <w:color w:val="000000"/>
          <w:sz w:val="22"/>
          <w:szCs w:val="22"/>
          <w:lang w:val="en-US" w:eastAsia="en-US"/>
        </w:rPr>
        <w:t xml:space="preserve">* </w:t>
      </w:r>
      <w:proofErr w:type="spellStart"/>
      <w:r>
        <w:rPr>
          <w:color w:val="000000"/>
          <w:sz w:val="22"/>
          <w:szCs w:val="22"/>
          <w:lang w:val="en-US" w:eastAsia="en-US"/>
        </w:rPr>
        <w:t>Değerler</w:t>
      </w:r>
      <w:proofErr w:type="spellEnd"/>
      <w:r>
        <w:rPr>
          <w:color w:val="000000"/>
          <w:sz w:val="22"/>
          <w:szCs w:val="22"/>
          <w:lang w:val="en-US" w:eastAsia="en-US"/>
        </w:rPr>
        <w:t xml:space="preserve"> </w:t>
      </w:r>
      <w:r w:rsidRPr="00EB5483">
        <w:rPr>
          <w:color w:val="000000"/>
          <w:sz w:val="22"/>
          <w:szCs w:val="22"/>
          <w:lang w:val="en-US" w:eastAsia="en-US"/>
        </w:rPr>
        <w:t>USD Thousand</w:t>
      </w:r>
      <w:r>
        <w:rPr>
          <w:color w:val="000000"/>
          <w:sz w:val="22"/>
          <w:szCs w:val="22"/>
          <w:lang w:val="en-US" w:eastAsia="en-US"/>
        </w:rPr>
        <w:t xml:space="preserve"> </w:t>
      </w:r>
      <w:proofErr w:type="spellStart"/>
      <w:r>
        <w:rPr>
          <w:color w:val="000000"/>
          <w:sz w:val="22"/>
          <w:szCs w:val="22"/>
          <w:lang w:val="en-US" w:eastAsia="en-US"/>
        </w:rPr>
        <w:t>olarak</w:t>
      </w:r>
      <w:proofErr w:type="spellEnd"/>
      <w:r>
        <w:rPr>
          <w:color w:val="000000"/>
          <w:sz w:val="22"/>
          <w:szCs w:val="22"/>
          <w:lang w:val="en-US" w:eastAsia="en-US"/>
        </w:rPr>
        <w:t xml:space="preserve"> </w:t>
      </w:r>
      <w:proofErr w:type="spellStart"/>
      <w:r>
        <w:rPr>
          <w:color w:val="000000"/>
          <w:sz w:val="22"/>
          <w:szCs w:val="22"/>
          <w:lang w:val="en-US" w:eastAsia="en-US"/>
        </w:rPr>
        <w:t>verilmiştir</w:t>
      </w:r>
      <w:proofErr w:type="spellEnd"/>
      <w:r>
        <w:rPr>
          <w:color w:val="000000"/>
          <w:sz w:val="22"/>
          <w:szCs w:val="22"/>
          <w:lang w:val="en-US" w:eastAsia="en-US"/>
        </w:rPr>
        <w:t>.</w:t>
      </w:r>
    </w:p>
    <w:p w14:paraId="5E7D9ACB" w14:textId="13A84B85" w:rsidR="00F81F1D" w:rsidRDefault="00F81F1D" w:rsidP="009C2BE8">
      <w:pPr>
        <w:pStyle w:val="GvdeMetni"/>
        <w:rPr>
          <w:rFonts w:ascii="Arial" w:hAnsi="Arial" w:cs="Arial"/>
          <w:b/>
          <w:bCs/>
          <w:iCs/>
          <w:sz w:val="28"/>
          <w:szCs w:val="28"/>
          <w:lang w:val="tr-TR"/>
        </w:rPr>
      </w:pPr>
    </w:p>
    <w:p w14:paraId="3A65E4C4" w14:textId="0BE6D277" w:rsidR="00F81F1D" w:rsidRDefault="00F81F1D" w:rsidP="009C2BE8">
      <w:pPr>
        <w:pStyle w:val="GvdeMetni"/>
        <w:rPr>
          <w:rFonts w:ascii="Arial" w:hAnsi="Arial" w:cs="Arial"/>
          <w:b/>
          <w:bCs/>
          <w:iCs/>
          <w:sz w:val="28"/>
          <w:szCs w:val="28"/>
          <w:lang w:val="tr-TR"/>
        </w:rPr>
      </w:pPr>
    </w:p>
    <w:p w14:paraId="3124D7BA" w14:textId="14AABEB9" w:rsidR="00F81F1D" w:rsidRDefault="00F81F1D" w:rsidP="009C2BE8">
      <w:pPr>
        <w:pStyle w:val="GvdeMetni"/>
        <w:rPr>
          <w:rFonts w:ascii="Arial" w:hAnsi="Arial" w:cs="Arial"/>
          <w:b/>
          <w:bCs/>
          <w:iCs/>
          <w:sz w:val="28"/>
          <w:szCs w:val="28"/>
          <w:lang w:val="tr-TR"/>
        </w:rPr>
      </w:pPr>
    </w:p>
    <w:p w14:paraId="75638530" w14:textId="3B9872F9" w:rsidR="00F81F1D" w:rsidRDefault="00F81F1D" w:rsidP="009C2BE8">
      <w:pPr>
        <w:pStyle w:val="GvdeMetni"/>
        <w:rPr>
          <w:rFonts w:ascii="Arial" w:hAnsi="Arial" w:cs="Arial"/>
          <w:b/>
          <w:bCs/>
          <w:iCs/>
          <w:sz w:val="28"/>
          <w:szCs w:val="28"/>
          <w:lang w:val="tr-TR"/>
        </w:rPr>
      </w:pPr>
    </w:p>
    <w:p w14:paraId="627F8E9A" w14:textId="3E82B1AD" w:rsidR="00F81F1D" w:rsidRDefault="00F81F1D" w:rsidP="009C2BE8">
      <w:pPr>
        <w:pStyle w:val="GvdeMetni"/>
        <w:rPr>
          <w:rFonts w:ascii="Arial" w:hAnsi="Arial" w:cs="Arial"/>
          <w:b/>
          <w:bCs/>
          <w:iCs/>
          <w:sz w:val="28"/>
          <w:szCs w:val="28"/>
          <w:lang w:val="tr-TR"/>
        </w:rPr>
      </w:pPr>
    </w:p>
    <w:p w14:paraId="0D971E8D" w14:textId="77777777" w:rsidR="00F81F1D" w:rsidRPr="009C2BE8" w:rsidRDefault="00F81F1D" w:rsidP="009C2BE8">
      <w:pPr>
        <w:pStyle w:val="GvdeMetni"/>
        <w:rPr>
          <w:rFonts w:ascii="Arial" w:hAnsi="Arial" w:cs="Arial"/>
          <w:b/>
          <w:bCs/>
          <w:iCs/>
          <w:sz w:val="28"/>
          <w:szCs w:val="28"/>
          <w:lang w:val="tr-TR"/>
        </w:rPr>
      </w:pPr>
    </w:p>
    <w:p w14:paraId="225F4D3B" w14:textId="77777777" w:rsidR="00677ED1" w:rsidRPr="00F85FC1" w:rsidRDefault="00D72157" w:rsidP="00063E81">
      <w:pPr>
        <w:pStyle w:val="Balk3"/>
        <w:shd w:val="clear" w:color="auto" w:fill="C00000"/>
        <w:spacing w:before="0" w:beforeAutospacing="0" w:after="0" w:afterAutospacing="0"/>
        <w:rPr>
          <w:rFonts w:ascii="Arial" w:hAnsi="Arial" w:cs="Arial"/>
          <w:sz w:val="28"/>
          <w:szCs w:val="28"/>
          <w:lang w:val="tr-TR"/>
        </w:rPr>
      </w:pPr>
      <w:bookmarkStart w:id="12" w:name="_Toc506390001"/>
      <w:r w:rsidRPr="00F85FC1">
        <w:rPr>
          <w:rFonts w:ascii="Arial" w:hAnsi="Arial" w:cs="Arial"/>
          <w:sz w:val="28"/>
          <w:szCs w:val="28"/>
          <w:lang w:val="tr-TR"/>
        </w:rPr>
        <w:t>2</w:t>
      </w:r>
      <w:r w:rsidR="001F397E" w:rsidRPr="00F85FC1">
        <w:rPr>
          <w:rFonts w:ascii="Arial" w:hAnsi="Arial" w:cs="Arial"/>
          <w:sz w:val="28"/>
          <w:szCs w:val="28"/>
          <w:lang w:val="tr-TR"/>
        </w:rPr>
        <w:t>. İKİLİ TİCARETİMİZDE BAŞLICA MADDELER</w:t>
      </w:r>
      <w:bookmarkEnd w:id="12"/>
    </w:p>
    <w:p w14:paraId="3D22A660" w14:textId="77777777" w:rsidR="00A64DAE" w:rsidRPr="0057421B" w:rsidRDefault="00A64DAE" w:rsidP="00A64DAE">
      <w:pPr>
        <w:jc w:val="center"/>
        <w:rPr>
          <w:rFonts w:ascii="Arial" w:hAnsi="Arial" w:cs="Arial"/>
          <w:b/>
          <w:bCs/>
          <w:color w:val="FF0000"/>
          <w:sz w:val="28"/>
          <w:szCs w:val="28"/>
        </w:rPr>
      </w:pPr>
    </w:p>
    <w:p w14:paraId="755597D3" w14:textId="7A9ADBF9" w:rsidR="007E2271" w:rsidRDefault="007E2271" w:rsidP="00F47159">
      <w:pPr>
        <w:pStyle w:val="GvdeMetni"/>
        <w:numPr>
          <w:ilvl w:val="0"/>
          <w:numId w:val="6"/>
        </w:numPr>
        <w:rPr>
          <w:rFonts w:ascii="Arial" w:hAnsi="Arial" w:cs="Arial"/>
          <w:b/>
          <w:bCs/>
          <w:iCs/>
          <w:sz w:val="28"/>
          <w:szCs w:val="28"/>
          <w:lang w:val="tr-TR"/>
        </w:rPr>
      </w:pPr>
      <w:r w:rsidRPr="0057421B">
        <w:rPr>
          <w:rFonts w:ascii="Arial" w:hAnsi="Arial" w:cs="Arial"/>
          <w:b/>
          <w:bCs/>
          <w:iCs/>
          <w:sz w:val="28"/>
          <w:szCs w:val="28"/>
          <w:lang w:val="tr-TR"/>
        </w:rPr>
        <w:t xml:space="preserve">Türkiye’nin </w:t>
      </w:r>
      <w:r>
        <w:rPr>
          <w:rFonts w:ascii="Arial" w:hAnsi="Arial" w:cs="Arial"/>
          <w:b/>
          <w:bCs/>
          <w:iCs/>
          <w:sz w:val="28"/>
          <w:szCs w:val="28"/>
          <w:lang w:val="tr-TR"/>
        </w:rPr>
        <w:t xml:space="preserve">Litvanya’ya İhracatında Başlıca Ürünler </w:t>
      </w:r>
      <w:r w:rsidR="009C2BE8">
        <w:rPr>
          <w:rFonts w:ascii="Arial" w:hAnsi="Arial" w:cs="Arial"/>
          <w:b/>
          <w:bCs/>
          <w:iCs/>
          <w:sz w:val="28"/>
          <w:szCs w:val="28"/>
          <w:lang w:val="tr-TR"/>
        </w:rPr>
        <w:t>202</w:t>
      </w:r>
      <w:r w:rsidR="005309AE">
        <w:rPr>
          <w:rFonts w:ascii="Arial" w:hAnsi="Arial" w:cs="Arial"/>
          <w:b/>
          <w:bCs/>
          <w:iCs/>
          <w:sz w:val="28"/>
          <w:szCs w:val="28"/>
          <w:lang w:val="tr-TR"/>
        </w:rPr>
        <w:t>2</w:t>
      </w:r>
    </w:p>
    <w:p w14:paraId="4FE8B405" w14:textId="01898574" w:rsidR="00F85FC1" w:rsidRPr="00F85FC1" w:rsidRDefault="00F85FC1" w:rsidP="00F85FC1">
      <w:pPr>
        <w:pStyle w:val="GvdeMetni"/>
        <w:jc w:val="right"/>
        <w:rPr>
          <w:rFonts w:ascii="Arial" w:hAnsi="Arial" w:cs="Arial"/>
          <w:iCs/>
          <w:sz w:val="16"/>
          <w:szCs w:val="16"/>
          <w:lang w:val="tr-TR"/>
        </w:rPr>
      </w:pPr>
      <w:r w:rsidRPr="00F85FC1">
        <w:rPr>
          <w:rFonts w:ascii="Arial" w:hAnsi="Arial" w:cs="Arial"/>
          <w:iCs/>
          <w:sz w:val="16"/>
          <w:szCs w:val="16"/>
          <w:lang w:val="tr-TR"/>
        </w:rPr>
        <w:t xml:space="preserve">                                                                                                                                                                    (Milyon USD)</w:t>
      </w:r>
    </w:p>
    <w:p w14:paraId="6FAE6985" w14:textId="77777777" w:rsidR="00BC342A" w:rsidRPr="00D83B84" w:rsidRDefault="00BC342A" w:rsidP="00BC342A">
      <w:pPr>
        <w:pStyle w:val="GvdeMetni"/>
        <w:ind w:left="-360"/>
        <w:rPr>
          <w:rFonts w:ascii="Arial" w:hAnsi="Arial" w:cs="Arial"/>
          <w:b/>
          <w:bCs/>
          <w:sz w:val="28"/>
          <w:szCs w:val="28"/>
          <w:lang w:val="tr-TR"/>
        </w:rPr>
      </w:pPr>
    </w:p>
    <w:tbl>
      <w:tblPr>
        <w:tblW w:w="10000" w:type="dxa"/>
        <w:tblLook w:val="04A0" w:firstRow="1" w:lastRow="0" w:firstColumn="1" w:lastColumn="0" w:noHBand="0" w:noVBand="1"/>
      </w:tblPr>
      <w:tblGrid>
        <w:gridCol w:w="3256"/>
        <w:gridCol w:w="4819"/>
        <w:gridCol w:w="1925"/>
      </w:tblGrid>
      <w:tr w:rsidR="00DA58F3" w:rsidRPr="00AA78A3" w14:paraId="6B50470F" w14:textId="77777777" w:rsidTr="00DA58F3">
        <w:trPr>
          <w:trHeight w:val="450"/>
        </w:trPr>
        <w:tc>
          <w:tcPr>
            <w:tcW w:w="3256" w:type="dxa"/>
            <w:tcBorders>
              <w:top w:val="single" w:sz="4" w:space="0" w:color="979991"/>
              <w:left w:val="single" w:sz="4" w:space="0" w:color="979991"/>
              <w:bottom w:val="single" w:sz="4" w:space="0" w:color="979991"/>
              <w:right w:val="single" w:sz="4" w:space="0" w:color="979991"/>
            </w:tcBorders>
            <w:shd w:val="clear" w:color="000000" w:fill="F0F4FA"/>
            <w:hideMark/>
          </w:tcPr>
          <w:p w14:paraId="1A17E673" w14:textId="3962E257" w:rsidR="00DA58F3" w:rsidRPr="00AA78A3" w:rsidRDefault="00DA58F3" w:rsidP="00DA58F3">
            <w:pPr>
              <w:rPr>
                <w:rFonts w:ascii="Calibri" w:hAnsi="Calibri" w:cs="Calibri"/>
                <w:color w:val="000000"/>
                <w:sz w:val="16"/>
                <w:szCs w:val="16"/>
                <w:lang w:val="en-US" w:eastAsia="en-US"/>
              </w:rPr>
            </w:pPr>
            <w:r>
              <w:rPr>
                <w:rFonts w:ascii="Calibri" w:hAnsi="Calibri" w:cs="Calibri"/>
                <w:color w:val="000000"/>
                <w:sz w:val="16"/>
                <w:szCs w:val="16"/>
              </w:rPr>
              <w:t xml:space="preserve">SOCAR TURKEY PETROLENERJİ DAĞITIM </w:t>
            </w:r>
            <w:proofErr w:type="gramStart"/>
            <w:r>
              <w:rPr>
                <w:rFonts w:ascii="Calibri" w:hAnsi="Calibri" w:cs="Calibri"/>
                <w:color w:val="000000"/>
                <w:sz w:val="16"/>
                <w:szCs w:val="16"/>
              </w:rPr>
              <w:t>SAN.VE</w:t>
            </w:r>
            <w:proofErr w:type="gramEnd"/>
            <w:r>
              <w:rPr>
                <w:rFonts w:ascii="Calibri" w:hAnsi="Calibri" w:cs="Calibri"/>
                <w:color w:val="000000"/>
                <w:sz w:val="16"/>
                <w:szCs w:val="16"/>
              </w:rPr>
              <w:t xml:space="preserve"> TİC.A.Ş.</w:t>
            </w:r>
          </w:p>
        </w:tc>
        <w:tc>
          <w:tcPr>
            <w:tcW w:w="4819" w:type="dxa"/>
            <w:tcBorders>
              <w:top w:val="single" w:sz="4" w:space="0" w:color="979991"/>
              <w:left w:val="nil"/>
              <w:bottom w:val="single" w:sz="4" w:space="0" w:color="979991"/>
              <w:right w:val="single" w:sz="4" w:space="0" w:color="979991"/>
            </w:tcBorders>
            <w:shd w:val="clear" w:color="000000" w:fill="F0F4FA"/>
          </w:tcPr>
          <w:p w14:paraId="21F09682" w14:textId="1921A14F" w:rsidR="00DA58F3" w:rsidRPr="00AA78A3" w:rsidRDefault="00DA58F3" w:rsidP="000503E4">
            <w:pPr>
              <w:rPr>
                <w:rFonts w:ascii="Calibri" w:hAnsi="Calibri" w:cs="Calibri"/>
                <w:color w:val="000000"/>
                <w:sz w:val="16"/>
                <w:szCs w:val="16"/>
                <w:lang w:val="en-US" w:eastAsia="en-US"/>
              </w:rPr>
            </w:pPr>
            <w:r>
              <w:rPr>
                <w:rFonts w:ascii="Calibri" w:hAnsi="Calibri" w:cs="Calibri"/>
                <w:color w:val="000000"/>
                <w:sz w:val="16"/>
                <w:szCs w:val="16"/>
              </w:rPr>
              <w:t>DİĞER AROMATİK HİDROKARBON K</w:t>
            </w:r>
            <w:r w:rsidR="000503E4">
              <w:rPr>
                <w:rFonts w:ascii="Calibri" w:hAnsi="Calibri" w:cs="Calibri"/>
                <w:color w:val="000000"/>
                <w:sz w:val="16"/>
                <w:szCs w:val="16"/>
              </w:rPr>
              <w:t>ARIŞIMLARI</w:t>
            </w:r>
          </w:p>
        </w:tc>
        <w:tc>
          <w:tcPr>
            <w:tcW w:w="1925" w:type="dxa"/>
            <w:tcBorders>
              <w:top w:val="single" w:sz="4" w:space="0" w:color="979991"/>
              <w:left w:val="nil"/>
              <w:bottom w:val="single" w:sz="4" w:space="0" w:color="979991"/>
              <w:right w:val="single" w:sz="4" w:space="0" w:color="979991"/>
            </w:tcBorders>
            <w:shd w:val="clear" w:color="000000" w:fill="FFFFFF"/>
            <w:hideMark/>
          </w:tcPr>
          <w:p w14:paraId="25CAACB4" w14:textId="7F4A1B4D" w:rsidR="00DA58F3" w:rsidRPr="00AA78A3" w:rsidRDefault="00DA58F3" w:rsidP="00DA58F3">
            <w:pPr>
              <w:jc w:val="center"/>
              <w:rPr>
                <w:rFonts w:ascii="Calibri" w:hAnsi="Calibri" w:cs="Calibri"/>
                <w:color w:val="000000"/>
                <w:sz w:val="16"/>
                <w:szCs w:val="16"/>
                <w:lang w:val="en-US" w:eastAsia="en-US"/>
              </w:rPr>
            </w:pPr>
            <w:r>
              <w:rPr>
                <w:rFonts w:ascii="Calibri" w:hAnsi="Calibri" w:cs="Calibri"/>
                <w:color w:val="000000"/>
                <w:sz w:val="16"/>
                <w:szCs w:val="16"/>
              </w:rPr>
              <w:t>45,940,981</w:t>
            </w:r>
          </w:p>
        </w:tc>
      </w:tr>
      <w:tr w:rsidR="00DA58F3" w:rsidRPr="00AA78A3" w14:paraId="3570888A" w14:textId="77777777" w:rsidTr="00DA58F3">
        <w:trPr>
          <w:trHeight w:val="300"/>
        </w:trPr>
        <w:tc>
          <w:tcPr>
            <w:tcW w:w="3256" w:type="dxa"/>
            <w:tcBorders>
              <w:top w:val="nil"/>
              <w:left w:val="single" w:sz="4" w:space="0" w:color="979991"/>
              <w:bottom w:val="single" w:sz="4" w:space="0" w:color="979991"/>
              <w:right w:val="single" w:sz="4" w:space="0" w:color="979991"/>
            </w:tcBorders>
            <w:shd w:val="clear" w:color="000000" w:fill="F0F4FA"/>
            <w:hideMark/>
          </w:tcPr>
          <w:p w14:paraId="01C30A35" w14:textId="76D1E5CF" w:rsidR="00DA58F3" w:rsidRPr="00AA78A3" w:rsidRDefault="00DA58F3" w:rsidP="00DA58F3">
            <w:pPr>
              <w:rPr>
                <w:rFonts w:ascii="Calibri" w:hAnsi="Calibri" w:cs="Calibri"/>
                <w:color w:val="000000"/>
                <w:sz w:val="16"/>
                <w:szCs w:val="16"/>
                <w:lang w:val="en-US" w:eastAsia="en-US"/>
              </w:rPr>
            </w:pPr>
            <w:r>
              <w:rPr>
                <w:rFonts w:ascii="Calibri" w:hAnsi="Calibri" w:cs="Calibri"/>
                <w:color w:val="000000"/>
                <w:sz w:val="16"/>
                <w:szCs w:val="16"/>
              </w:rPr>
              <w:t>ATEŞ ÇELİK İNŞ. TAAH. PROJE MÜH. SAN. VE TİC. A.Ş.</w:t>
            </w:r>
          </w:p>
        </w:tc>
        <w:tc>
          <w:tcPr>
            <w:tcW w:w="4819" w:type="dxa"/>
            <w:tcBorders>
              <w:top w:val="nil"/>
              <w:left w:val="nil"/>
              <w:bottom w:val="single" w:sz="4" w:space="0" w:color="979991"/>
              <w:right w:val="single" w:sz="4" w:space="0" w:color="979991"/>
            </w:tcBorders>
            <w:shd w:val="clear" w:color="000000" w:fill="F0F4FA"/>
          </w:tcPr>
          <w:p w14:paraId="326B3B31" w14:textId="4E75E6AE" w:rsidR="00DA58F3" w:rsidRPr="00AA78A3" w:rsidRDefault="00DA58F3" w:rsidP="00DA58F3">
            <w:pPr>
              <w:rPr>
                <w:rFonts w:ascii="Calibri" w:hAnsi="Calibri" w:cs="Calibri"/>
                <w:color w:val="000000"/>
                <w:sz w:val="16"/>
                <w:szCs w:val="16"/>
                <w:lang w:val="en-US" w:eastAsia="en-US"/>
              </w:rPr>
            </w:pPr>
            <w:r>
              <w:rPr>
                <w:rFonts w:ascii="Calibri" w:hAnsi="Calibri" w:cs="Calibri"/>
                <w:color w:val="000000"/>
                <w:sz w:val="16"/>
                <w:szCs w:val="16"/>
              </w:rPr>
              <w:t>DEMİR VEYA ÇELİKTEN KULELER VE PİLONLAR</w:t>
            </w:r>
          </w:p>
        </w:tc>
        <w:tc>
          <w:tcPr>
            <w:tcW w:w="1925" w:type="dxa"/>
            <w:tcBorders>
              <w:top w:val="nil"/>
              <w:left w:val="nil"/>
              <w:bottom w:val="single" w:sz="4" w:space="0" w:color="979991"/>
              <w:right w:val="single" w:sz="4" w:space="0" w:color="979991"/>
            </w:tcBorders>
            <w:shd w:val="clear" w:color="000000" w:fill="FFFFFF"/>
            <w:hideMark/>
          </w:tcPr>
          <w:p w14:paraId="56CA9986" w14:textId="6552912D" w:rsidR="00DA58F3" w:rsidRPr="00AA78A3" w:rsidRDefault="00DA58F3" w:rsidP="00DA58F3">
            <w:pPr>
              <w:jc w:val="center"/>
              <w:rPr>
                <w:rFonts w:ascii="Calibri" w:hAnsi="Calibri" w:cs="Calibri"/>
                <w:color w:val="000000"/>
                <w:sz w:val="16"/>
                <w:szCs w:val="16"/>
                <w:lang w:val="en-US" w:eastAsia="en-US"/>
              </w:rPr>
            </w:pPr>
            <w:r>
              <w:rPr>
                <w:rFonts w:ascii="Calibri" w:hAnsi="Calibri" w:cs="Calibri"/>
                <w:color w:val="000000"/>
                <w:sz w:val="16"/>
                <w:szCs w:val="16"/>
              </w:rPr>
              <w:t>18,789,165</w:t>
            </w:r>
          </w:p>
        </w:tc>
      </w:tr>
      <w:tr w:rsidR="00DA58F3" w:rsidRPr="00AA78A3" w14:paraId="6D528F13" w14:textId="77777777" w:rsidTr="00DA58F3">
        <w:trPr>
          <w:trHeight w:val="450"/>
        </w:trPr>
        <w:tc>
          <w:tcPr>
            <w:tcW w:w="3256" w:type="dxa"/>
            <w:tcBorders>
              <w:top w:val="nil"/>
              <w:left w:val="single" w:sz="4" w:space="0" w:color="979991"/>
              <w:bottom w:val="single" w:sz="4" w:space="0" w:color="979991"/>
              <w:right w:val="single" w:sz="4" w:space="0" w:color="979991"/>
            </w:tcBorders>
            <w:shd w:val="clear" w:color="000000" w:fill="F0F4FA"/>
            <w:hideMark/>
          </w:tcPr>
          <w:p w14:paraId="3932EE53" w14:textId="1EE99CD7" w:rsidR="00DA58F3" w:rsidRPr="00AA78A3" w:rsidRDefault="00DA58F3" w:rsidP="00DA58F3">
            <w:pPr>
              <w:rPr>
                <w:rFonts w:ascii="Calibri" w:hAnsi="Calibri" w:cs="Calibri"/>
                <w:color w:val="000000"/>
                <w:sz w:val="16"/>
                <w:szCs w:val="16"/>
                <w:lang w:val="en-US" w:eastAsia="en-US"/>
              </w:rPr>
            </w:pPr>
            <w:r>
              <w:rPr>
                <w:rFonts w:ascii="Calibri" w:hAnsi="Calibri" w:cs="Calibri"/>
                <w:color w:val="000000"/>
                <w:sz w:val="16"/>
                <w:szCs w:val="16"/>
              </w:rPr>
              <w:t xml:space="preserve">ASTOR TRANSFORMATÖRENERJİ TURİZM </w:t>
            </w:r>
            <w:proofErr w:type="gramStart"/>
            <w:r>
              <w:rPr>
                <w:rFonts w:ascii="Calibri" w:hAnsi="Calibri" w:cs="Calibri"/>
                <w:color w:val="000000"/>
                <w:sz w:val="16"/>
                <w:szCs w:val="16"/>
              </w:rPr>
              <w:t>İNŞ.VEPETROL</w:t>
            </w:r>
            <w:proofErr w:type="gramEnd"/>
            <w:r>
              <w:rPr>
                <w:rFonts w:ascii="Calibri" w:hAnsi="Calibri" w:cs="Calibri"/>
                <w:color w:val="000000"/>
                <w:sz w:val="16"/>
                <w:szCs w:val="16"/>
              </w:rPr>
              <w:t xml:space="preserve"> SAN.TİC.A.Ş.</w:t>
            </w:r>
          </w:p>
        </w:tc>
        <w:tc>
          <w:tcPr>
            <w:tcW w:w="4819" w:type="dxa"/>
            <w:tcBorders>
              <w:top w:val="nil"/>
              <w:left w:val="nil"/>
              <w:bottom w:val="single" w:sz="4" w:space="0" w:color="979991"/>
              <w:right w:val="single" w:sz="4" w:space="0" w:color="979991"/>
            </w:tcBorders>
            <w:shd w:val="clear" w:color="000000" w:fill="F0F4FA"/>
          </w:tcPr>
          <w:p w14:paraId="71EDB7F9" w14:textId="1C1F74FC" w:rsidR="00DA58F3" w:rsidRPr="00AA78A3" w:rsidRDefault="00DA58F3" w:rsidP="00DA58F3">
            <w:pPr>
              <w:rPr>
                <w:rFonts w:ascii="Calibri" w:hAnsi="Calibri" w:cs="Calibri"/>
                <w:color w:val="000000"/>
                <w:sz w:val="16"/>
                <w:szCs w:val="16"/>
                <w:lang w:val="en-US" w:eastAsia="en-US"/>
              </w:rPr>
            </w:pPr>
            <w:r>
              <w:rPr>
                <w:rFonts w:ascii="Calibri" w:hAnsi="Calibri" w:cs="Calibri"/>
                <w:color w:val="000000"/>
                <w:sz w:val="16"/>
                <w:szCs w:val="16"/>
              </w:rPr>
              <w:t>SIVI DİELEKTRİKLİ TRANSFORMATÖRLER; GÜCÜ &lt;= 650 KVA</w:t>
            </w:r>
          </w:p>
        </w:tc>
        <w:tc>
          <w:tcPr>
            <w:tcW w:w="1925" w:type="dxa"/>
            <w:tcBorders>
              <w:top w:val="nil"/>
              <w:left w:val="nil"/>
              <w:bottom w:val="single" w:sz="4" w:space="0" w:color="979991"/>
              <w:right w:val="single" w:sz="4" w:space="0" w:color="979991"/>
            </w:tcBorders>
            <w:shd w:val="clear" w:color="000000" w:fill="FFFFFF"/>
            <w:hideMark/>
          </w:tcPr>
          <w:p w14:paraId="47B7B2C8" w14:textId="0F3DCA99" w:rsidR="00DA58F3" w:rsidRPr="00AA78A3" w:rsidRDefault="00DA58F3" w:rsidP="00DA58F3">
            <w:pPr>
              <w:jc w:val="center"/>
              <w:rPr>
                <w:rFonts w:ascii="Calibri" w:hAnsi="Calibri" w:cs="Calibri"/>
                <w:color w:val="000000"/>
                <w:sz w:val="16"/>
                <w:szCs w:val="16"/>
                <w:lang w:val="en-US" w:eastAsia="en-US"/>
              </w:rPr>
            </w:pPr>
            <w:r>
              <w:rPr>
                <w:rFonts w:ascii="Calibri" w:hAnsi="Calibri" w:cs="Calibri"/>
                <w:color w:val="000000"/>
                <w:sz w:val="16"/>
                <w:szCs w:val="16"/>
              </w:rPr>
              <w:t>10,815,817</w:t>
            </w:r>
          </w:p>
        </w:tc>
      </w:tr>
      <w:tr w:rsidR="00DA58F3" w:rsidRPr="00AA78A3" w14:paraId="108082AD" w14:textId="77777777" w:rsidTr="00DA58F3">
        <w:trPr>
          <w:trHeight w:val="300"/>
        </w:trPr>
        <w:tc>
          <w:tcPr>
            <w:tcW w:w="3256" w:type="dxa"/>
            <w:tcBorders>
              <w:top w:val="nil"/>
              <w:left w:val="single" w:sz="4" w:space="0" w:color="979991"/>
              <w:bottom w:val="single" w:sz="4" w:space="0" w:color="979991"/>
              <w:right w:val="single" w:sz="4" w:space="0" w:color="979991"/>
            </w:tcBorders>
            <w:shd w:val="clear" w:color="000000" w:fill="F0F4FA"/>
            <w:hideMark/>
          </w:tcPr>
          <w:p w14:paraId="1347C5BD" w14:textId="484CB106" w:rsidR="00DA58F3" w:rsidRPr="00C12646" w:rsidRDefault="00DA58F3" w:rsidP="00DA58F3">
            <w:pPr>
              <w:rPr>
                <w:rFonts w:ascii="Calibri" w:hAnsi="Calibri" w:cs="Calibri"/>
                <w:color w:val="000000"/>
                <w:sz w:val="16"/>
                <w:szCs w:val="16"/>
                <w:lang w:eastAsia="en-US"/>
              </w:rPr>
            </w:pPr>
            <w:r>
              <w:rPr>
                <w:rFonts w:ascii="Calibri" w:hAnsi="Calibri" w:cs="Calibri"/>
                <w:color w:val="000000"/>
                <w:sz w:val="16"/>
                <w:szCs w:val="16"/>
              </w:rPr>
              <w:t>GESBEY ENERJİ TÜRBİNİ KULE ÜRETİM SANAYİ VE TİCARET A.Ş</w:t>
            </w:r>
          </w:p>
        </w:tc>
        <w:tc>
          <w:tcPr>
            <w:tcW w:w="4819" w:type="dxa"/>
            <w:tcBorders>
              <w:top w:val="nil"/>
              <w:left w:val="nil"/>
              <w:bottom w:val="single" w:sz="4" w:space="0" w:color="979991"/>
              <w:right w:val="single" w:sz="4" w:space="0" w:color="979991"/>
            </w:tcBorders>
            <w:shd w:val="clear" w:color="000000" w:fill="F0F4FA"/>
          </w:tcPr>
          <w:p w14:paraId="4379A4A0" w14:textId="2B6494CB" w:rsidR="00DA58F3" w:rsidRPr="00C12646" w:rsidRDefault="00DA58F3" w:rsidP="00DA58F3">
            <w:pPr>
              <w:rPr>
                <w:rFonts w:ascii="Calibri" w:hAnsi="Calibri" w:cs="Calibri"/>
                <w:color w:val="000000"/>
                <w:sz w:val="16"/>
                <w:szCs w:val="16"/>
                <w:lang w:eastAsia="en-US"/>
              </w:rPr>
            </w:pPr>
            <w:r w:rsidRPr="00DA58F3">
              <w:rPr>
                <w:rFonts w:ascii="Calibri" w:hAnsi="Calibri" w:cs="Calibri"/>
                <w:color w:val="000000"/>
                <w:sz w:val="16"/>
                <w:szCs w:val="16"/>
                <w:lang w:eastAsia="en-US"/>
              </w:rPr>
              <w:t>MAKİNALARDA KULLANILMAYA ELVERİŞLİ DÖKME DEMİR VEYA ÇELİK DÖKÜMDEN</w:t>
            </w:r>
            <w:r>
              <w:rPr>
                <w:rFonts w:ascii="Calibri" w:hAnsi="Calibri" w:cs="Calibri"/>
                <w:color w:val="000000"/>
                <w:sz w:val="16"/>
                <w:szCs w:val="16"/>
                <w:lang w:eastAsia="en-US"/>
              </w:rPr>
              <w:t xml:space="preserve"> PARÇALAR</w:t>
            </w:r>
          </w:p>
        </w:tc>
        <w:tc>
          <w:tcPr>
            <w:tcW w:w="1925" w:type="dxa"/>
            <w:tcBorders>
              <w:top w:val="nil"/>
              <w:left w:val="nil"/>
              <w:bottom w:val="single" w:sz="4" w:space="0" w:color="979991"/>
              <w:right w:val="single" w:sz="4" w:space="0" w:color="979991"/>
            </w:tcBorders>
            <w:shd w:val="clear" w:color="000000" w:fill="FFFFFF"/>
            <w:hideMark/>
          </w:tcPr>
          <w:p w14:paraId="2CAD541C" w14:textId="0F74A6A1" w:rsidR="00DA58F3" w:rsidRPr="00AA78A3" w:rsidRDefault="00DA58F3" w:rsidP="00DA58F3">
            <w:pPr>
              <w:jc w:val="center"/>
              <w:rPr>
                <w:rFonts w:ascii="Calibri" w:hAnsi="Calibri" w:cs="Calibri"/>
                <w:color w:val="000000"/>
                <w:sz w:val="16"/>
                <w:szCs w:val="16"/>
                <w:lang w:val="en-US" w:eastAsia="en-US"/>
              </w:rPr>
            </w:pPr>
            <w:r>
              <w:rPr>
                <w:rFonts w:ascii="Calibri" w:hAnsi="Calibri" w:cs="Calibri"/>
                <w:color w:val="000000"/>
                <w:sz w:val="16"/>
                <w:szCs w:val="16"/>
              </w:rPr>
              <w:t>9,411,678</w:t>
            </w:r>
          </w:p>
        </w:tc>
      </w:tr>
      <w:tr w:rsidR="00DA58F3" w:rsidRPr="00AA78A3" w14:paraId="01455678" w14:textId="77777777" w:rsidTr="00DA58F3">
        <w:trPr>
          <w:trHeight w:val="300"/>
        </w:trPr>
        <w:tc>
          <w:tcPr>
            <w:tcW w:w="3256" w:type="dxa"/>
            <w:tcBorders>
              <w:top w:val="nil"/>
              <w:left w:val="single" w:sz="4" w:space="0" w:color="979991"/>
              <w:bottom w:val="single" w:sz="4" w:space="0" w:color="979991"/>
              <w:right w:val="single" w:sz="4" w:space="0" w:color="979991"/>
            </w:tcBorders>
            <w:shd w:val="clear" w:color="000000" w:fill="F0F4FA"/>
            <w:hideMark/>
          </w:tcPr>
          <w:p w14:paraId="2D21EBC8" w14:textId="6AC3E940" w:rsidR="00DA58F3" w:rsidRPr="00C12646" w:rsidRDefault="00DA58F3" w:rsidP="00DA58F3">
            <w:pPr>
              <w:rPr>
                <w:rFonts w:ascii="Calibri" w:hAnsi="Calibri" w:cs="Calibri"/>
                <w:color w:val="000000"/>
                <w:sz w:val="16"/>
                <w:szCs w:val="16"/>
                <w:lang w:eastAsia="en-US"/>
              </w:rPr>
            </w:pPr>
            <w:r>
              <w:rPr>
                <w:rFonts w:ascii="Calibri" w:hAnsi="Calibri" w:cs="Calibri"/>
                <w:color w:val="000000"/>
                <w:sz w:val="16"/>
                <w:szCs w:val="16"/>
              </w:rPr>
              <w:t>LM WİND POWER BLADES TURKEY SANAYİ VE TİCARET ANONİM ŞİRKETİ</w:t>
            </w:r>
          </w:p>
        </w:tc>
        <w:tc>
          <w:tcPr>
            <w:tcW w:w="4819" w:type="dxa"/>
            <w:tcBorders>
              <w:top w:val="nil"/>
              <w:left w:val="nil"/>
              <w:bottom w:val="single" w:sz="4" w:space="0" w:color="979991"/>
              <w:right w:val="single" w:sz="4" w:space="0" w:color="979991"/>
            </w:tcBorders>
            <w:shd w:val="clear" w:color="000000" w:fill="F0F4FA"/>
          </w:tcPr>
          <w:p w14:paraId="095F35B2" w14:textId="338C4F5C" w:rsidR="00DA58F3" w:rsidRPr="00AA78A3" w:rsidRDefault="00DA58F3" w:rsidP="00DA58F3">
            <w:pPr>
              <w:rPr>
                <w:rFonts w:ascii="Calibri" w:hAnsi="Calibri" w:cs="Calibri"/>
                <w:color w:val="000000"/>
                <w:sz w:val="16"/>
                <w:szCs w:val="16"/>
                <w:lang w:val="en-US" w:eastAsia="en-US"/>
              </w:rPr>
            </w:pPr>
            <w:r w:rsidRPr="00DA58F3">
              <w:rPr>
                <w:rFonts w:ascii="Calibri" w:hAnsi="Calibri" w:cs="Calibri"/>
                <w:color w:val="000000"/>
                <w:sz w:val="16"/>
                <w:szCs w:val="16"/>
                <w:lang w:eastAsia="en-US"/>
              </w:rPr>
              <w:t>MAKİNALARDA KULLANILMAYA ELVERİŞLİ DÖKME DEMİR VEYA ÇELİK DÖKÜMDEN</w:t>
            </w:r>
            <w:r>
              <w:rPr>
                <w:rFonts w:ascii="Calibri" w:hAnsi="Calibri" w:cs="Calibri"/>
                <w:color w:val="000000"/>
                <w:sz w:val="16"/>
                <w:szCs w:val="16"/>
                <w:lang w:eastAsia="en-US"/>
              </w:rPr>
              <w:t xml:space="preserve"> PARÇALAR</w:t>
            </w:r>
          </w:p>
        </w:tc>
        <w:tc>
          <w:tcPr>
            <w:tcW w:w="1925" w:type="dxa"/>
            <w:tcBorders>
              <w:top w:val="nil"/>
              <w:left w:val="nil"/>
              <w:bottom w:val="single" w:sz="4" w:space="0" w:color="979991"/>
              <w:right w:val="single" w:sz="4" w:space="0" w:color="979991"/>
            </w:tcBorders>
            <w:shd w:val="clear" w:color="000000" w:fill="FFFFFF"/>
            <w:hideMark/>
          </w:tcPr>
          <w:p w14:paraId="249B9F91" w14:textId="0AFD276A" w:rsidR="00DA58F3" w:rsidRPr="00AA78A3" w:rsidRDefault="00DA58F3" w:rsidP="00DA58F3">
            <w:pPr>
              <w:jc w:val="center"/>
              <w:rPr>
                <w:rFonts w:ascii="Calibri" w:hAnsi="Calibri" w:cs="Calibri"/>
                <w:color w:val="000000"/>
                <w:sz w:val="16"/>
                <w:szCs w:val="16"/>
                <w:lang w:val="en-US" w:eastAsia="en-US"/>
              </w:rPr>
            </w:pPr>
            <w:r>
              <w:rPr>
                <w:rFonts w:ascii="Calibri" w:hAnsi="Calibri" w:cs="Calibri"/>
                <w:color w:val="000000"/>
                <w:sz w:val="16"/>
                <w:szCs w:val="16"/>
              </w:rPr>
              <w:t>8,747,767</w:t>
            </w:r>
          </w:p>
        </w:tc>
      </w:tr>
      <w:tr w:rsidR="00DA58F3" w:rsidRPr="00AA78A3" w14:paraId="4792E283" w14:textId="77777777" w:rsidTr="00DA58F3">
        <w:trPr>
          <w:trHeight w:val="300"/>
        </w:trPr>
        <w:tc>
          <w:tcPr>
            <w:tcW w:w="3256" w:type="dxa"/>
            <w:tcBorders>
              <w:top w:val="nil"/>
              <w:left w:val="single" w:sz="4" w:space="0" w:color="979991"/>
              <w:bottom w:val="single" w:sz="4" w:space="0" w:color="979991"/>
              <w:right w:val="single" w:sz="4" w:space="0" w:color="979991"/>
            </w:tcBorders>
            <w:shd w:val="clear" w:color="000000" w:fill="F0F4FA"/>
            <w:hideMark/>
          </w:tcPr>
          <w:p w14:paraId="5C12F66F" w14:textId="15F694F8" w:rsidR="00DA58F3" w:rsidRPr="00C12646" w:rsidRDefault="00DA58F3" w:rsidP="00DA58F3">
            <w:pPr>
              <w:rPr>
                <w:rFonts w:ascii="Calibri" w:hAnsi="Calibri" w:cs="Calibri"/>
                <w:color w:val="000000"/>
                <w:sz w:val="16"/>
                <w:szCs w:val="16"/>
                <w:lang w:eastAsia="en-US"/>
              </w:rPr>
            </w:pPr>
            <w:r>
              <w:rPr>
                <w:rFonts w:ascii="Calibri" w:hAnsi="Calibri" w:cs="Calibri"/>
                <w:color w:val="000000"/>
                <w:sz w:val="16"/>
                <w:szCs w:val="16"/>
              </w:rPr>
              <w:t>TOSÇELİK PROFİL VE SAC ENDÜSTRİSİ A.Ş</w:t>
            </w:r>
          </w:p>
        </w:tc>
        <w:tc>
          <w:tcPr>
            <w:tcW w:w="4819" w:type="dxa"/>
            <w:tcBorders>
              <w:top w:val="nil"/>
              <w:left w:val="nil"/>
              <w:bottom w:val="single" w:sz="4" w:space="0" w:color="979991"/>
              <w:right w:val="single" w:sz="4" w:space="0" w:color="979991"/>
            </w:tcBorders>
            <w:shd w:val="clear" w:color="000000" w:fill="F0F4FA"/>
          </w:tcPr>
          <w:p w14:paraId="5E84ED0B" w14:textId="4B4E6E89" w:rsidR="00DA58F3" w:rsidRPr="00AA78A3" w:rsidRDefault="00DA58F3" w:rsidP="00DA58F3">
            <w:pPr>
              <w:rPr>
                <w:rFonts w:ascii="Calibri" w:hAnsi="Calibri" w:cs="Calibri"/>
                <w:color w:val="000000"/>
                <w:sz w:val="16"/>
                <w:szCs w:val="16"/>
                <w:lang w:val="en-US" w:eastAsia="en-US"/>
              </w:rPr>
            </w:pPr>
            <w:r>
              <w:rPr>
                <w:rFonts w:ascii="Calibri" w:hAnsi="Calibri" w:cs="Calibri"/>
                <w:color w:val="000000"/>
                <w:sz w:val="16"/>
                <w:szCs w:val="16"/>
              </w:rPr>
              <w:t>DEMİR VEYA ÇELİKTEN (PASLANMAZ HARİÇ) KESİTİ KARE VEYA DİKDÖRTGEN ŞEKLİNDE OLAN BORULAR</w:t>
            </w:r>
          </w:p>
        </w:tc>
        <w:tc>
          <w:tcPr>
            <w:tcW w:w="1925" w:type="dxa"/>
            <w:tcBorders>
              <w:top w:val="nil"/>
              <w:left w:val="nil"/>
              <w:bottom w:val="single" w:sz="4" w:space="0" w:color="979991"/>
              <w:right w:val="single" w:sz="4" w:space="0" w:color="979991"/>
            </w:tcBorders>
            <w:shd w:val="clear" w:color="000000" w:fill="FFFFFF"/>
            <w:hideMark/>
          </w:tcPr>
          <w:p w14:paraId="2C86B9CE" w14:textId="516F7EA9" w:rsidR="00DA58F3" w:rsidRPr="00AA78A3" w:rsidRDefault="00DA58F3" w:rsidP="00DA58F3">
            <w:pPr>
              <w:jc w:val="center"/>
              <w:rPr>
                <w:rFonts w:ascii="Calibri" w:hAnsi="Calibri" w:cs="Calibri"/>
                <w:color w:val="000000"/>
                <w:sz w:val="16"/>
                <w:szCs w:val="16"/>
                <w:lang w:val="en-US" w:eastAsia="en-US"/>
              </w:rPr>
            </w:pPr>
            <w:r>
              <w:rPr>
                <w:rFonts w:ascii="Calibri" w:hAnsi="Calibri" w:cs="Calibri"/>
                <w:color w:val="000000"/>
                <w:sz w:val="16"/>
                <w:szCs w:val="16"/>
              </w:rPr>
              <w:t>8,387,007</w:t>
            </w:r>
          </w:p>
        </w:tc>
      </w:tr>
      <w:tr w:rsidR="00DA58F3" w:rsidRPr="00AA78A3" w14:paraId="156B99F5" w14:textId="77777777" w:rsidTr="00DA58F3">
        <w:trPr>
          <w:trHeight w:val="300"/>
        </w:trPr>
        <w:tc>
          <w:tcPr>
            <w:tcW w:w="3256" w:type="dxa"/>
            <w:tcBorders>
              <w:top w:val="nil"/>
              <w:left w:val="single" w:sz="4" w:space="0" w:color="979991"/>
              <w:bottom w:val="single" w:sz="4" w:space="0" w:color="979991"/>
              <w:right w:val="single" w:sz="4" w:space="0" w:color="979991"/>
            </w:tcBorders>
            <w:shd w:val="clear" w:color="000000" w:fill="F0F4FA"/>
            <w:hideMark/>
          </w:tcPr>
          <w:p w14:paraId="69088AC9" w14:textId="19BB2667" w:rsidR="00DA58F3" w:rsidRPr="00C12646" w:rsidRDefault="00DA58F3" w:rsidP="00DA58F3">
            <w:pPr>
              <w:rPr>
                <w:rFonts w:ascii="Calibri" w:hAnsi="Calibri" w:cs="Calibri"/>
                <w:color w:val="000000"/>
                <w:sz w:val="16"/>
                <w:szCs w:val="16"/>
                <w:lang w:eastAsia="en-US"/>
              </w:rPr>
            </w:pPr>
            <w:r>
              <w:rPr>
                <w:rFonts w:ascii="Calibri" w:hAnsi="Calibri" w:cs="Calibri"/>
                <w:color w:val="000000"/>
                <w:sz w:val="16"/>
                <w:szCs w:val="16"/>
              </w:rPr>
              <w:t xml:space="preserve">TOROS TARIM </w:t>
            </w:r>
            <w:proofErr w:type="gramStart"/>
            <w:r>
              <w:rPr>
                <w:rFonts w:ascii="Calibri" w:hAnsi="Calibri" w:cs="Calibri"/>
                <w:color w:val="000000"/>
                <w:sz w:val="16"/>
                <w:szCs w:val="16"/>
              </w:rPr>
              <w:t>SAN.VE</w:t>
            </w:r>
            <w:proofErr w:type="gramEnd"/>
            <w:r>
              <w:rPr>
                <w:rFonts w:ascii="Calibri" w:hAnsi="Calibri" w:cs="Calibri"/>
                <w:color w:val="000000"/>
                <w:sz w:val="16"/>
                <w:szCs w:val="16"/>
              </w:rPr>
              <w:t xml:space="preserve"> TİC. A.Ş.</w:t>
            </w:r>
          </w:p>
        </w:tc>
        <w:tc>
          <w:tcPr>
            <w:tcW w:w="4819" w:type="dxa"/>
            <w:tcBorders>
              <w:top w:val="nil"/>
              <w:left w:val="nil"/>
              <w:bottom w:val="single" w:sz="4" w:space="0" w:color="979991"/>
              <w:right w:val="single" w:sz="4" w:space="0" w:color="979991"/>
            </w:tcBorders>
            <w:shd w:val="clear" w:color="000000" w:fill="F0F4FA"/>
          </w:tcPr>
          <w:p w14:paraId="07C14100" w14:textId="4D4E4C34" w:rsidR="00DA58F3" w:rsidRPr="00C12646" w:rsidRDefault="00DA58F3" w:rsidP="00DA58F3">
            <w:pPr>
              <w:rPr>
                <w:rFonts w:ascii="Calibri" w:hAnsi="Calibri" w:cs="Calibri"/>
                <w:color w:val="000000"/>
                <w:sz w:val="16"/>
                <w:szCs w:val="16"/>
                <w:lang w:eastAsia="en-US"/>
              </w:rPr>
            </w:pPr>
            <w:r>
              <w:rPr>
                <w:rFonts w:ascii="Calibri" w:hAnsi="Calibri" w:cs="Calibri"/>
                <w:color w:val="000000"/>
                <w:sz w:val="16"/>
                <w:szCs w:val="16"/>
              </w:rPr>
              <w:t>AMONYUM NİTRAT</w:t>
            </w:r>
          </w:p>
        </w:tc>
        <w:tc>
          <w:tcPr>
            <w:tcW w:w="1925" w:type="dxa"/>
            <w:tcBorders>
              <w:top w:val="nil"/>
              <w:left w:val="nil"/>
              <w:bottom w:val="single" w:sz="4" w:space="0" w:color="979991"/>
              <w:right w:val="single" w:sz="4" w:space="0" w:color="979991"/>
            </w:tcBorders>
            <w:shd w:val="clear" w:color="000000" w:fill="FFFFFF"/>
            <w:hideMark/>
          </w:tcPr>
          <w:p w14:paraId="1BE759C5" w14:textId="643801B8" w:rsidR="00DA58F3" w:rsidRPr="00AA78A3" w:rsidRDefault="00DA58F3" w:rsidP="00DA58F3">
            <w:pPr>
              <w:jc w:val="center"/>
              <w:rPr>
                <w:rFonts w:ascii="Calibri" w:hAnsi="Calibri" w:cs="Calibri"/>
                <w:color w:val="000000"/>
                <w:sz w:val="16"/>
                <w:szCs w:val="16"/>
                <w:lang w:val="en-US" w:eastAsia="en-US"/>
              </w:rPr>
            </w:pPr>
            <w:r>
              <w:rPr>
                <w:rFonts w:ascii="Calibri" w:hAnsi="Calibri" w:cs="Calibri"/>
                <w:color w:val="000000"/>
                <w:sz w:val="16"/>
                <w:szCs w:val="16"/>
              </w:rPr>
              <w:t>8,000,000</w:t>
            </w:r>
          </w:p>
        </w:tc>
      </w:tr>
      <w:tr w:rsidR="00DA58F3" w:rsidRPr="00AA78A3" w14:paraId="500F7659" w14:textId="77777777" w:rsidTr="00DA58F3">
        <w:trPr>
          <w:trHeight w:val="450"/>
        </w:trPr>
        <w:tc>
          <w:tcPr>
            <w:tcW w:w="3256" w:type="dxa"/>
            <w:tcBorders>
              <w:top w:val="nil"/>
              <w:left w:val="single" w:sz="4" w:space="0" w:color="979991"/>
              <w:bottom w:val="single" w:sz="4" w:space="0" w:color="979991"/>
              <w:right w:val="single" w:sz="4" w:space="0" w:color="979991"/>
            </w:tcBorders>
            <w:shd w:val="clear" w:color="000000" w:fill="F0F4FA"/>
            <w:hideMark/>
          </w:tcPr>
          <w:p w14:paraId="5BFE191B" w14:textId="5BE8020D" w:rsidR="00DA58F3" w:rsidRPr="00C12646" w:rsidRDefault="00DA58F3" w:rsidP="00DA58F3">
            <w:pPr>
              <w:rPr>
                <w:rFonts w:ascii="Calibri" w:hAnsi="Calibri" w:cs="Calibri"/>
                <w:color w:val="000000"/>
                <w:sz w:val="16"/>
                <w:szCs w:val="16"/>
                <w:lang w:eastAsia="en-US"/>
              </w:rPr>
            </w:pPr>
            <w:r>
              <w:rPr>
                <w:rFonts w:ascii="Calibri" w:hAnsi="Calibri" w:cs="Calibri"/>
                <w:color w:val="000000"/>
                <w:sz w:val="16"/>
                <w:szCs w:val="16"/>
              </w:rPr>
              <w:t>HES HACILAR ELEKTRİKSANAYİ VE TİCARET ANONİM ŞİRKETİ</w:t>
            </w:r>
          </w:p>
        </w:tc>
        <w:tc>
          <w:tcPr>
            <w:tcW w:w="4819" w:type="dxa"/>
            <w:tcBorders>
              <w:top w:val="nil"/>
              <w:left w:val="nil"/>
              <w:bottom w:val="single" w:sz="4" w:space="0" w:color="979991"/>
              <w:right w:val="single" w:sz="4" w:space="0" w:color="979991"/>
            </w:tcBorders>
            <w:shd w:val="clear" w:color="000000" w:fill="F0F4FA"/>
          </w:tcPr>
          <w:p w14:paraId="3E15F720" w14:textId="2E8F881F" w:rsidR="00DA58F3" w:rsidRPr="00C12646" w:rsidRDefault="00DA58F3" w:rsidP="00DA58F3">
            <w:pPr>
              <w:rPr>
                <w:rFonts w:ascii="Calibri" w:hAnsi="Calibri" w:cs="Calibri"/>
                <w:color w:val="000000"/>
                <w:sz w:val="16"/>
                <w:szCs w:val="16"/>
                <w:lang w:eastAsia="en-US"/>
              </w:rPr>
            </w:pPr>
            <w:r>
              <w:rPr>
                <w:rFonts w:ascii="Calibri" w:hAnsi="Calibri" w:cs="Calibri"/>
                <w:color w:val="000000"/>
                <w:sz w:val="16"/>
                <w:szCs w:val="16"/>
              </w:rPr>
              <w:t>İZOLE EDİLMİŞ DİĞER TELLER, KABLOLAR VE ELEKTRİK İLETKENLERİ; 80V &lt; GERİLİMİ &lt; 1000</w:t>
            </w:r>
          </w:p>
        </w:tc>
        <w:tc>
          <w:tcPr>
            <w:tcW w:w="1925" w:type="dxa"/>
            <w:tcBorders>
              <w:top w:val="nil"/>
              <w:left w:val="nil"/>
              <w:bottom w:val="single" w:sz="4" w:space="0" w:color="979991"/>
              <w:right w:val="single" w:sz="4" w:space="0" w:color="979991"/>
            </w:tcBorders>
            <w:shd w:val="clear" w:color="000000" w:fill="FFFFFF"/>
            <w:hideMark/>
          </w:tcPr>
          <w:p w14:paraId="6BB66A0D" w14:textId="427F9A22" w:rsidR="00DA58F3" w:rsidRPr="00AA78A3" w:rsidRDefault="00DA58F3" w:rsidP="00DA58F3">
            <w:pPr>
              <w:jc w:val="center"/>
              <w:rPr>
                <w:rFonts w:ascii="Calibri" w:hAnsi="Calibri" w:cs="Calibri"/>
                <w:color w:val="000000"/>
                <w:sz w:val="16"/>
                <w:szCs w:val="16"/>
                <w:lang w:val="en-US" w:eastAsia="en-US"/>
              </w:rPr>
            </w:pPr>
            <w:r>
              <w:rPr>
                <w:rFonts w:ascii="Calibri" w:hAnsi="Calibri" w:cs="Calibri"/>
                <w:color w:val="000000"/>
                <w:sz w:val="16"/>
                <w:szCs w:val="16"/>
              </w:rPr>
              <w:t>7,976,820</w:t>
            </w:r>
          </w:p>
        </w:tc>
      </w:tr>
      <w:tr w:rsidR="00DA58F3" w:rsidRPr="00AA78A3" w14:paraId="05AC7B59" w14:textId="77777777" w:rsidTr="00DA58F3">
        <w:trPr>
          <w:trHeight w:val="300"/>
        </w:trPr>
        <w:tc>
          <w:tcPr>
            <w:tcW w:w="3256" w:type="dxa"/>
            <w:tcBorders>
              <w:top w:val="nil"/>
              <w:left w:val="single" w:sz="4" w:space="0" w:color="979991"/>
              <w:bottom w:val="single" w:sz="4" w:space="0" w:color="979991"/>
              <w:right w:val="single" w:sz="4" w:space="0" w:color="979991"/>
            </w:tcBorders>
            <w:shd w:val="clear" w:color="000000" w:fill="F0F4FA"/>
            <w:hideMark/>
          </w:tcPr>
          <w:p w14:paraId="7C3C1775" w14:textId="1290926F" w:rsidR="00DA58F3" w:rsidRPr="00C12646" w:rsidRDefault="00DA58F3" w:rsidP="00DA58F3">
            <w:pPr>
              <w:rPr>
                <w:rFonts w:ascii="Calibri" w:hAnsi="Calibri" w:cs="Calibri"/>
                <w:color w:val="000000"/>
                <w:sz w:val="16"/>
                <w:szCs w:val="16"/>
                <w:lang w:eastAsia="en-US"/>
              </w:rPr>
            </w:pPr>
            <w:r>
              <w:rPr>
                <w:rFonts w:ascii="Calibri" w:hAnsi="Calibri" w:cs="Calibri"/>
                <w:color w:val="000000"/>
                <w:sz w:val="16"/>
                <w:szCs w:val="16"/>
              </w:rPr>
              <w:t>MİTAŞ ENDÜSTRİ SANAYİ TİCARET ANONİM ŞİRKETİ</w:t>
            </w:r>
          </w:p>
        </w:tc>
        <w:tc>
          <w:tcPr>
            <w:tcW w:w="4819" w:type="dxa"/>
            <w:tcBorders>
              <w:top w:val="nil"/>
              <w:left w:val="nil"/>
              <w:bottom w:val="single" w:sz="4" w:space="0" w:color="979991"/>
              <w:right w:val="single" w:sz="4" w:space="0" w:color="979991"/>
            </w:tcBorders>
            <w:shd w:val="clear" w:color="000000" w:fill="F0F4FA"/>
          </w:tcPr>
          <w:p w14:paraId="285CEF9F" w14:textId="471A9E6E" w:rsidR="00DA58F3" w:rsidRPr="00C12646" w:rsidRDefault="00DA58F3" w:rsidP="00DA58F3">
            <w:pPr>
              <w:rPr>
                <w:rFonts w:ascii="Calibri" w:hAnsi="Calibri" w:cs="Calibri"/>
                <w:color w:val="000000"/>
                <w:sz w:val="16"/>
                <w:szCs w:val="16"/>
                <w:lang w:eastAsia="en-US"/>
              </w:rPr>
            </w:pPr>
            <w:r>
              <w:rPr>
                <w:rFonts w:ascii="Calibri" w:hAnsi="Calibri" w:cs="Calibri"/>
                <w:color w:val="000000"/>
                <w:sz w:val="16"/>
                <w:szCs w:val="16"/>
              </w:rPr>
              <w:t>DEMİR VEYA ÇELİKTEN KULELER VE PİLONLAR</w:t>
            </w:r>
          </w:p>
        </w:tc>
        <w:tc>
          <w:tcPr>
            <w:tcW w:w="1925" w:type="dxa"/>
            <w:tcBorders>
              <w:top w:val="nil"/>
              <w:left w:val="nil"/>
              <w:bottom w:val="single" w:sz="4" w:space="0" w:color="979991"/>
              <w:right w:val="single" w:sz="4" w:space="0" w:color="979991"/>
            </w:tcBorders>
            <w:shd w:val="clear" w:color="000000" w:fill="FFFFFF"/>
            <w:hideMark/>
          </w:tcPr>
          <w:p w14:paraId="10617404" w14:textId="693676B0" w:rsidR="00DA58F3" w:rsidRPr="00AA78A3" w:rsidRDefault="00DA58F3" w:rsidP="00DA58F3">
            <w:pPr>
              <w:jc w:val="center"/>
              <w:rPr>
                <w:rFonts w:ascii="Calibri" w:hAnsi="Calibri" w:cs="Calibri"/>
                <w:color w:val="000000"/>
                <w:sz w:val="16"/>
                <w:szCs w:val="16"/>
                <w:lang w:val="en-US" w:eastAsia="en-US"/>
              </w:rPr>
            </w:pPr>
            <w:r>
              <w:rPr>
                <w:rFonts w:ascii="Calibri" w:hAnsi="Calibri" w:cs="Calibri"/>
                <w:color w:val="000000"/>
                <w:sz w:val="16"/>
                <w:szCs w:val="16"/>
              </w:rPr>
              <w:t>7,696,626</w:t>
            </w:r>
          </w:p>
        </w:tc>
      </w:tr>
      <w:tr w:rsidR="00DA58F3" w:rsidRPr="00AA78A3" w14:paraId="21A1334C" w14:textId="77777777" w:rsidTr="00DA58F3">
        <w:trPr>
          <w:trHeight w:val="300"/>
        </w:trPr>
        <w:tc>
          <w:tcPr>
            <w:tcW w:w="3256" w:type="dxa"/>
            <w:tcBorders>
              <w:top w:val="nil"/>
              <w:left w:val="single" w:sz="4" w:space="0" w:color="979991"/>
              <w:bottom w:val="single" w:sz="4" w:space="0" w:color="979991"/>
              <w:right w:val="single" w:sz="4" w:space="0" w:color="979991"/>
            </w:tcBorders>
            <w:shd w:val="clear" w:color="000000" w:fill="F0F4FA"/>
            <w:hideMark/>
          </w:tcPr>
          <w:p w14:paraId="4504BA28" w14:textId="10C8DE97" w:rsidR="00DA58F3" w:rsidRPr="00C12646" w:rsidRDefault="00DA58F3" w:rsidP="00DA58F3">
            <w:pPr>
              <w:rPr>
                <w:rFonts w:ascii="Calibri" w:hAnsi="Calibri" w:cs="Calibri"/>
                <w:color w:val="000000"/>
                <w:sz w:val="16"/>
                <w:szCs w:val="16"/>
                <w:lang w:eastAsia="en-US"/>
              </w:rPr>
            </w:pPr>
            <w:r>
              <w:rPr>
                <w:rFonts w:ascii="Calibri" w:hAnsi="Calibri" w:cs="Calibri"/>
                <w:color w:val="000000"/>
                <w:sz w:val="16"/>
                <w:szCs w:val="16"/>
              </w:rPr>
              <w:t xml:space="preserve">CFN KİMYA SANAYİ </w:t>
            </w:r>
            <w:proofErr w:type="gramStart"/>
            <w:r>
              <w:rPr>
                <w:rFonts w:ascii="Calibri" w:hAnsi="Calibri" w:cs="Calibri"/>
                <w:color w:val="000000"/>
                <w:sz w:val="16"/>
                <w:szCs w:val="16"/>
              </w:rPr>
              <w:t>VEDIŞ.TİC.</w:t>
            </w:r>
            <w:proofErr w:type="gramEnd"/>
            <w:r>
              <w:rPr>
                <w:rFonts w:ascii="Calibri" w:hAnsi="Calibri" w:cs="Calibri"/>
                <w:color w:val="000000"/>
                <w:sz w:val="16"/>
                <w:szCs w:val="16"/>
              </w:rPr>
              <w:t xml:space="preserve"> A.Ş.</w:t>
            </w:r>
          </w:p>
        </w:tc>
        <w:tc>
          <w:tcPr>
            <w:tcW w:w="4819" w:type="dxa"/>
            <w:tcBorders>
              <w:top w:val="nil"/>
              <w:left w:val="nil"/>
              <w:bottom w:val="single" w:sz="4" w:space="0" w:color="979991"/>
              <w:right w:val="single" w:sz="4" w:space="0" w:color="979991"/>
            </w:tcBorders>
            <w:shd w:val="clear" w:color="000000" w:fill="F0F4FA"/>
          </w:tcPr>
          <w:p w14:paraId="638D1BBD" w14:textId="77777777" w:rsidR="00DA58F3" w:rsidRDefault="00DA58F3" w:rsidP="00DA58F3">
            <w:pPr>
              <w:rPr>
                <w:rFonts w:ascii="Calibri" w:hAnsi="Calibri" w:cs="Calibri"/>
                <w:color w:val="000000"/>
                <w:sz w:val="16"/>
                <w:szCs w:val="16"/>
              </w:rPr>
            </w:pPr>
            <w:r>
              <w:rPr>
                <w:rFonts w:ascii="Calibri" w:hAnsi="Calibri" w:cs="Calibri"/>
                <w:color w:val="000000"/>
                <w:sz w:val="16"/>
                <w:szCs w:val="16"/>
              </w:rPr>
              <w:t>POLİSTİREN; GENLEŞEBİLEN, İLK ŞEKİLLERDE</w:t>
            </w:r>
          </w:p>
          <w:p w14:paraId="61666C8B" w14:textId="750B9078" w:rsidR="00DA58F3" w:rsidRPr="00AA78A3" w:rsidRDefault="00DA58F3" w:rsidP="00DA58F3">
            <w:pPr>
              <w:rPr>
                <w:rFonts w:ascii="Calibri" w:hAnsi="Calibri" w:cs="Calibri"/>
                <w:color w:val="000000"/>
                <w:sz w:val="16"/>
                <w:szCs w:val="16"/>
                <w:lang w:val="en-US" w:eastAsia="en-US"/>
              </w:rPr>
            </w:pPr>
          </w:p>
        </w:tc>
        <w:tc>
          <w:tcPr>
            <w:tcW w:w="1925" w:type="dxa"/>
            <w:tcBorders>
              <w:top w:val="nil"/>
              <w:left w:val="nil"/>
              <w:bottom w:val="single" w:sz="4" w:space="0" w:color="979991"/>
              <w:right w:val="single" w:sz="4" w:space="0" w:color="979991"/>
            </w:tcBorders>
            <w:shd w:val="clear" w:color="000000" w:fill="FFFFFF"/>
            <w:hideMark/>
          </w:tcPr>
          <w:p w14:paraId="315EEC6F" w14:textId="2B21E105" w:rsidR="00DA58F3" w:rsidRPr="00AA78A3" w:rsidRDefault="00DA58F3" w:rsidP="00DA58F3">
            <w:pPr>
              <w:jc w:val="center"/>
              <w:rPr>
                <w:rFonts w:ascii="Calibri" w:hAnsi="Calibri" w:cs="Calibri"/>
                <w:color w:val="000000"/>
                <w:sz w:val="16"/>
                <w:szCs w:val="16"/>
                <w:lang w:val="en-US" w:eastAsia="en-US"/>
              </w:rPr>
            </w:pPr>
            <w:r>
              <w:rPr>
                <w:rFonts w:ascii="Calibri" w:hAnsi="Calibri" w:cs="Calibri"/>
                <w:color w:val="000000"/>
                <w:sz w:val="16"/>
                <w:szCs w:val="16"/>
              </w:rPr>
              <w:t>7,672,981</w:t>
            </w:r>
          </w:p>
        </w:tc>
      </w:tr>
    </w:tbl>
    <w:p w14:paraId="5772D8A5" w14:textId="77777777" w:rsidR="00BC342A" w:rsidRDefault="00BC342A" w:rsidP="00BC342A">
      <w:pPr>
        <w:pStyle w:val="GvdeMetni"/>
        <w:ind w:left="-360"/>
        <w:rPr>
          <w:rFonts w:ascii="Arial" w:hAnsi="Arial" w:cs="Arial"/>
          <w:b/>
          <w:bCs/>
          <w:sz w:val="28"/>
          <w:szCs w:val="28"/>
        </w:rPr>
      </w:pPr>
    </w:p>
    <w:p w14:paraId="72706A71" w14:textId="66F6D29E" w:rsidR="00F47159" w:rsidRPr="0057421B" w:rsidRDefault="00F47159" w:rsidP="00F47159">
      <w:pPr>
        <w:pStyle w:val="GvdeMetni"/>
        <w:numPr>
          <w:ilvl w:val="0"/>
          <w:numId w:val="6"/>
        </w:numPr>
        <w:rPr>
          <w:rFonts w:ascii="Arial" w:hAnsi="Arial" w:cs="Arial"/>
          <w:b/>
          <w:bCs/>
          <w:sz w:val="28"/>
          <w:szCs w:val="28"/>
        </w:rPr>
      </w:pPr>
      <w:r w:rsidRPr="007E2271">
        <w:rPr>
          <w:rFonts w:ascii="Arial" w:hAnsi="Arial" w:cs="Arial"/>
          <w:b/>
          <w:bCs/>
          <w:iCs/>
          <w:sz w:val="28"/>
          <w:szCs w:val="28"/>
          <w:lang w:val="tr-TR"/>
        </w:rPr>
        <w:t>Türkiye’nin</w:t>
      </w:r>
      <w:r w:rsidRPr="0057421B">
        <w:rPr>
          <w:rFonts w:ascii="Arial" w:hAnsi="Arial" w:cs="Arial"/>
          <w:b/>
          <w:bCs/>
          <w:sz w:val="28"/>
          <w:szCs w:val="28"/>
        </w:rPr>
        <w:t xml:space="preserve"> </w:t>
      </w:r>
      <w:proofErr w:type="spellStart"/>
      <w:r>
        <w:rPr>
          <w:rFonts w:ascii="Arial" w:hAnsi="Arial" w:cs="Arial"/>
          <w:b/>
          <w:bCs/>
          <w:sz w:val="28"/>
          <w:szCs w:val="28"/>
        </w:rPr>
        <w:t>Litvanya</w:t>
      </w:r>
      <w:r w:rsidRPr="0057421B">
        <w:rPr>
          <w:rFonts w:ascii="Arial" w:hAnsi="Arial" w:cs="Arial"/>
          <w:b/>
          <w:bCs/>
          <w:sz w:val="28"/>
          <w:szCs w:val="28"/>
        </w:rPr>
        <w:t>’dan</w:t>
      </w:r>
      <w:proofErr w:type="spellEnd"/>
      <w:r w:rsidRPr="0057421B">
        <w:rPr>
          <w:rFonts w:ascii="Arial" w:hAnsi="Arial" w:cs="Arial"/>
          <w:b/>
          <w:bCs/>
          <w:sz w:val="28"/>
          <w:szCs w:val="28"/>
        </w:rPr>
        <w:t xml:space="preserve"> </w:t>
      </w:r>
      <w:proofErr w:type="spellStart"/>
      <w:r w:rsidRPr="0057421B">
        <w:rPr>
          <w:rFonts w:ascii="Arial" w:hAnsi="Arial" w:cs="Arial"/>
          <w:b/>
          <w:bCs/>
          <w:sz w:val="28"/>
          <w:szCs w:val="28"/>
        </w:rPr>
        <w:t>İthalatında</w:t>
      </w:r>
      <w:proofErr w:type="spellEnd"/>
      <w:r w:rsidRPr="0057421B">
        <w:rPr>
          <w:rFonts w:ascii="Arial" w:hAnsi="Arial" w:cs="Arial"/>
          <w:b/>
          <w:bCs/>
          <w:sz w:val="28"/>
          <w:szCs w:val="28"/>
        </w:rPr>
        <w:t xml:space="preserve"> </w:t>
      </w:r>
      <w:proofErr w:type="spellStart"/>
      <w:r w:rsidRPr="0057421B">
        <w:rPr>
          <w:rFonts w:ascii="Arial" w:hAnsi="Arial" w:cs="Arial"/>
          <w:b/>
          <w:bCs/>
          <w:sz w:val="28"/>
          <w:szCs w:val="28"/>
        </w:rPr>
        <w:t>Başlıca</w:t>
      </w:r>
      <w:proofErr w:type="spellEnd"/>
      <w:r w:rsidRPr="0057421B">
        <w:rPr>
          <w:rFonts w:ascii="Arial" w:hAnsi="Arial" w:cs="Arial"/>
          <w:b/>
          <w:bCs/>
          <w:sz w:val="28"/>
          <w:szCs w:val="28"/>
        </w:rPr>
        <w:t xml:space="preserve"> </w:t>
      </w:r>
      <w:proofErr w:type="spellStart"/>
      <w:r w:rsidRPr="0057421B">
        <w:rPr>
          <w:rFonts w:ascii="Arial" w:hAnsi="Arial" w:cs="Arial"/>
          <w:b/>
          <w:bCs/>
          <w:sz w:val="28"/>
          <w:szCs w:val="28"/>
        </w:rPr>
        <w:t>Ürünler</w:t>
      </w:r>
      <w:proofErr w:type="spellEnd"/>
      <w:r w:rsidRPr="0057421B">
        <w:rPr>
          <w:rFonts w:ascii="Arial" w:hAnsi="Arial" w:cs="Arial"/>
          <w:b/>
          <w:bCs/>
          <w:sz w:val="28"/>
          <w:szCs w:val="28"/>
        </w:rPr>
        <w:t xml:space="preserve"> </w:t>
      </w:r>
      <w:r w:rsidR="009C2BE8">
        <w:rPr>
          <w:rFonts w:ascii="Arial" w:hAnsi="Arial" w:cs="Arial"/>
          <w:b/>
          <w:bCs/>
          <w:sz w:val="28"/>
          <w:szCs w:val="28"/>
        </w:rPr>
        <w:t>202</w:t>
      </w:r>
      <w:r w:rsidR="005309AE">
        <w:rPr>
          <w:rFonts w:ascii="Arial" w:hAnsi="Arial" w:cs="Arial"/>
          <w:b/>
          <w:bCs/>
          <w:sz w:val="28"/>
          <w:szCs w:val="28"/>
        </w:rPr>
        <w:t>2</w:t>
      </w:r>
    </w:p>
    <w:p w14:paraId="5DB05B4C" w14:textId="2A8A52CA" w:rsidR="00F47159" w:rsidRPr="00F85FC1" w:rsidRDefault="00F85FC1" w:rsidP="00F85FC1">
      <w:pPr>
        <w:jc w:val="right"/>
        <w:rPr>
          <w:rFonts w:ascii="Arial" w:hAnsi="Arial" w:cs="Arial"/>
          <w:b/>
          <w:bCs/>
          <w:sz w:val="28"/>
          <w:szCs w:val="28"/>
          <w:lang w:val="en-US"/>
        </w:rPr>
      </w:pPr>
      <w:r w:rsidRPr="00F85FC1">
        <w:rPr>
          <w:rFonts w:ascii="Arial" w:hAnsi="Arial" w:cs="Arial"/>
          <w:iCs/>
          <w:sz w:val="16"/>
          <w:szCs w:val="16"/>
        </w:rPr>
        <w:t>(Milyon USD)</w:t>
      </w:r>
    </w:p>
    <w:tbl>
      <w:tblPr>
        <w:tblW w:w="9445" w:type="dxa"/>
        <w:tblLook w:val="04A0" w:firstRow="1" w:lastRow="0" w:firstColumn="1" w:lastColumn="0" w:noHBand="0" w:noVBand="1"/>
      </w:tblPr>
      <w:tblGrid>
        <w:gridCol w:w="3114"/>
        <w:gridCol w:w="3991"/>
        <w:gridCol w:w="2340"/>
      </w:tblGrid>
      <w:tr w:rsidR="00DA58F3" w:rsidRPr="003F665C" w14:paraId="6CBB1F18" w14:textId="77777777" w:rsidTr="00DA58F3">
        <w:trPr>
          <w:trHeight w:val="450"/>
        </w:trPr>
        <w:tc>
          <w:tcPr>
            <w:tcW w:w="3114" w:type="dxa"/>
            <w:tcBorders>
              <w:top w:val="single" w:sz="4" w:space="0" w:color="979991"/>
              <w:left w:val="single" w:sz="4" w:space="0" w:color="979991"/>
              <w:bottom w:val="single" w:sz="4" w:space="0" w:color="979991"/>
              <w:right w:val="single" w:sz="4" w:space="0" w:color="979991"/>
            </w:tcBorders>
            <w:shd w:val="clear" w:color="000000" w:fill="F0F4FA"/>
            <w:hideMark/>
          </w:tcPr>
          <w:p w14:paraId="53C18A60" w14:textId="170EFA8A" w:rsidR="00DA58F3" w:rsidRPr="003F665C" w:rsidRDefault="00DA58F3" w:rsidP="00DA58F3">
            <w:pPr>
              <w:rPr>
                <w:rFonts w:ascii="Calibri" w:hAnsi="Calibri" w:cs="Calibri"/>
                <w:color w:val="000000"/>
                <w:sz w:val="16"/>
                <w:szCs w:val="16"/>
                <w:lang w:eastAsia="en-US"/>
              </w:rPr>
            </w:pPr>
            <w:r>
              <w:rPr>
                <w:rFonts w:ascii="Calibri" w:hAnsi="Calibri" w:cs="Calibri"/>
                <w:color w:val="000000"/>
                <w:sz w:val="16"/>
                <w:szCs w:val="16"/>
              </w:rPr>
              <w:t>HABAŞ SINAİ VE TIBBİGAZLAR İSTİHSALEND. A.Ş.</w:t>
            </w:r>
          </w:p>
        </w:tc>
        <w:tc>
          <w:tcPr>
            <w:tcW w:w="3991" w:type="dxa"/>
            <w:tcBorders>
              <w:top w:val="single" w:sz="4" w:space="0" w:color="979991"/>
              <w:left w:val="nil"/>
              <w:bottom w:val="single" w:sz="4" w:space="0" w:color="979991"/>
              <w:right w:val="single" w:sz="4" w:space="0" w:color="979991"/>
            </w:tcBorders>
            <w:shd w:val="clear" w:color="000000" w:fill="F0F4FA"/>
            <w:hideMark/>
          </w:tcPr>
          <w:p w14:paraId="42E670D9" w14:textId="77777777" w:rsidR="00DA58F3" w:rsidRPr="00C12646" w:rsidRDefault="00DA58F3" w:rsidP="00DA58F3">
            <w:pPr>
              <w:rPr>
                <w:rFonts w:ascii="Calibri" w:hAnsi="Calibri" w:cs="Calibri"/>
                <w:color w:val="000000"/>
                <w:sz w:val="16"/>
                <w:szCs w:val="16"/>
                <w:lang w:eastAsia="en-US"/>
              </w:rPr>
            </w:pPr>
            <w:r w:rsidRPr="00C12646">
              <w:rPr>
                <w:rFonts w:ascii="Calibri" w:hAnsi="Calibri" w:cs="Calibri"/>
                <w:color w:val="000000"/>
                <w:sz w:val="16"/>
                <w:szCs w:val="16"/>
                <w:lang w:eastAsia="en-US"/>
              </w:rPr>
              <w:t>DÖKME DEMİRİN, DEMİRİN VEYA ÇELİĞİN DÖKÜNTÜ VE HURDALARI</w:t>
            </w:r>
          </w:p>
        </w:tc>
        <w:tc>
          <w:tcPr>
            <w:tcW w:w="2340" w:type="dxa"/>
            <w:tcBorders>
              <w:top w:val="single" w:sz="4" w:space="0" w:color="979991"/>
              <w:left w:val="nil"/>
              <w:bottom w:val="single" w:sz="4" w:space="0" w:color="979991"/>
              <w:right w:val="single" w:sz="4" w:space="0" w:color="979991"/>
            </w:tcBorders>
            <w:shd w:val="clear" w:color="000000" w:fill="FFFFFF"/>
            <w:hideMark/>
          </w:tcPr>
          <w:p w14:paraId="1D8404DC" w14:textId="77777777" w:rsidR="00DA58F3" w:rsidRPr="003F665C" w:rsidRDefault="00DA58F3" w:rsidP="00DA58F3">
            <w:pPr>
              <w:jc w:val="center"/>
              <w:rPr>
                <w:rFonts w:ascii="Calibri" w:hAnsi="Calibri" w:cs="Calibri"/>
                <w:color w:val="000000"/>
                <w:sz w:val="16"/>
                <w:szCs w:val="16"/>
                <w:lang w:val="en-US" w:eastAsia="en-US"/>
              </w:rPr>
            </w:pPr>
            <w:r w:rsidRPr="003F665C">
              <w:rPr>
                <w:rFonts w:ascii="Calibri" w:hAnsi="Calibri" w:cs="Calibri"/>
                <w:color w:val="000000"/>
                <w:sz w:val="16"/>
                <w:szCs w:val="16"/>
                <w:lang w:val="en-US" w:eastAsia="en-US"/>
              </w:rPr>
              <w:t>253,232,188</w:t>
            </w:r>
          </w:p>
        </w:tc>
      </w:tr>
      <w:tr w:rsidR="00DA58F3" w:rsidRPr="003F665C" w14:paraId="20847147" w14:textId="77777777" w:rsidTr="00DA58F3">
        <w:trPr>
          <w:trHeight w:val="450"/>
        </w:trPr>
        <w:tc>
          <w:tcPr>
            <w:tcW w:w="3114" w:type="dxa"/>
            <w:tcBorders>
              <w:top w:val="nil"/>
              <w:left w:val="single" w:sz="4" w:space="0" w:color="979991"/>
              <w:bottom w:val="single" w:sz="4" w:space="0" w:color="979991"/>
              <w:right w:val="single" w:sz="4" w:space="0" w:color="979991"/>
            </w:tcBorders>
            <w:shd w:val="clear" w:color="000000" w:fill="F0F4FA"/>
            <w:hideMark/>
          </w:tcPr>
          <w:p w14:paraId="61A4DE3E" w14:textId="19358266" w:rsidR="00DA58F3" w:rsidRPr="003F665C" w:rsidRDefault="00DA58F3" w:rsidP="00DA58F3">
            <w:pPr>
              <w:rPr>
                <w:rFonts w:ascii="Calibri" w:hAnsi="Calibri" w:cs="Calibri"/>
                <w:color w:val="000000"/>
                <w:sz w:val="16"/>
                <w:szCs w:val="16"/>
                <w:lang w:val="en-US" w:eastAsia="en-US"/>
              </w:rPr>
            </w:pPr>
            <w:r>
              <w:rPr>
                <w:rFonts w:ascii="Calibri" w:hAnsi="Calibri" w:cs="Calibri"/>
                <w:color w:val="000000"/>
                <w:sz w:val="16"/>
                <w:szCs w:val="16"/>
              </w:rPr>
              <w:t>ÇOLAKOĞLU METALURJİANONİM ŞİRKETİ</w:t>
            </w:r>
          </w:p>
        </w:tc>
        <w:tc>
          <w:tcPr>
            <w:tcW w:w="3991" w:type="dxa"/>
            <w:tcBorders>
              <w:top w:val="nil"/>
              <w:left w:val="nil"/>
              <w:bottom w:val="single" w:sz="4" w:space="0" w:color="979991"/>
              <w:right w:val="single" w:sz="4" w:space="0" w:color="979991"/>
            </w:tcBorders>
            <w:shd w:val="clear" w:color="000000" w:fill="F0F4FA"/>
            <w:hideMark/>
          </w:tcPr>
          <w:p w14:paraId="0CEEDA8D" w14:textId="77777777" w:rsidR="00DA58F3" w:rsidRPr="003F665C" w:rsidRDefault="00DA58F3" w:rsidP="00DA58F3">
            <w:pPr>
              <w:rPr>
                <w:rFonts w:ascii="Calibri" w:hAnsi="Calibri" w:cs="Calibri"/>
                <w:color w:val="000000"/>
                <w:sz w:val="16"/>
                <w:szCs w:val="16"/>
                <w:lang w:val="en-US" w:eastAsia="en-US"/>
              </w:rPr>
            </w:pPr>
            <w:r w:rsidRPr="003F665C">
              <w:rPr>
                <w:rFonts w:ascii="Calibri" w:hAnsi="Calibri" w:cs="Calibri"/>
                <w:color w:val="000000"/>
                <w:sz w:val="16"/>
                <w:szCs w:val="16"/>
                <w:lang w:val="en-US" w:eastAsia="en-US"/>
              </w:rPr>
              <w:t>DÖKME DEMİRİN, DEMİRİN VEYA ÇELİĞİN DÖKÜNTÜ VE HURDALARI</w:t>
            </w:r>
          </w:p>
        </w:tc>
        <w:tc>
          <w:tcPr>
            <w:tcW w:w="2340" w:type="dxa"/>
            <w:tcBorders>
              <w:top w:val="nil"/>
              <w:left w:val="nil"/>
              <w:bottom w:val="single" w:sz="4" w:space="0" w:color="979991"/>
              <w:right w:val="single" w:sz="4" w:space="0" w:color="979991"/>
            </w:tcBorders>
            <w:shd w:val="clear" w:color="000000" w:fill="FFFFFF"/>
            <w:hideMark/>
          </w:tcPr>
          <w:p w14:paraId="42430786" w14:textId="5D7F0308" w:rsidR="00DA58F3" w:rsidRPr="003F665C" w:rsidRDefault="00DA58F3" w:rsidP="00DA58F3">
            <w:pPr>
              <w:jc w:val="center"/>
              <w:rPr>
                <w:rFonts w:ascii="Calibri" w:hAnsi="Calibri" w:cs="Calibri"/>
                <w:color w:val="000000"/>
                <w:sz w:val="16"/>
                <w:szCs w:val="16"/>
                <w:lang w:val="en-US" w:eastAsia="en-US"/>
              </w:rPr>
            </w:pPr>
            <w:r w:rsidRPr="00DA58F3">
              <w:rPr>
                <w:rFonts w:ascii="Calibri" w:hAnsi="Calibri" w:cs="Calibri"/>
                <w:color w:val="000000"/>
                <w:sz w:val="16"/>
                <w:szCs w:val="16"/>
                <w:lang w:val="en-US" w:eastAsia="en-US"/>
              </w:rPr>
              <w:t>121,164,060</w:t>
            </w:r>
          </w:p>
        </w:tc>
      </w:tr>
      <w:tr w:rsidR="00DA58F3" w:rsidRPr="003F665C" w14:paraId="0B637CB2" w14:textId="77777777" w:rsidTr="00DA58F3">
        <w:trPr>
          <w:trHeight w:val="450"/>
        </w:trPr>
        <w:tc>
          <w:tcPr>
            <w:tcW w:w="3114" w:type="dxa"/>
            <w:tcBorders>
              <w:top w:val="nil"/>
              <w:left w:val="single" w:sz="4" w:space="0" w:color="979991"/>
              <w:bottom w:val="single" w:sz="4" w:space="0" w:color="979991"/>
              <w:right w:val="single" w:sz="4" w:space="0" w:color="979991"/>
            </w:tcBorders>
            <w:shd w:val="clear" w:color="000000" w:fill="F0F4FA"/>
            <w:hideMark/>
          </w:tcPr>
          <w:p w14:paraId="13FA8338" w14:textId="689C2F74" w:rsidR="00DA58F3" w:rsidRPr="00C12646" w:rsidRDefault="00DA58F3" w:rsidP="00DA58F3">
            <w:pPr>
              <w:rPr>
                <w:rFonts w:ascii="Calibri" w:hAnsi="Calibri" w:cs="Calibri"/>
                <w:color w:val="000000"/>
                <w:sz w:val="16"/>
                <w:szCs w:val="16"/>
                <w:lang w:eastAsia="en-US"/>
              </w:rPr>
            </w:pPr>
            <w:r>
              <w:rPr>
                <w:rFonts w:ascii="Calibri" w:hAnsi="Calibri" w:cs="Calibri"/>
                <w:color w:val="000000"/>
                <w:sz w:val="16"/>
                <w:szCs w:val="16"/>
              </w:rPr>
              <w:t xml:space="preserve">KAPTAN DEMİR ÇELİK </w:t>
            </w:r>
            <w:proofErr w:type="gramStart"/>
            <w:r>
              <w:rPr>
                <w:rFonts w:ascii="Calibri" w:hAnsi="Calibri" w:cs="Calibri"/>
                <w:color w:val="000000"/>
                <w:sz w:val="16"/>
                <w:szCs w:val="16"/>
              </w:rPr>
              <w:t>END.VE</w:t>
            </w:r>
            <w:proofErr w:type="gramEnd"/>
            <w:r>
              <w:rPr>
                <w:rFonts w:ascii="Calibri" w:hAnsi="Calibri" w:cs="Calibri"/>
                <w:color w:val="000000"/>
                <w:sz w:val="16"/>
                <w:szCs w:val="16"/>
              </w:rPr>
              <w:t xml:space="preserve"> TİC.A.Ş.</w:t>
            </w:r>
          </w:p>
        </w:tc>
        <w:tc>
          <w:tcPr>
            <w:tcW w:w="3991" w:type="dxa"/>
            <w:tcBorders>
              <w:top w:val="nil"/>
              <w:left w:val="nil"/>
              <w:bottom w:val="single" w:sz="4" w:space="0" w:color="979991"/>
              <w:right w:val="single" w:sz="4" w:space="0" w:color="979991"/>
            </w:tcBorders>
            <w:shd w:val="clear" w:color="000000" w:fill="F0F4FA"/>
            <w:hideMark/>
          </w:tcPr>
          <w:p w14:paraId="0C88A755" w14:textId="77777777" w:rsidR="00DA58F3" w:rsidRPr="00C12646" w:rsidRDefault="00DA58F3" w:rsidP="00DA58F3">
            <w:pPr>
              <w:rPr>
                <w:rFonts w:ascii="Calibri" w:hAnsi="Calibri" w:cs="Calibri"/>
                <w:color w:val="000000"/>
                <w:sz w:val="16"/>
                <w:szCs w:val="16"/>
                <w:lang w:eastAsia="en-US"/>
              </w:rPr>
            </w:pPr>
            <w:r w:rsidRPr="00C12646">
              <w:rPr>
                <w:rFonts w:ascii="Calibri" w:hAnsi="Calibri" w:cs="Calibri"/>
                <w:color w:val="000000"/>
                <w:sz w:val="16"/>
                <w:szCs w:val="16"/>
                <w:lang w:eastAsia="en-US"/>
              </w:rPr>
              <w:t>DÖKME DEMİRİN, DEMİRİN VEYA ÇELİĞİN DÖKÜNTÜ VE HURDALARI</w:t>
            </w:r>
          </w:p>
        </w:tc>
        <w:tc>
          <w:tcPr>
            <w:tcW w:w="2340" w:type="dxa"/>
            <w:tcBorders>
              <w:top w:val="nil"/>
              <w:left w:val="nil"/>
              <w:bottom w:val="single" w:sz="4" w:space="0" w:color="979991"/>
              <w:right w:val="single" w:sz="4" w:space="0" w:color="979991"/>
            </w:tcBorders>
            <w:shd w:val="clear" w:color="000000" w:fill="FFFFFF"/>
            <w:hideMark/>
          </w:tcPr>
          <w:p w14:paraId="52E69775" w14:textId="77777777" w:rsidR="00DA58F3" w:rsidRDefault="00DA58F3" w:rsidP="00DA58F3">
            <w:pPr>
              <w:jc w:val="center"/>
              <w:rPr>
                <w:rFonts w:ascii="Calibri" w:hAnsi="Calibri" w:cs="Calibri"/>
                <w:color w:val="000000"/>
                <w:sz w:val="16"/>
                <w:szCs w:val="16"/>
              </w:rPr>
            </w:pPr>
            <w:r>
              <w:rPr>
                <w:rFonts w:ascii="Calibri" w:hAnsi="Calibri" w:cs="Calibri"/>
                <w:color w:val="000000"/>
                <w:sz w:val="16"/>
                <w:szCs w:val="16"/>
              </w:rPr>
              <w:t>64,752,997</w:t>
            </w:r>
          </w:p>
          <w:p w14:paraId="71880CE4" w14:textId="69315960" w:rsidR="00DA58F3" w:rsidRPr="003F665C" w:rsidRDefault="00DA58F3" w:rsidP="00DA58F3">
            <w:pPr>
              <w:jc w:val="center"/>
              <w:rPr>
                <w:rFonts w:ascii="Calibri" w:hAnsi="Calibri" w:cs="Calibri"/>
                <w:color w:val="000000"/>
                <w:sz w:val="16"/>
                <w:szCs w:val="16"/>
                <w:lang w:val="en-US" w:eastAsia="en-US"/>
              </w:rPr>
            </w:pPr>
          </w:p>
        </w:tc>
      </w:tr>
      <w:tr w:rsidR="00DA58F3" w:rsidRPr="003F665C" w14:paraId="0D821284" w14:textId="77777777" w:rsidTr="00DA58F3">
        <w:trPr>
          <w:trHeight w:val="450"/>
        </w:trPr>
        <w:tc>
          <w:tcPr>
            <w:tcW w:w="3114" w:type="dxa"/>
            <w:tcBorders>
              <w:top w:val="nil"/>
              <w:left w:val="single" w:sz="4" w:space="0" w:color="979991"/>
              <w:bottom w:val="single" w:sz="4" w:space="0" w:color="979991"/>
              <w:right w:val="single" w:sz="4" w:space="0" w:color="979991"/>
            </w:tcBorders>
            <w:shd w:val="clear" w:color="000000" w:fill="F0F4FA"/>
            <w:hideMark/>
          </w:tcPr>
          <w:p w14:paraId="02B36181" w14:textId="749A00F9" w:rsidR="00DA58F3" w:rsidRPr="003F665C" w:rsidRDefault="00DA58F3" w:rsidP="00DA58F3">
            <w:pPr>
              <w:rPr>
                <w:rFonts w:ascii="Calibri" w:hAnsi="Calibri" w:cs="Calibri"/>
                <w:color w:val="000000"/>
                <w:sz w:val="16"/>
                <w:szCs w:val="16"/>
                <w:lang w:val="en-US" w:eastAsia="en-US"/>
              </w:rPr>
            </w:pPr>
            <w:r>
              <w:rPr>
                <w:rFonts w:ascii="Calibri" w:hAnsi="Calibri" w:cs="Calibri"/>
                <w:color w:val="000000"/>
                <w:sz w:val="16"/>
                <w:szCs w:val="16"/>
              </w:rPr>
              <w:t>MMK METALÜRJİ SANAYİTİCARET VE LİMAN İŞLETMECİLİĞİ A.Ş.</w:t>
            </w:r>
          </w:p>
        </w:tc>
        <w:tc>
          <w:tcPr>
            <w:tcW w:w="3991" w:type="dxa"/>
            <w:tcBorders>
              <w:top w:val="nil"/>
              <w:left w:val="nil"/>
              <w:bottom w:val="single" w:sz="4" w:space="0" w:color="979991"/>
              <w:right w:val="single" w:sz="4" w:space="0" w:color="979991"/>
            </w:tcBorders>
            <w:shd w:val="clear" w:color="000000" w:fill="F0F4FA"/>
            <w:hideMark/>
          </w:tcPr>
          <w:p w14:paraId="36B0451D" w14:textId="77777777" w:rsidR="00DA58F3" w:rsidRPr="003F665C" w:rsidRDefault="00DA58F3" w:rsidP="00DA58F3">
            <w:pPr>
              <w:rPr>
                <w:rFonts w:ascii="Calibri" w:hAnsi="Calibri" w:cs="Calibri"/>
                <w:color w:val="000000"/>
                <w:sz w:val="16"/>
                <w:szCs w:val="16"/>
                <w:lang w:val="en-US" w:eastAsia="en-US"/>
              </w:rPr>
            </w:pPr>
            <w:r w:rsidRPr="003F665C">
              <w:rPr>
                <w:rFonts w:ascii="Calibri" w:hAnsi="Calibri" w:cs="Calibri"/>
                <w:color w:val="000000"/>
                <w:sz w:val="16"/>
                <w:szCs w:val="16"/>
                <w:lang w:val="en-US" w:eastAsia="en-US"/>
              </w:rPr>
              <w:t>DÖKME DEMİRİN, DEMİRİN VEYA ÇELİĞİN DÖKÜNTÜ VE HURDALARI</w:t>
            </w:r>
          </w:p>
        </w:tc>
        <w:tc>
          <w:tcPr>
            <w:tcW w:w="2340" w:type="dxa"/>
            <w:tcBorders>
              <w:top w:val="nil"/>
              <w:left w:val="nil"/>
              <w:bottom w:val="single" w:sz="4" w:space="0" w:color="979991"/>
              <w:right w:val="single" w:sz="4" w:space="0" w:color="979991"/>
            </w:tcBorders>
            <w:shd w:val="clear" w:color="000000" w:fill="FFFFFF"/>
            <w:hideMark/>
          </w:tcPr>
          <w:p w14:paraId="26B38B06" w14:textId="77777777" w:rsidR="00DA58F3" w:rsidRDefault="00DA58F3" w:rsidP="00DA58F3">
            <w:pPr>
              <w:jc w:val="center"/>
              <w:rPr>
                <w:rFonts w:ascii="Calibri" w:hAnsi="Calibri" w:cs="Calibri"/>
                <w:color w:val="000000"/>
                <w:sz w:val="16"/>
                <w:szCs w:val="16"/>
              </w:rPr>
            </w:pPr>
            <w:r>
              <w:rPr>
                <w:rFonts w:ascii="Calibri" w:hAnsi="Calibri" w:cs="Calibri"/>
                <w:color w:val="000000"/>
                <w:sz w:val="16"/>
                <w:szCs w:val="16"/>
              </w:rPr>
              <w:t>45,397,177</w:t>
            </w:r>
          </w:p>
          <w:p w14:paraId="23584CAB" w14:textId="321B572C" w:rsidR="00DA58F3" w:rsidRPr="003F665C" w:rsidRDefault="00DA58F3" w:rsidP="00DA58F3">
            <w:pPr>
              <w:jc w:val="center"/>
              <w:rPr>
                <w:rFonts w:ascii="Calibri" w:hAnsi="Calibri" w:cs="Calibri"/>
                <w:color w:val="000000"/>
                <w:sz w:val="16"/>
                <w:szCs w:val="16"/>
                <w:lang w:val="en-US" w:eastAsia="en-US"/>
              </w:rPr>
            </w:pPr>
          </w:p>
        </w:tc>
      </w:tr>
      <w:tr w:rsidR="00DA58F3" w:rsidRPr="003F665C" w14:paraId="17378390" w14:textId="77777777" w:rsidTr="00DA58F3">
        <w:trPr>
          <w:trHeight w:val="450"/>
        </w:trPr>
        <w:tc>
          <w:tcPr>
            <w:tcW w:w="3114" w:type="dxa"/>
            <w:tcBorders>
              <w:top w:val="nil"/>
              <w:left w:val="single" w:sz="4" w:space="0" w:color="979991"/>
              <w:bottom w:val="single" w:sz="4" w:space="0" w:color="979991"/>
              <w:right w:val="single" w:sz="4" w:space="0" w:color="979991"/>
            </w:tcBorders>
            <w:shd w:val="clear" w:color="000000" w:fill="F0F4FA"/>
            <w:hideMark/>
          </w:tcPr>
          <w:p w14:paraId="520D15FD" w14:textId="31DE44A9" w:rsidR="00DA58F3" w:rsidRPr="00C12646" w:rsidRDefault="00DA58F3" w:rsidP="00DA58F3">
            <w:pPr>
              <w:rPr>
                <w:rFonts w:ascii="Calibri" w:hAnsi="Calibri" w:cs="Calibri"/>
                <w:color w:val="000000"/>
                <w:sz w:val="16"/>
                <w:szCs w:val="16"/>
                <w:lang w:eastAsia="en-US"/>
              </w:rPr>
            </w:pPr>
            <w:r>
              <w:rPr>
                <w:rFonts w:ascii="Calibri" w:hAnsi="Calibri" w:cs="Calibri"/>
                <w:color w:val="000000"/>
                <w:sz w:val="16"/>
                <w:szCs w:val="16"/>
              </w:rPr>
              <w:t>İÇDAŞ ÇELİK ENERJİ TERSANE VE ULAŞIM SANAYİ ANONİM ŞİRKETİ</w:t>
            </w:r>
          </w:p>
        </w:tc>
        <w:tc>
          <w:tcPr>
            <w:tcW w:w="3991" w:type="dxa"/>
            <w:tcBorders>
              <w:top w:val="nil"/>
              <w:left w:val="nil"/>
              <w:bottom w:val="single" w:sz="4" w:space="0" w:color="979991"/>
              <w:right w:val="single" w:sz="4" w:space="0" w:color="979991"/>
            </w:tcBorders>
            <w:shd w:val="clear" w:color="000000" w:fill="F0F4FA"/>
            <w:hideMark/>
          </w:tcPr>
          <w:p w14:paraId="5B11620D" w14:textId="77777777" w:rsidR="00DA58F3" w:rsidRPr="00C12646" w:rsidRDefault="00DA58F3" w:rsidP="00DA58F3">
            <w:pPr>
              <w:rPr>
                <w:rFonts w:ascii="Calibri" w:hAnsi="Calibri" w:cs="Calibri"/>
                <w:color w:val="000000"/>
                <w:sz w:val="16"/>
                <w:szCs w:val="16"/>
                <w:lang w:eastAsia="en-US"/>
              </w:rPr>
            </w:pPr>
            <w:r w:rsidRPr="00C12646">
              <w:rPr>
                <w:rFonts w:ascii="Calibri" w:hAnsi="Calibri" w:cs="Calibri"/>
                <w:color w:val="000000"/>
                <w:sz w:val="16"/>
                <w:szCs w:val="16"/>
                <w:lang w:eastAsia="en-US"/>
              </w:rPr>
              <w:t>DÖKME DEMİRİN, DEMİRİN VEYA ÇELİĞİN DÖKÜNTÜ VE HURDALARI</w:t>
            </w:r>
          </w:p>
        </w:tc>
        <w:tc>
          <w:tcPr>
            <w:tcW w:w="2340" w:type="dxa"/>
            <w:tcBorders>
              <w:top w:val="nil"/>
              <w:left w:val="nil"/>
              <w:bottom w:val="single" w:sz="4" w:space="0" w:color="979991"/>
              <w:right w:val="single" w:sz="4" w:space="0" w:color="979991"/>
            </w:tcBorders>
            <w:shd w:val="clear" w:color="000000" w:fill="FFFFFF"/>
            <w:hideMark/>
          </w:tcPr>
          <w:p w14:paraId="049E2D79" w14:textId="77777777" w:rsidR="00DA58F3" w:rsidRDefault="00DA58F3" w:rsidP="00DA58F3">
            <w:pPr>
              <w:jc w:val="center"/>
              <w:rPr>
                <w:rFonts w:ascii="Calibri" w:hAnsi="Calibri" w:cs="Calibri"/>
                <w:color w:val="000000"/>
                <w:sz w:val="16"/>
                <w:szCs w:val="16"/>
              </w:rPr>
            </w:pPr>
            <w:r>
              <w:rPr>
                <w:rFonts w:ascii="Calibri" w:hAnsi="Calibri" w:cs="Calibri"/>
                <w:color w:val="000000"/>
                <w:sz w:val="16"/>
                <w:szCs w:val="16"/>
              </w:rPr>
              <w:t>30,777,572</w:t>
            </w:r>
          </w:p>
          <w:p w14:paraId="44EB7014" w14:textId="5EE12836" w:rsidR="00DA58F3" w:rsidRPr="003F665C" w:rsidRDefault="00DA58F3" w:rsidP="00DA58F3">
            <w:pPr>
              <w:jc w:val="center"/>
              <w:rPr>
                <w:rFonts w:ascii="Calibri" w:hAnsi="Calibri" w:cs="Calibri"/>
                <w:color w:val="000000"/>
                <w:sz w:val="16"/>
                <w:szCs w:val="16"/>
                <w:lang w:val="en-US" w:eastAsia="en-US"/>
              </w:rPr>
            </w:pPr>
          </w:p>
        </w:tc>
      </w:tr>
      <w:tr w:rsidR="00DA58F3" w:rsidRPr="003F665C" w14:paraId="3B36D970" w14:textId="77777777" w:rsidTr="00DA58F3">
        <w:trPr>
          <w:trHeight w:val="450"/>
        </w:trPr>
        <w:tc>
          <w:tcPr>
            <w:tcW w:w="3114" w:type="dxa"/>
            <w:tcBorders>
              <w:top w:val="nil"/>
              <w:left w:val="single" w:sz="4" w:space="0" w:color="979991"/>
              <w:bottom w:val="single" w:sz="4" w:space="0" w:color="979991"/>
              <w:right w:val="single" w:sz="4" w:space="0" w:color="979991"/>
            </w:tcBorders>
            <w:shd w:val="clear" w:color="000000" w:fill="F0F4FA"/>
            <w:hideMark/>
          </w:tcPr>
          <w:p w14:paraId="47BEEC0D" w14:textId="1EB2A876" w:rsidR="00DA58F3" w:rsidRPr="003F665C" w:rsidRDefault="00DA58F3" w:rsidP="00DA58F3">
            <w:pPr>
              <w:rPr>
                <w:rFonts w:ascii="Calibri" w:hAnsi="Calibri" w:cs="Calibri"/>
                <w:color w:val="000000"/>
                <w:sz w:val="16"/>
                <w:szCs w:val="16"/>
                <w:lang w:val="en-US" w:eastAsia="en-US"/>
              </w:rPr>
            </w:pPr>
            <w:r>
              <w:rPr>
                <w:rFonts w:ascii="Calibri" w:hAnsi="Calibri" w:cs="Calibri"/>
                <w:color w:val="000000"/>
                <w:sz w:val="16"/>
                <w:szCs w:val="16"/>
              </w:rPr>
              <w:t>TOSÇELİK PROFİL VE SAC ENDÜSTRİSİ A.Ş</w:t>
            </w:r>
          </w:p>
        </w:tc>
        <w:tc>
          <w:tcPr>
            <w:tcW w:w="3991" w:type="dxa"/>
            <w:tcBorders>
              <w:top w:val="nil"/>
              <w:left w:val="nil"/>
              <w:bottom w:val="single" w:sz="4" w:space="0" w:color="979991"/>
              <w:right w:val="single" w:sz="4" w:space="0" w:color="979991"/>
            </w:tcBorders>
            <w:shd w:val="clear" w:color="000000" w:fill="F0F4FA"/>
            <w:hideMark/>
          </w:tcPr>
          <w:p w14:paraId="0272862B" w14:textId="77777777" w:rsidR="00DA58F3" w:rsidRPr="003F665C" w:rsidRDefault="00DA58F3" w:rsidP="00DA58F3">
            <w:pPr>
              <w:rPr>
                <w:rFonts w:ascii="Calibri" w:hAnsi="Calibri" w:cs="Calibri"/>
                <w:color w:val="000000"/>
                <w:sz w:val="16"/>
                <w:szCs w:val="16"/>
                <w:lang w:val="en-US" w:eastAsia="en-US"/>
              </w:rPr>
            </w:pPr>
            <w:r w:rsidRPr="003F665C">
              <w:rPr>
                <w:rFonts w:ascii="Calibri" w:hAnsi="Calibri" w:cs="Calibri"/>
                <w:color w:val="000000"/>
                <w:sz w:val="16"/>
                <w:szCs w:val="16"/>
                <w:lang w:val="en-US" w:eastAsia="en-US"/>
              </w:rPr>
              <w:t>DÖKME DEMİRİN, DEMİRİN VEYA ÇELİĞİN DÖKÜNTÜ VE HURDALARI</w:t>
            </w:r>
          </w:p>
        </w:tc>
        <w:tc>
          <w:tcPr>
            <w:tcW w:w="2340" w:type="dxa"/>
            <w:tcBorders>
              <w:top w:val="nil"/>
              <w:left w:val="nil"/>
              <w:bottom w:val="single" w:sz="4" w:space="0" w:color="979991"/>
              <w:right w:val="single" w:sz="4" w:space="0" w:color="979991"/>
            </w:tcBorders>
            <w:shd w:val="clear" w:color="000000" w:fill="FFFFFF"/>
            <w:hideMark/>
          </w:tcPr>
          <w:p w14:paraId="7E91D21F" w14:textId="724282F4" w:rsidR="00DA58F3" w:rsidRPr="003F665C" w:rsidRDefault="00DA58F3" w:rsidP="00DA58F3">
            <w:pPr>
              <w:jc w:val="center"/>
              <w:rPr>
                <w:rFonts w:ascii="Calibri" w:hAnsi="Calibri" w:cs="Calibri"/>
                <w:color w:val="000000"/>
                <w:sz w:val="16"/>
                <w:szCs w:val="16"/>
                <w:lang w:val="en-US" w:eastAsia="en-US"/>
              </w:rPr>
            </w:pPr>
            <w:r>
              <w:rPr>
                <w:rFonts w:ascii="Calibri" w:hAnsi="Calibri" w:cs="Calibri"/>
                <w:color w:val="000000"/>
                <w:sz w:val="16"/>
                <w:szCs w:val="16"/>
              </w:rPr>
              <w:t>26,560,587</w:t>
            </w:r>
          </w:p>
        </w:tc>
      </w:tr>
      <w:tr w:rsidR="00DA58F3" w:rsidRPr="003F665C" w14:paraId="3CB3879E" w14:textId="77777777" w:rsidTr="00DA58F3">
        <w:trPr>
          <w:trHeight w:val="450"/>
        </w:trPr>
        <w:tc>
          <w:tcPr>
            <w:tcW w:w="3114" w:type="dxa"/>
            <w:tcBorders>
              <w:top w:val="nil"/>
              <w:left w:val="single" w:sz="4" w:space="0" w:color="979991"/>
              <w:bottom w:val="single" w:sz="4" w:space="0" w:color="979991"/>
              <w:right w:val="single" w:sz="4" w:space="0" w:color="979991"/>
            </w:tcBorders>
            <w:shd w:val="clear" w:color="000000" w:fill="F0F4FA"/>
            <w:hideMark/>
          </w:tcPr>
          <w:p w14:paraId="424076ED" w14:textId="53C6380F" w:rsidR="00DA58F3" w:rsidRPr="00C12646" w:rsidRDefault="00DA58F3" w:rsidP="00DA58F3">
            <w:pPr>
              <w:rPr>
                <w:rFonts w:ascii="Calibri" w:hAnsi="Calibri" w:cs="Calibri"/>
                <w:color w:val="000000"/>
                <w:sz w:val="16"/>
                <w:szCs w:val="16"/>
                <w:lang w:eastAsia="en-US"/>
              </w:rPr>
            </w:pPr>
            <w:r>
              <w:rPr>
                <w:rFonts w:ascii="Calibri" w:hAnsi="Calibri" w:cs="Calibri"/>
                <w:color w:val="000000"/>
                <w:sz w:val="16"/>
                <w:szCs w:val="16"/>
              </w:rPr>
              <w:t xml:space="preserve">YAZICI DEMİR ÇELİK </w:t>
            </w:r>
            <w:proofErr w:type="gramStart"/>
            <w:r>
              <w:rPr>
                <w:rFonts w:ascii="Calibri" w:hAnsi="Calibri" w:cs="Calibri"/>
                <w:color w:val="000000"/>
                <w:sz w:val="16"/>
                <w:szCs w:val="16"/>
              </w:rPr>
              <w:t>SAN.VE</w:t>
            </w:r>
            <w:proofErr w:type="gramEnd"/>
            <w:r>
              <w:rPr>
                <w:rFonts w:ascii="Calibri" w:hAnsi="Calibri" w:cs="Calibri"/>
                <w:color w:val="000000"/>
                <w:sz w:val="16"/>
                <w:szCs w:val="16"/>
              </w:rPr>
              <w:t xml:space="preserve"> TURİZM TİC.A.Ş.</w:t>
            </w:r>
          </w:p>
        </w:tc>
        <w:tc>
          <w:tcPr>
            <w:tcW w:w="3991" w:type="dxa"/>
            <w:tcBorders>
              <w:top w:val="nil"/>
              <w:left w:val="nil"/>
              <w:bottom w:val="single" w:sz="4" w:space="0" w:color="979991"/>
              <w:right w:val="single" w:sz="4" w:space="0" w:color="979991"/>
            </w:tcBorders>
            <w:shd w:val="clear" w:color="000000" w:fill="F0F4FA"/>
            <w:hideMark/>
          </w:tcPr>
          <w:p w14:paraId="3E1F48C0" w14:textId="77777777" w:rsidR="00DA58F3" w:rsidRPr="00C12646" w:rsidRDefault="00DA58F3" w:rsidP="00DA58F3">
            <w:pPr>
              <w:rPr>
                <w:rFonts w:ascii="Calibri" w:hAnsi="Calibri" w:cs="Calibri"/>
                <w:color w:val="000000"/>
                <w:sz w:val="16"/>
                <w:szCs w:val="16"/>
                <w:lang w:eastAsia="en-US"/>
              </w:rPr>
            </w:pPr>
            <w:r w:rsidRPr="00C12646">
              <w:rPr>
                <w:rFonts w:ascii="Calibri" w:hAnsi="Calibri" w:cs="Calibri"/>
                <w:color w:val="000000"/>
                <w:sz w:val="16"/>
                <w:szCs w:val="16"/>
                <w:lang w:eastAsia="en-US"/>
              </w:rPr>
              <w:t>DÖKME DEMİRİN, DEMİRİN VEYA ÇELİĞİN DÖKÜNTÜ VE HURDALARI</w:t>
            </w:r>
          </w:p>
        </w:tc>
        <w:tc>
          <w:tcPr>
            <w:tcW w:w="2340" w:type="dxa"/>
            <w:tcBorders>
              <w:top w:val="nil"/>
              <w:left w:val="nil"/>
              <w:bottom w:val="single" w:sz="4" w:space="0" w:color="979991"/>
              <w:right w:val="single" w:sz="4" w:space="0" w:color="979991"/>
            </w:tcBorders>
            <w:shd w:val="clear" w:color="000000" w:fill="FFFFFF"/>
            <w:hideMark/>
          </w:tcPr>
          <w:p w14:paraId="5136C1BE" w14:textId="26560B7E" w:rsidR="00DA58F3" w:rsidRPr="003F665C" w:rsidRDefault="00DA58F3" w:rsidP="00DA58F3">
            <w:pPr>
              <w:jc w:val="center"/>
              <w:rPr>
                <w:rFonts w:ascii="Calibri" w:hAnsi="Calibri" w:cs="Calibri"/>
                <w:color w:val="000000"/>
                <w:sz w:val="16"/>
                <w:szCs w:val="16"/>
                <w:lang w:val="en-US" w:eastAsia="en-US"/>
              </w:rPr>
            </w:pPr>
            <w:r>
              <w:rPr>
                <w:rFonts w:ascii="Calibri" w:hAnsi="Calibri" w:cs="Calibri"/>
                <w:color w:val="000000"/>
                <w:sz w:val="16"/>
                <w:szCs w:val="16"/>
              </w:rPr>
              <w:t>21,877,057</w:t>
            </w:r>
          </w:p>
        </w:tc>
      </w:tr>
      <w:tr w:rsidR="00DA58F3" w:rsidRPr="003F665C" w14:paraId="381F3D19" w14:textId="77777777" w:rsidTr="00DA58F3">
        <w:trPr>
          <w:trHeight w:val="450"/>
        </w:trPr>
        <w:tc>
          <w:tcPr>
            <w:tcW w:w="3114" w:type="dxa"/>
            <w:tcBorders>
              <w:top w:val="nil"/>
              <w:left w:val="single" w:sz="4" w:space="0" w:color="979991"/>
              <w:bottom w:val="single" w:sz="4" w:space="0" w:color="979991"/>
              <w:right w:val="single" w:sz="4" w:space="0" w:color="979991"/>
            </w:tcBorders>
            <w:shd w:val="clear" w:color="000000" w:fill="F0F4FA"/>
            <w:hideMark/>
          </w:tcPr>
          <w:p w14:paraId="4E6679F6" w14:textId="120AA3A8" w:rsidR="00DA58F3" w:rsidRPr="00C12646" w:rsidRDefault="00DA58F3" w:rsidP="00DA58F3">
            <w:pPr>
              <w:rPr>
                <w:rFonts w:ascii="Calibri" w:hAnsi="Calibri" w:cs="Calibri"/>
                <w:color w:val="000000"/>
                <w:sz w:val="16"/>
                <w:szCs w:val="16"/>
                <w:lang w:eastAsia="en-US"/>
              </w:rPr>
            </w:pPr>
            <w:r>
              <w:rPr>
                <w:rFonts w:ascii="Calibri" w:hAnsi="Calibri" w:cs="Calibri"/>
                <w:color w:val="000000"/>
                <w:sz w:val="16"/>
                <w:szCs w:val="16"/>
              </w:rPr>
              <w:t>İSKENDERUN DEMİR VEÇELİK A.Ş.</w:t>
            </w:r>
          </w:p>
        </w:tc>
        <w:tc>
          <w:tcPr>
            <w:tcW w:w="3991" w:type="dxa"/>
            <w:tcBorders>
              <w:top w:val="nil"/>
              <w:left w:val="nil"/>
              <w:bottom w:val="single" w:sz="4" w:space="0" w:color="979991"/>
              <w:right w:val="single" w:sz="4" w:space="0" w:color="979991"/>
            </w:tcBorders>
            <w:shd w:val="clear" w:color="000000" w:fill="F0F4FA"/>
            <w:hideMark/>
          </w:tcPr>
          <w:p w14:paraId="4C61A9BC" w14:textId="76B84ACF" w:rsidR="00DA58F3" w:rsidRPr="003F665C" w:rsidRDefault="00DA58F3" w:rsidP="00DA58F3">
            <w:pPr>
              <w:rPr>
                <w:rFonts w:ascii="Calibri" w:hAnsi="Calibri" w:cs="Calibri"/>
                <w:color w:val="000000"/>
                <w:sz w:val="16"/>
                <w:szCs w:val="16"/>
                <w:lang w:val="en-US" w:eastAsia="en-US"/>
              </w:rPr>
            </w:pPr>
            <w:r w:rsidRPr="003F665C">
              <w:rPr>
                <w:rFonts w:ascii="Calibri" w:hAnsi="Calibri" w:cs="Calibri"/>
                <w:color w:val="000000"/>
                <w:sz w:val="16"/>
                <w:szCs w:val="16"/>
                <w:lang w:val="en-US" w:eastAsia="en-US"/>
              </w:rPr>
              <w:t>DÖKME DEMİRİN, DEMİRİN VEYA ÇELİĞİN DÖKÜNTÜ VE HURDALARI</w:t>
            </w:r>
          </w:p>
        </w:tc>
        <w:tc>
          <w:tcPr>
            <w:tcW w:w="2340" w:type="dxa"/>
            <w:tcBorders>
              <w:top w:val="nil"/>
              <w:left w:val="nil"/>
              <w:bottom w:val="single" w:sz="4" w:space="0" w:color="979991"/>
              <w:right w:val="single" w:sz="4" w:space="0" w:color="979991"/>
            </w:tcBorders>
            <w:shd w:val="clear" w:color="000000" w:fill="FFFFFF"/>
            <w:hideMark/>
          </w:tcPr>
          <w:p w14:paraId="59B96331" w14:textId="7DB9861F" w:rsidR="00DA58F3" w:rsidRPr="003F665C" w:rsidRDefault="00DA58F3" w:rsidP="00DA58F3">
            <w:pPr>
              <w:jc w:val="center"/>
              <w:rPr>
                <w:rFonts w:ascii="Calibri" w:hAnsi="Calibri" w:cs="Calibri"/>
                <w:color w:val="000000"/>
                <w:sz w:val="16"/>
                <w:szCs w:val="16"/>
                <w:lang w:val="en-US" w:eastAsia="en-US"/>
              </w:rPr>
            </w:pPr>
            <w:r>
              <w:rPr>
                <w:rFonts w:ascii="Calibri" w:hAnsi="Calibri" w:cs="Calibri"/>
                <w:color w:val="000000"/>
                <w:sz w:val="16"/>
                <w:szCs w:val="16"/>
              </w:rPr>
              <w:t>20,275,135</w:t>
            </w:r>
          </w:p>
        </w:tc>
      </w:tr>
      <w:tr w:rsidR="00DA58F3" w:rsidRPr="003F665C" w14:paraId="53242453" w14:textId="77777777" w:rsidTr="00DA58F3">
        <w:trPr>
          <w:trHeight w:val="450"/>
        </w:trPr>
        <w:tc>
          <w:tcPr>
            <w:tcW w:w="3114" w:type="dxa"/>
            <w:tcBorders>
              <w:top w:val="nil"/>
              <w:left w:val="single" w:sz="4" w:space="0" w:color="979991"/>
              <w:bottom w:val="single" w:sz="4" w:space="0" w:color="979991"/>
              <w:right w:val="single" w:sz="4" w:space="0" w:color="979991"/>
            </w:tcBorders>
            <w:shd w:val="clear" w:color="000000" w:fill="F0F4FA"/>
            <w:hideMark/>
          </w:tcPr>
          <w:p w14:paraId="2177A9F2" w14:textId="3718FBD1" w:rsidR="00DA58F3" w:rsidRPr="00C12646" w:rsidRDefault="00DA58F3" w:rsidP="00DA58F3">
            <w:pPr>
              <w:rPr>
                <w:rFonts w:ascii="Calibri" w:hAnsi="Calibri" w:cs="Calibri"/>
                <w:color w:val="000000"/>
                <w:sz w:val="16"/>
                <w:szCs w:val="16"/>
                <w:lang w:eastAsia="en-US"/>
              </w:rPr>
            </w:pPr>
            <w:r>
              <w:rPr>
                <w:rFonts w:ascii="Calibri" w:hAnsi="Calibri" w:cs="Calibri"/>
                <w:color w:val="000000"/>
                <w:sz w:val="16"/>
                <w:szCs w:val="16"/>
              </w:rPr>
              <w:t>KOÇ METALURJİ A.Ş.</w:t>
            </w:r>
          </w:p>
        </w:tc>
        <w:tc>
          <w:tcPr>
            <w:tcW w:w="3991" w:type="dxa"/>
            <w:tcBorders>
              <w:top w:val="nil"/>
              <w:left w:val="nil"/>
              <w:bottom w:val="single" w:sz="4" w:space="0" w:color="979991"/>
              <w:right w:val="single" w:sz="4" w:space="0" w:color="979991"/>
            </w:tcBorders>
            <w:shd w:val="clear" w:color="000000" w:fill="F0F4FA"/>
            <w:hideMark/>
          </w:tcPr>
          <w:p w14:paraId="06BF75CB" w14:textId="77777777" w:rsidR="00DA58F3" w:rsidRPr="00C12646" w:rsidRDefault="00DA58F3" w:rsidP="00DA58F3">
            <w:pPr>
              <w:rPr>
                <w:rFonts w:ascii="Calibri" w:hAnsi="Calibri" w:cs="Calibri"/>
                <w:color w:val="000000"/>
                <w:sz w:val="16"/>
                <w:szCs w:val="16"/>
                <w:lang w:eastAsia="en-US"/>
              </w:rPr>
            </w:pPr>
            <w:r w:rsidRPr="00C12646">
              <w:rPr>
                <w:rFonts w:ascii="Calibri" w:hAnsi="Calibri" w:cs="Calibri"/>
                <w:color w:val="000000"/>
                <w:sz w:val="16"/>
                <w:szCs w:val="16"/>
                <w:lang w:eastAsia="en-US"/>
              </w:rPr>
              <w:t>DÖKME DEMİRİN, DEMİRİN VEYA ÇELİĞİN DÖKÜNTÜ VE HURDALARI</w:t>
            </w:r>
          </w:p>
        </w:tc>
        <w:tc>
          <w:tcPr>
            <w:tcW w:w="2340" w:type="dxa"/>
            <w:tcBorders>
              <w:top w:val="nil"/>
              <w:left w:val="nil"/>
              <w:bottom w:val="single" w:sz="4" w:space="0" w:color="979991"/>
              <w:right w:val="single" w:sz="4" w:space="0" w:color="979991"/>
            </w:tcBorders>
            <w:shd w:val="clear" w:color="000000" w:fill="FFFFFF"/>
            <w:hideMark/>
          </w:tcPr>
          <w:p w14:paraId="7A16AE28" w14:textId="363F1DC2" w:rsidR="00DA58F3" w:rsidRPr="003F665C" w:rsidRDefault="00DA58F3" w:rsidP="00DA58F3">
            <w:pPr>
              <w:jc w:val="center"/>
              <w:rPr>
                <w:rFonts w:ascii="Calibri" w:hAnsi="Calibri" w:cs="Calibri"/>
                <w:color w:val="000000"/>
                <w:sz w:val="16"/>
                <w:szCs w:val="16"/>
                <w:lang w:val="en-US" w:eastAsia="en-US"/>
              </w:rPr>
            </w:pPr>
            <w:r>
              <w:rPr>
                <w:rFonts w:ascii="Calibri" w:hAnsi="Calibri" w:cs="Calibri"/>
                <w:color w:val="000000"/>
                <w:sz w:val="16"/>
                <w:szCs w:val="16"/>
              </w:rPr>
              <w:t>20,031,786</w:t>
            </w:r>
          </w:p>
        </w:tc>
      </w:tr>
      <w:tr w:rsidR="00DA58F3" w:rsidRPr="003F665C" w14:paraId="7C02C25E" w14:textId="77777777" w:rsidTr="00DA58F3">
        <w:trPr>
          <w:trHeight w:val="450"/>
        </w:trPr>
        <w:tc>
          <w:tcPr>
            <w:tcW w:w="3114" w:type="dxa"/>
            <w:tcBorders>
              <w:top w:val="nil"/>
              <w:left w:val="single" w:sz="4" w:space="0" w:color="979991"/>
              <w:bottom w:val="single" w:sz="4" w:space="0" w:color="979991"/>
              <w:right w:val="single" w:sz="4" w:space="0" w:color="979991"/>
            </w:tcBorders>
            <w:shd w:val="clear" w:color="000000" w:fill="F0F4FA"/>
            <w:hideMark/>
          </w:tcPr>
          <w:p w14:paraId="2C925E4B" w14:textId="7ED201E9" w:rsidR="00DA58F3" w:rsidRPr="00C12646" w:rsidRDefault="00DA58F3" w:rsidP="00DA58F3">
            <w:pPr>
              <w:rPr>
                <w:rFonts w:ascii="Calibri" w:hAnsi="Calibri" w:cs="Calibri"/>
                <w:color w:val="000000"/>
                <w:sz w:val="16"/>
                <w:szCs w:val="16"/>
                <w:lang w:eastAsia="en-US"/>
              </w:rPr>
            </w:pPr>
            <w:r>
              <w:rPr>
                <w:rFonts w:ascii="Calibri" w:hAnsi="Calibri" w:cs="Calibri"/>
                <w:color w:val="000000"/>
                <w:sz w:val="16"/>
                <w:szCs w:val="16"/>
              </w:rPr>
              <w:t>BAŞTUĞ METALURJİ SANAYİ ANONİM ŞİRKETİ</w:t>
            </w:r>
          </w:p>
        </w:tc>
        <w:tc>
          <w:tcPr>
            <w:tcW w:w="3991" w:type="dxa"/>
            <w:tcBorders>
              <w:top w:val="nil"/>
              <w:left w:val="nil"/>
              <w:bottom w:val="single" w:sz="4" w:space="0" w:color="979991"/>
              <w:right w:val="single" w:sz="4" w:space="0" w:color="979991"/>
            </w:tcBorders>
            <w:shd w:val="clear" w:color="000000" w:fill="F0F4FA"/>
            <w:hideMark/>
          </w:tcPr>
          <w:p w14:paraId="06382A6F" w14:textId="77777777" w:rsidR="00DA58F3" w:rsidRPr="00C12646" w:rsidRDefault="00DA58F3" w:rsidP="00DA58F3">
            <w:pPr>
              <w:rPr>
                <w:rFonts w:ascii="Calibri" w:hAnsi="Calibri" w:cs="Calibri"/>
                <w:color w:val="000000"/>
                <w:sz w:val="16"/>
                <w:szCs w:val="16"/>
                <w:lang w:eastAsia="en-US"/>
              </w:rPr>
            </w:pPr>
            <w:r w:rsidRPr="00C12646">
              <w:rPr>
                <w:rFonts w:ascii="Calibri" w:hAnsi="Calibri" w:cs="Calibri"/>
                <w:color w:val="000000"/>
                <w:sz w:val="16"/>
                <w:szCs w:val="16"/>
                <w:lang w:eastAsia="en-US"/>
              </w:rPr>
              <w:t>DOKUMAYA ELVERİŞLİ MADDELERDEN VATKA VE VATKADAN MAMUL EŞYA</w:t>
            </w:r>
          </w:p>
        </w:tc>
        <w:tc>
          <w:tcPr>
            <w:tcW w:w="2340" w:type="dxa"/>
            <w:tcBorders>
              <w:top w:val="nil"/>
              <w:left w:val="nil"/>
              <w:bottom w:val="single" w:sz="4" w:space="0" w:color="979991"/>
              <w:right w:val="single" w:sz="4" w:space="0" w:color="979991"/>
            </w:tcBorders>
            <w:shd w:val="clear" w:color="000000" w:fill="FFFFFF"/>
            <w:hideMark/>
          </w:tcPr>
          <w:p w14:paraId="33C086DE" w14:textId="01280615" w:rsidR="00DA58F3" w:rsidRPr="003F665C" w:rsidRDefault="00DA58F3" w:rsidP="00DA58F3">
            <w:pPr>
              <w:jc w:val="center"/>
              <w:rPr>
                <w:rFonts w:ascii="Calibri" w:hAnsi="Calibri" w:cs="Calibri"/>
                <w:color w:val="000000"/>
                <w:sz w:val="16"/>
                <w:szCs w:val="16"/>
                <w:lang w:val="en-US" w:eastAsia="en-US"/>
              </w:rPr>
            </w:pPr>
            <w:r>
              <w:rPr>
                <w:rFonts w:ascii="Calibri" w:hAnsi="Calibri" w:cs="Calibri"/>
                <w:color w:val="000000"/>
                <w:sz w:val="16"/>
                <w:szCs w:val="16"/>
              </w:rPr>
              <w:t>12,724,153</w:t>
            </w:r>
          </w:p>
        </w:tc>
      </w:tr>
    </w:tbl>
    <w:p w14:paraId="11E120FB" w14:textId="1796E2DB" w:rsidR="00F47159" w:rsidRDefault="00F47159" w:rsidP="00436BE6">
      <w:pPr>
        <w:rPr>
          <w:rFonts w:ascii="Arial" w:hAnsi="Arial" w:cs="Arial"/>
          <w:b/>
          <w:bCs/>
          <w:sz w:val="28"/>
          <w:szCs w:val="28"/>
        </w:rPr>
      </w:pPr>
    </w:p>
    <w:p w14:paraId="1289AC60" w14:textId="46A696EC" w:rsidR="00F85FC1" w:rsidRDefault="00F85FC1" w:rsidP="00436BE6">
      <w:pPr>
        <w:rPr>
          <w:rFonts w:ascii="Arial" w:hAnsi="Arial" w:cs="Arial"/>
          <w:b/>
          <w:bCs/>
          <w:sz w:val="28"/>
          <w:szCs w:val="28"/>
        </w:rPr>
      </w:pPr>
    </w:p>
    <w:p w14:paraId="7FF8B07A" w14:textId="029722DF" w:rsidR="00F85FC1" w:rsidRDefault="00F85FC1" w:rsidP="00436BE6">
      <w:pPr>
        <w:rPr>
          <w:rFonts w:ascii="Arial" w:hAnsi="Arial" w:cs="Arial"/>
          <w:b/>
          <w:bCs/>
          <w:sz w:val="28"/>
          <w:szCs w:val="28"/>
        </w:rPr>
      </w:pPr>
    </w:p>
    <w:p w14:paraId="7B2183E0" w14:textId="4FCD116D" w:rsidR="00F85FC1" w:rsidRDefault="00F85FC1" w:rsidP="00436BE6">
      <w:pPr>
        <w:rPr>
          <w:rFonts w:ascii="Arial" w:hAnsi="Arial" w:cs="Arial"/>
          <w:b/>
          <w:bCs/>
          <w:sz w:val="28"/>
          <w:szCs w:val="28"/>
        </w:rPr>
      </w:pPr>
    </w:p>
    <w:p w14:paraId="0922667B" w14:textId="332EB9EA" w:rsidR="00F85FC1" w:rsidRDefault="00F85FC1" w:rsidP="00436BE6">
      <w:pPr>
        <w:rPr>
          <w:rFonts w:ascii="Arial" w:hAnsi="Arial" w:cs="Arial"/>
          <w:b/>
          <w:bCs/>
          <w:sz w:val="28"/>
          <w:szCs w:val="28"/>
        </w:rPr>
      </w:pPr>
    </w:p>
    <w:p w14:paraId="229F07A6" w14:textId="77777777" w:rsidR="00421751" w:rsidRDefault="00421751" w:rsidP="00436BE6">
      <w:pPr>
        <w:rPr>
          <w:rFonts w:ascii="Arial" w:hAnsi="Arial" w:cs="Arial"/>
          <w:b/>
          <w:bCs/>
          <w:sz w:val="28"/>
          <w:szCs w:val="28"/>
        </w:rPr>
      </w:pPr>
    </w:p>
    <w:p w14:paraId="40793E29" w14:textId="065284F6" w:rsidR="00F85FC1" w:rsidRDefault="00F85FC1" w:rsidP="00436BE6">
      <w:pPr>
        <w:rPr>
          <w:rFonts w:ascii="Arial" w:hAnsi="Arial" w:cs="Arial"/>
          <w:b/>
          <w:bCs/>
          <w:sz w:val="28"/>
          <w:szCs w:val="28"/>
        </w:rPr>
      </w:pPr>
    </w:p>
    <w:p w14:paraId="04BAEC2B" w14:textId="77777777" w:rsidR="00F47159" w:rsidRDefault="00F47159" w:rsidP="00A64DAE">
      <w:pPr>
        <w:jc w:val="center"/>
        <w:rPr>
          <w:rFonts w:ascii="Arial" w:hAnsi="Arial" w:cs="Arial"/>
          <w:b/>
          <w:bCs/>
          <w:sz w:val="28"/>
          <w:szCs w:val="28"/>
        </w:rPr>
      </w:pPr>
    </w:p>
    <w:p w14:paraId="226B6353" w14:textId="1173DB22" w:rsidR="003E6CD3" w:rsidRPr="00F85FC1" w:rsidRDefault="00F85FC1" w:rsidP="00063E81">
      <w:pPr>
        <w:pStyle w:val="Balk3"/>
        <w:shd w:val="clear" w:color="auto" w:fill="C00000"/>
        <w:spacing w:before="0" w:beforeAutospacing="0" w:after="0" w:afterAutospacing="0"/>
        <w:rPr>
          <w:rFonts w:ascii="Arial" w:hAnsi="Arial" w:cs="Arial"/>
          <w:sz w:val="28"/>
          <w:szCs w:val="28"/>
          <w:lang w:val="tr-TR"/>
        </w:rPr>
      </w:pPr>
      <w:bookmarkStart w:id="13" w:name="_Toc506390003"/>
      <w:r w:rsidRPr="00F85FC1">
        <w:rPr>
          <w:rFonts w:ascii="Arial" w:hAnsi="Arial" w:cs="Arial"/>
          <w:sz w:val="28"/>
          <w:szCs w:val="28"/>
          <w:lang w:val="tr-TR"/>
        </w:rPr>
        <w:lastRenderedPageBreak/>
        <w:t>3</w:t>
      </w:r>
      <w:r w:rsidR="003E6CD3" w:rsidRPr="00F85FC1">
        <w:rPr>
          <w:rFonts w:ascii="Arial" w:hAnsi="Arial" w:cs="Arial"/>
          <w:sz w:val="28"/>
          <w:szCs w:val="28"/>
          <w:lang w:val="tr-TR"/>
        </w:rPr>
        <w:t>. KARŞILIKLI YATIRIMLAR</w:t>
      </w:r>
      <w:bookmarkEnd w:id="13"/>
      <w:r w:rsidR="003E6CD3" w:rsidRPr="00F85FC1">
        <w:rPr>
          <w:rFonts w:ascii="Arial" w:hAnsi="Arial" w:cs="Arial"/>
          <w:sz w:val="28"/>
          <w:szCs w:val="28"/>
          <w:lang w:val="tr-TR"/>
        </w:rPr>
        <w:t xml:space="preserve"> </w:t>
      </w:r>
    </w:p>
    <w:p w14:paraId="0CCE38C1" w14:textId="77777777" w:rsidR="003E6CD3" w:rsidRPr="0057421B" w:rsidRDefault="003E6CD3" w:rsidP="00EE4F30">
      <w:pPr>
        <w:jc w:val="both"/>
        <w:rPr>
          <w:rFonts w:ascii="Arial" w:hAnsi="Arial" w:cs="Arial"/>
          <w:b/>
          <w:bCs/>
          <w:noProof/>
          <w:sz w:val="28"/>
          <w:szCs w:val="28"/>
        </w:rPr>
      </w:pPr>
    </w:p>
    <w:p w14:paraId="5E63F02B" w14:textId="77777777" w:rsidR="003E6CD3" w:rsidRPr="0057421B" w:rsidRDefault="008B3731" w:rsidP="00EE4F30">
      <w:pPr>
        <w:jc w:val="both"/>
        <w:rPr>
          <w:rFonts w:ascii="Arial" w:hAnsi="Arial" w:cs="Arial"/>
          <w:b/>
          <w:sz w:val="28"/>
          <w:szCs w:val="28"/>
        </w:rPr>
      </w:pPr>
      <w:proofErr w:type="gramStart"/>
      <w:r>
        <w:rPr>
          <w:rFonts w:ascii="Arial" w:hAnsi="Arial" w:cs="Arial"/>
          <w:b/>
          <w:sz w:val="28"/>
          <w:szCs w:val="28"/>
        </w:rPr>
        <w:t>a</w:t>
      </w:r>
      <w:proofErr w:type="gramEnd"/>
      <w:r>
        <w:rPr>
          <w:rFonts w:ascii="Arial" w:hAnsi="Arial" w:cs="Arial"/>
          <w:b/>
          <w:sz w:val="28"/>
          <w:szCs w:val="28"/>
        </w:rPr>
        <w:t xml:space="preserve">. </w:t>
      </w:r>
      <w:r w:rsidR="003373EE">
        <w:rPr>
          <w:rFonts w:ascii="Arial" w:hAnsi="Arial" w:cs="Arial"/>
          <w:b/>
          <w:sz w:val="28"/>
          <w:szCs w:val="28"/>
        </w:rPr>
        <w:t>Litvanya</w:t>
      </w:r>
      <w:r>
        <w:rPr>
          <w:rFonts w:ascii="Arial" w:hAnsi="Arial" w:cs="Arial"/>
          <w:b/>
          <w:sz w:val="28"/>
          <w:szCs w:val="28"/>
        </w:rPr>
        <w:t>’</w:t>
      </w:r>
      <w:r w:rsidR="003E6CD3" w:rsidRPr="0057421B">
        <w:rPr>
          <w:rFonts w:ascii="Arial" w:hAnsi="Arial" w:cs="Arial"/>
          <w:b/>
          <w:sz w:val="28"/>
          <w:szCs w:val="28"/>
        </w:rPr>
        <w:t>da Yatırım Ortamı</w:t>
      </w:r>
    </w:p>
    <w:p w14:paraId="3B019A55" w14:textId="77777777" w:rsidR="000E4A5B" w:rsidRPr="00F85FC1" w:rsidRDefault="000E4A5B" w:rsidP="000E4A5B">
      <w:pPr>
        <w:pStyle w:val="GvdeMetni"/>
        <w:rPr>
          <w:rFonts w:ascii="Arial" w:hAnsi="Arial" w:cs="Arial"/>
          <w:sz w:val="28"/>
          <w:szCs w:val="28"/>
          <w:lang w:val="tr-TR"/>
        </w:rPr>
      </w:pPr>
    </w:p>
    <w:p w14:paraId="478A7A42" w14:textId="77777777" w:rsidR="00063E98" w:rsidRPr="00F85FC1" w:rsidRDefault="00063E98" w:rsidP="000E4A5B">
      <w:pPr>
        <w:pStyle w:val="GvdeMetni"/>
        <w:rPr>
          <w:rFonts w:ascii="Arial" w:hAnsi="Arial" w:cs="Arial"/>
          <w:sz w:val="28"/>
          <w:szCs w:val="28"/>
          <w:lang w:val="tr-TR"/>
        </w:rPr>
      </w:pPr>
      <w:r w:rsidRPr="00F85FC1">
        <w:rPr>
          <w:rFonts w:ascii="Arial" w:hAnsi="Arial" w:cs="Arial"/>
          <w:sz w:val="28"/>
          <w:szCs w:val="28"/>
          <w:lang w:val="tr-TR"/>
        </w:rPr>
        <w:t>Litvanya’da;</w:t>
      </w:r>
    </w:p>
    <w:p w14:paraId="2681057A" w14:textId="77777777" w:rsidR="00063E98" w:rsidRPr="00063E98" w:rsidRDefault="00063E98" w:rsidP="00063E98">
      <w:pPr>
        <w:numPr>
          <w:ilvl w:val="0"/>
          <w:numId w:val="22"/>
        </w:numPr>
        <w:spacing w:before="100" w:beforeAutospacing="1" w:after="100" w:afterAutospacing="1"/>
        <w:rPr>
          <w:rFonts w:ascii="Arial" w:hAnsi="Arial" w:cs="Arial"/>
          <w:sz w:val="28"/>
          <w:szCs w:val="28"/>
        </w:rPr>
      </w:pPr>
      <w:r w:rsidRPr="00063E98">
        <w:rPr>
          <w:rStyle w:val="Gl"/>
          <w:rFonts w:ascii="Arial" w:hAnsi="Arial" w:cs="Arial"/>
          <w:b w:val="0"/>
          <w:sz w:val="28"/>
          <w:szCs w:val="28"/>
        </w:rPr>
        <w:t>Yeni iş kurmanın süresi 3 gündür.</w:t>
      </w:r>
    </w:p>
    <w:p w14:paraId="3EBBE872" w14:textId="6CCD2DAD" w:rsidR="00803F19" w:rsidRPr="00063E98" w:rsidRDefault="00DF54D6" w:rsidP="00803F19">
      <w:pPr>
        <w:numPr>
          <w:ilvl w:val="0"/>
          <w:numId w:val="22"/>
        </w:numPr>
        <w:spacing w:before="100" w:beforeAutospacing="1" w:after="100" w:afterAutospacing="1"/>
        <w:rPr>
          <w:rStyle w:val="Gl"/>
          <w:b w:val="0"/>
        </w:rPr>
      </w:pPr>
      <w:r>
        <w:rPr>
          <w:rStyle w:val="Gl"/>
          <w:rFonts w:ascii="Arial" w:hAnsi="Arial" w:cs="Arial"/>
          <w:b w:val="0"/>
          <w:sz w:val="28"/>
          <w:szCs w:val="28"/>
        </w:rPr>
        <w:t>Dünya Bankasının 20</w:t>
      </w:r>
      <w:r w:rsidR="005B5C92">
        <w:rPr>
          <w:rStyle w:val="Gl"/>
          <w:rFonts w:ascii="Arial" w:hAnsi="Arial" w:cs="Arial"/>
          <w:b w:val="0"/>
          <w:sz w:val="28"/>
          <w:szCs w:val="28"/>
        </w:rPr>
        <w:t>20</w:t>
      </w:r>
      <w:r>
        <w:rPr>
          <w:rStyle w:val="Gl"/>
          <w:rFonts w:ascii="Arial" w:hAnsi="Arial" w:cs="Arial"/>
          <w:b w:val="0"/>
          <w:sz w:val="28"/>
          <w:szCs w:val="28"/>
        </w:rPr>
        <w:t xml:space="preserve"> yılı</w:t>
      </w:r>
      <w:r w:rsidR="00116E9B">
        <w:rPr>
          <w:rStyle w:val="Gl"/>
          <w:rFonts w:ascii="Arial" w:hAnsi="Arial" w:cs="Arial"/>
          <w:b w:val="0"/>
          <w:sz w:val="28"/>
          <w:szCs w:val="28"/>
        </w:rPr>
        <w:t xml:space="preserve"> </w:t>
      </w:r>
      <w:r w:rsidR="00803F19">
        <w:rPr>
          <w:rStyle w:val="Gl"/>
          <w:rFonts w:ascii="Arial" w:hAnsi="Arial" w:cs="Arial"/>
          <w:b w:val="0"/>
          <w:sz w:val="28"/>
          <w:szCs w:val="28"/>
        </w:rPr>
        <w:t xml:space="preserve">İş yapma kolaylığı </w:t>
      </w:r>
      <w:r>
        <w:rPr>
          <w:rStyle w:val="Gl"/>
          <w:rFonts w:ascii="Arial" w:hAnsi="Arial" w:cs="Arial"/>
          <w:b w:val="0"/>
          <w:sz w:val="28"/>
          <w:szCs w:val="28"/>
        </w:rPr>
        <w:t>listesinde iş kurma sıralaması 11</w:t>
      </w:r>
      <w:r w:rsidR="00803F19">
        <w:rPr>
          <w:rStyle w:val="Gl"/>
          <w:rFonts w:ascii="Arial" w:hAnsi="Arial" w:cs="Arial"/>
          <w:b w:val="0"/>
          <w:sz w:val="28"/>
          <w:szCs w:val="28"/>
        </w:rPr>
        <w:t>’dir.</w:t>
      </w:r>
    </w:p>
    <w:p w14:paraId="49D1300F" w14:textId="77777777" w:rsidR="00063E98" w:rsidRPr="00063E98" w:rsidRDefault="00063E98" w:rsidP="00063E98">
      <w:pPr>
        <w:numPr>
          <w:ilvl w:val="0"/>
          <w:numId w:val="22"/>
        </w:numPr>
        <w:spacing w:before="100" w:beforeAutospacing="1" w:after="100" w:afterAutospacing="1"/>
        <w:rPr>
          <w:rFonts w:ascii="Arial" w:hAnsi="Arial" w:cs="Arial"/>
          <w:sz w:val="28"/>
          <w:szCs w:val="28"/>
        </w:rPr>
      </w:pPr>
      <w:r w:rsidRPr="00063E98">
        <w:rPr>
          <w:rFonts w:ascii="Arial" w:hAnsi="Arial" w:cs="Arial"/>
          <w:sz w:val="28"/>
          <w:szCs w:val="28"/>
        </w:rPr>
        <w:t>Amerika, Çin ve Rusya’nın dâhil olduğu 50 büyük piyasa ile vergi anlaşmaları mevcuttur.</w:t>
      </w:r>
    </w:p>
    <w:p w14:paraId="792D96B2" w14:textId="77777777" w:rsidR="00063E98" w:rsidRPr="00063E98" w:rsidRDefault="00063E98" w:rsidP="00063E98">
      <w:pPr>
        <w:numPr>
          <w:ilvl w:val="0"/>
          <w:numId w:val="22"/>
        </w:numPr>
        <w:spacing w:before="100" w:beforeAutospacing="1" w:after="100" w:afterAutospacing="1"/>
        <w:rPr>
          <w:rStyle w:val="Gl"/>
          <w:rFonts w:ascii="Arial" w:hAnsi="Arial" w:cs="Arial"/>
          <w:b w:val="0"/>
          <w:sz w:val="28"/>
          <w:szCs w:val="28"/>
        </w:rPr>
      </w:pPr>
      <w:r w:rsidRPr="00063E98">
        <w:rPr>
          <w:rStyle w:val="Gl"/>
          <w:rFonts w:ascii="Arial" w:hAnsi="Arial" w:cs="Arial"/>
          <w:b w:val="0"/>
          <w:sz w:val="28"/>
          <w:szCs w:val="28"/>
        </w:rPr>
        <w:t>E-Hükümet uygulamalarında AB’de 1. Sıradadır.</w:t>
      </w:r>
    </w:p>
    <w:p w14:paraId="64FB3667" w14:textId="77777777" w:rsidR="00063E98" w:rsidRPr="00063E98" w:rsidRDefault="00AA0657" w:rsidP="00063E98">
      <w:pPr>
        <w:numPr>
          <w:ilvl w:val="0"/>
          <w:numId w:val="22"/>
        </w:numPr>
        <w:spacing w:before="100" w:beforeAutospacing="1" w:after="100" w:afterAutospacing="1"/>
        <w:rPr>
          <w:rStyle w:val="Gl"/>
          <w:rFonts w:ascii="Arial" w:hAnsi="Arial" w:cs="Arial"/>
          <w:b w:val="0"/>
          <w:sz w:val="28"/>
          <w:szCs w:val="28"/>
        </w:rPr>
      </w:pPr>
      <w:r>
        <w:rPr>
          <w:rStyle w:val="Gl"/>
          <w:rFonts w:ascii="Arial" w:hAnsi="Arial" w:cs="Arial"/>
          <w:b w:val="0"/>
          <w:sz w:val="28"/>
          <w:szCs w:val="28"/>
        </w:rPr>
        <w:t xml:space="preserve">Ülkede bulunan 7 adet </w:t>
      </w:r>
      <w:r w:rsidR="00880BD0">
        <w:rPr>
          <w:rStyle w:val="Gl"/>
          <w:rFonts w:ascii="Arial" w:hAnsi="Arial" w:cs="Arial"/>
          <w:b w:val="0"/>
          <w:sz w:val="28"/>
          <w:szCs w:val="28"/>
        </w:rPr>
        <w:t>“</w:t>
      </w:r>
      <w:r w:rsidR="00063E98" w:rsidRPr="00063E98">
        <w:rPr>
          <w:rStyle w:val="Gl"/>
          <w:rFonts w:ascii="Arial" w:hAnsi="Arial" w:cs="Arial"/>
          <w:b w:val="0"/>
          <w:sz w:val="28"/>
          <w:szCs w:val="28"/>
        </w:rPr>
        <w:t xml:space="preserve">Özel Ekonomik </w:t>
      </w:r>
      <w:proofErr w:type="spellStart"/>
      <w:r w:rsidR="00063E98" w:rsidRPr="00063E98">
        <w:rPr>
          <w:rStyle w:val="Gl"/>
          <w:rFonts w:ascii="Arial" w:hAnsi="Arial" w:cs="Arial"/>
          <w:b w:val="0"/>
          <w:sz w:val="28"/>
          <w:szCs w:val="28"/>
        </w:rPr>
        <w:t>Bölge</w:t>
      </w:r>
      <w:r w:rsidR="00880BD0">
        <w:rPr>
          <w:rStyle w:val="Gl"/>
          <w:rFonts w:ascii="Arial" w:hAnsi="Arial" w:cs="Arial"/>
          <w:b w:val="0"/>
          <w:sz w:val="28"/>
          <w:szCs w:val="28"/>
        </w:rPr>
        <w:t>”</w:t>
      </w:r>
      <w:r w:rsidR="00063E98" w:rsidRPr="00063E98">
        <w:rPr>
          <w:rStyle w:val="Gl"/>
          <w:rFonts w:ascii="Arial" w:hAnsi="Arial" w:cs="Arial"/>
          <w:b w:val="0"/>
          <w:sz w:val="28"/>
          <w:szCs w:val="28"/>
        </w:rPr>
        <w:t>lere</w:t>
      </w:r>
      <w:proofErr w:type="spellEnd"/>
      <w:r w:rsidR="00063E98" w:rsidRPr="00063E98">
        <w:rPr>
          <w:rStyle w:val="Gl"/>
          <w:rFonts w:ascii="Arial" w:hAnsi="Arial" w:cs="Arial"/>
          <w:b w:val="0"/>
          <w:sz w:val="28"/>
          <w:szCs w:val="28"/>
        </w:rPr>
        <w:t xml:space="preserve"> yapılacak yatırımlara i</w:t>
      </w:r>
      <w:r w:rsidR="00DF54D6">
        <w:rPr>
          <w:rStyle w:val="Gl"/>
          <w:rFonts w:ascii="Arial" w:hAnsi="Arial" w:cs="Arial"/>
          <w:b w:val="0"/>
          <w:sz w:val="28"/>
          <w:szCs w:val="28"/>
        </w:rPr>
        <w:t>lk 10</w:t>
      </w:r>
      <w:r w:rsidR="00880BD0">
        <w:rPr>
          <w:rStyle w:val="Gl"/>
          <w:rFonts w:ascii="Arial" w:hAnsi="Arial" w:cs="Arial"/>
          <w:b w:val="0"/>
          <w:sz w:val="28"/>
          <w:szCs w:val="28"/>
        </w:rPr>
        <w:t xml:space="preserve"> yıl boyunca %0 vergi oranı ve</w:t>
      </w:r>
      <w:r w:rsidR="00063E98" w:rsidRPr="00063E98">
        <w:rPr>
          <w:rStyle w:val="Gl"/>
          <w:rFonts w:ascii="Arial" w:hAnsi="Arial" w:cs="Arial"/>
          <w:b w:val="0"/>
          <w:sz w:val="28"/>
          <w:szCs w:val="28"/>
        </w:rPr>
        <w:t xml:space="preserve"> </w:t>
      </w:r>
      <w:r w:rsidR="00880BD0">
        <w:rPr>
          <w:rStyle w:val="Gl"/>
          <w:rFonts w:ascii="Arial" w:hAnsi="Arial" w:cs="Arial"/>
          <w:b w:val="0"/>
          <w:sz w:val="28"/>
          <w:szCs w:val="28"/>
        </w:rPr>
        <w:t xml:space="preserve">elde edilecek </w:t>
      </w:r>
      <w:r w:rsidR="00880BD0" w:rsidRPr="00063E98">
        <w:rPr>
          <w:rStyle w:val="Gl"/>
          <w:rFonts w:ascii="Arial" w:hAnsi="Arial" w:cs="Arial"/>
          <w:b w:val="0"/>
          <w:sz w:val="28"/>
          <w:szCs w:val="28"/>
        </w:rPr>
        <w:t>kar üzerinde</w:t>
      </w:r>
      <w:r w:rsidR="00880BD0">
        <w:rPr>
          <w:rStyle w:val="Gl"/>
          <w:rFonts w:ascii="Arial" w:hAnsi="Arial" w:cs="Arial"/>
          <w:b w:val="0"/>
          <w:sz w:val="28"/>
          <w:szCs w:val="28"/>
        </w:rPr>
        <w:t>n</w:t>
      </w:r>
      <w:r w:rsidR="00880BD0" w:rsidRPr="00063E98">
        <w:rPr>
          <w:rStyle w:val="Gl"/>
          <w:rFonts w:ascii="Arial" w:hAnsi="Arial" w:cs="Arial"/>
          <w:b w:val="0"/>
          <w:sz w:val="28"/>
          <w:szCs w:val="28"/>
        </w:rPr>
        <w:t xml:space="preserve"> </w:t>
      </w:r>
      <w:r>
        <w:rPr>
          <w:rStyle w:val="Gl"/>
          <w:rFonts w:ascii="Arial" w:hAnsi="Arial" w:cs="Arial"/>
          <w:b w:val="0"/>
          <w:sz w:val="28"/>
          <w:szCs w:val="28"/>
        </w:rPr>
        <w:t xml:space="preserve">ve emlak </w:t>
      </w:r>
      <w:r w:rsidR="00063E98" w:rsidRPr="00063E98">
        <w:rPr>
          <w:rStyle w:val="Gl"/>
          <w:rFonts w:ascii="Arial" w:hAnsi="Arial" w:cs="Arial"/>
          <w:b w:val="0"/>
          <w:sz w:val="28"/>
          <w:szCs w:val="28"/>
        </w:rPr>
        <w:t>vergi</w:t>
      </w:r>
      <w:r>
        <w:rPr>
          <w:rStyle w:val="Gl"/>
          <w:rFonts w:ascii="Arial" w:hAnsi="Arial" w:cs="Arial"/>
          <w:b w:val="0"/>
          <w:sz w:val="28"/>
          <w:szCs w:val="28"/>
        </w:rPr>
        <w:t>si alınmamaktadır</w:t>
      </w:r>
      <w:r w:rsidR="00063E98" w:rsidRPr="00063E98">
        <w:rPr>
          <w:rStyle w:val="Gl"/>
          <w:rFonts w:ascii="Arial" w:hAnsi="Arial" w:cs="Arial"/>
          <w:b w:val="0"/>
          <w:sz w:val="28"/>
          <w:szCs w:val="28"/>
        </w:rPr>
        <w:t>.</w:t>
      </w:r>
    </w:p>
    <w:p w14:paraId="1463047B" w14:textId="77777777" w:rsidR="00063E98" w:rsidRPr="00FE07FD" w:rsidRDefault="00063E98" w:rsidP="00063E98">
      <w:pPr>
        <w:numPr>
          <w:ilvl w:val="0"/>
          <w:numId w:val="22"/>
        </w:numPr>
        <w:spacing w:before="100" w:beforeAutospacing="1" w:after="100" w:afterAutospacing="1"/>
        <w:rPr>
          <w:rStyle w:val="Gl"/>
          <w:b w:val="0"/>
        </w:rPr>
      </w:pPr>
      <w:r w:rsidRPr="00063E98">
        <w:rPr>
          <w:rStyle w:val="Gl"/>
          <w:rFonts w:ascii="Arial" w:hAnsi="Arial" w:cs="Arial"/>
          <w:b w:val="0"/>
          <w:sz w:val="28"/>
          <w:szCs w:val="28"/>
        </w:rPr>
        <w:t>Ar-Ge alanında yatırım yapacaklara “üçlü vergi indirimi”</w:t>
      </w:r>
      <w:r w:rsidR="00880BD0">
        <w:rPr>
          <w:rStyle w:val="Gl"/>
          <w:rFonts w:ascii="Arial" w:hAnsi="Arial" w:cs="Arial"/>
          <w:b w:val="0"/>
          <w:sz w:val="28"/>
          <w:szCs w:val="28"/>
        </w:rPr>
        <w:t xml:space="preserve"> </w:t>
      </w:r>
      <w:r w:rsidRPr="00063E98">
        <w:rPr>
          <w:rStyle w:val="Gl"/>
          <w:rFonts w:ascii="Arial" w:hAnsi="Arial" w:cs="Arial"/>
          <w:b w:val="0"/>
          <w:sz w:val="28"/>
          <w:szCs w:val="28"/>
        </w:rPr>
        <w:t>sağlanmaktadır.</w:t>
      </w:r>
    </w:p>
    <w:p w14:paraId="35AFAE36" w14:textId="77777777" w:rsidR="00FE07FD" w:rsidRPr="00FE07FD" w:rsidRDefault="00FE07FD" w:rsidP="00FE07FD">
      <w:pPr>
        <w:numPr>
          <w:ilvl w:val="0"/>
          <w:numId w:val="22"/>
        </w:numPr>
        <w:spacing w:before="100" w:beforeAutospacing="1" w:after="100" w:afterAutospacing="1"/>
        <w:rPr>
          <w:rStyle w:val="Gl"/>
          <w:rFonts w:ascii="Arial" w:hAnsi="Arial" w:cs="Arial"/>
          <w:b w:val="0"/>
          <w:sz w:val="28"/>
          <w:szCs w:val="28"/>
        </w:rPr>
      </w:pPr>
      <w:r w:rsidRPr="00FE07FD">
        <w:rPr>
          <w:rStyle w:val="Gl"/>
          <w:rFonts w:ascii="Arial" w:hAnsi="Arial" w:cs="Arial"/>
          <w:b w:val="0"/>
          <w:sz w:val="28"/>
          <w:szCs w:val="28"/>
        </w:rPr>
        <w:t>Geniş bant hızında AB’de 1</w:t>
      </w:r>
      <w:proofErr w:type="gramStart"/>
      <w:r w:rsidRPr="00FE07FD">
        <w:rPr>
          <w:rStyle w:val="Gl"/>
          <w:rFonts w:ascii="Arial" w:hAnsi="Arial" w:cs="Arial"/>
          <w:b w:val="0"/>
          <w:sz w:val="28"/>
          <w:szCs w:val="28"/>
        </w:rPr>
        <w:t>.,</w:t>
      </w:r>
      <w:proofErr w:type="gramEnd"/>
      <w:r w:rsidRPr="00FE07FD">
        <w:rPr>
          <w:rStyle w:val="Gl"/>
          <w:rFonts w:ascii="Arial" w:hAnsi="Arial" w:cs="Arial"/>
          <w:b w:val="0"/>
          <w:sz w:val="28"/>
          <w:szCs w:val="28"/>
        </w:rPr>
        <w:t xml:space="preserve"> dünyada 5.’dir. </w:t>
      </w:r>
    </w:p>
    <w:p w14:paraId="2FBB2B0E" w14:textId="77777777" w:rsidR="00FE07FD" w:rsidRDefault="00FE07FD" w:rsidP="00FE07FD">
      <w:pPr>
        <w:numPr>
          <w:ilvl w:val="0"/>
          <w:numId w:val="22"/>
        </w:numPr>
        <w:spacing w:before="100" w:beforeAutospacing="1" w:after="100" w:afterAutospacing="1"/>
        <w:rPr>
          <w:rStyle w:val="Gl"/>
          <w:rFonts w:ascii="Arial" w:hAnsi="Arial" w:cs="Arial"/>
          <w:b w:val="0"/>
          <w:sz w:val="28"/>
          <w:szCs w:val="28"/>
        </w:rPr>
      </w:pPr>
      <w:proofErr w:type="spellStart"/>
      <w:r w:rsidRPr="00FE07FD">
        <w:rPr>
          <w:rStyle w:val="Gl"/>
          <w:rFonts w:ascii="Arial" w:hAnsi="Arial" w:cs="Arial"/>
          <w:b w:val="0"/>
          <w:sz w:val="28"/>
          <w:szCs w:val="28"/>
        </w:rPr>
        <w:t>ICT’nin</w:t>
      </w:r>
      <w:proofErr w:type="spellEnd"/>
      <w:r w:rsidRPr="00FE07FD">
        <w:rPr>
          <w:rStyle w:val="Gl"/>
          <w:rFonts w:ascii="Arial" w:hAnsi="Arial" w:cs="Arial"/>
          <w:b w:val="0"/>
          <w:sz w:val="28"/>
          <w:szCs w:val="28"/>
        </w:rPr>
        <w:t xml:space="preserve"> iş</w:t>
      </w:r>
      <w:r>
        <w:rPr>
          <w:rStyle w:val="Gl"/>
          <w:rFonts w:ascii="Arial" w:hAnsi="Arial" w:cs="Arial"/>
          <w:b w:val="0"/>
          <w:sz w:val="28"/>
          <w:szCs w:val="28"/>
        </w:rPr>
        <w:t xml:space="preserve"> gereklilikleri sıralamasında 1. sıradadır.</w:t>
      </w:r>
    </w:p>
    <w:p w14:paraId="3A6F7EF8" w14:textId="77777777" w:rsidR="00FE07FD" w:rsidRPr="00FE07FD" w:rsidRDefault="00FE07FD" w:rsidP="00FE07FD">
      <w:pPr>
        <w:numPr>
          <w:ilvl w:val="0"/>
          <w:numId w:val="22"/>
        </w:numPr>
        <w:spacing w:before="100" w:beforeAutospacing="1" w:after="100" w:afterAutospacing="1"/>
        <w:rPr>
          <w:rStyle w:val="Gl"/>
          <w:rFonts w:ascii="Arial" w:hAnsi="Arial" w:cs="Arial"/>
          <w:b w:val="0"/>
          <w:sz w:val="28"/>
          <w:szCs w:val="28"/>
        </w:rPr>
      </w:pPr>
      <w:r>
        <w:rPr>
          <w:rStyle w:val="Gl"/>
          <w:rFonts w:ascii="Arial" w:hAnsi="Arial" w:cs="Arial"/>
          <w:b w:val="0"/>
          <w:sz w:val="28"/>
          <w:szCs w:val="28"/>
        </w:rPr>
        <w:t>İnternet hizmetinin tüm AB ve Doğu Avrupa Ülkeleri arasında en ucuz olduğu ülkedir.</w:t>
      </w:r>
    </w:p>
    <w:p w14:paraId="6266C37D" w14:textId="77777777" w:rsidR="00FE07FD" w:rsidRPr="00FE07FD" w:rsidRDefault="00FE07FD" w:rsidP="00FE07FD">
      <w:pPr>
        <w:numPr>
          <w:ilvl w:val="0"/>
          <w:numId w:val="22"/>
        </w:numPr>
        <w:spacing w:before="100" w:beforeAutospacing="1" w:after="100" w:afterAutospacing="1"/>
        <w:rPr>
          <w:rStyle w:val="Gl"/>
          <w:rFonts w:ascii="Arial" w:hAnsi="Arial" w:cs="Arial"/>
          <w:b w:val="0"/>
          <w:sz w:val="28"/>
          <w:szCs w:val="28"/>
        </w:rPr>
      </w:pPr>
      <w:r>
        <w:rPr>
          <w:rStyle w:val="Gl"/>
          <w:rFonts w:ascii="Arial" w:hAnsi="Arial" w:cs="Arial"/>
          <w:b w:val="0"/>
          <w:sz w:val="28"/>
          <w:szCs w:val="28"/>
        </w:rPr>
        <w:t>Doğu Avrupa Ülkeleri arasında karayolu taşımacılığı kalitesi bakımından 1. Sıradadır.</w:t>
      </w:r>
    </w:p>
    <w:p w14:paraId="1B66729F" w14:textId="77777777" w:rsidR="00063E98" w:rsidRPr="00063E98" w:rsidRDefault="00063E98" w:rsidP="00FE07FD">
      <w:pPr>
        <w:spacing w:before="100" w:beforeAutospacing="1" w:after="100" w:afterAutospacing="1"/>
        <w:rPr>
          <w:rFonts w:ascii="Arial" w:hAnsi="Arial" w:cs="Arial"/>
        </w:rPr>
      </w:pPr>
      <w:r w:rsidRPr="00063E98">
        <w:rPr>
          <w:rFonts w:ascii="Arial" w:hAnsi="Arial" w:cs="Arial"/>
          <w:b/>
        </w:rPr>
        <w:t>Kaynak</w:t>
      </w:r>
      <w:r w:rsidRPr="007D3F2E">
        <w:rPr>
          <w:rFonts w:ascii="Arial" w:hAnsi="Arial" w:cs="Arial"/>
          <w:b/>
          <w:u w:val="single"/>
        </w:rPr>
        <w:t>:</w:t>
      </w:r>
      <w:r w:rsidRPr="007D3F2E">
        <w:rPr>
          <w:rFonts w:ascii="Arial" w:hAnsi="Arial" w:cs="Arial"/>
          <w:u w:val="single"/>
        </w:rPr>
        <w:t xml:space="preserve"> </w:t>
      </w:r>
      <w:hyperlink r:id="rId11" w:history="1">
        <w:r w:rsidR="00C22C83" w:rsidRPr="00C22C83">
          <w:rPr>
            <w:rStyle w:val="Kpr"/>
          </w:rPr>
          <w:t>https://investlithuania.com/why-lithuania/business-environment/</w:t>
        </w:r>
      </w:hyperlink>
    </w:p>
    <w:p w14:paraId="4447F9EE" w14:textId="77777777" w:rsidR="003E6CD3" w:rsidRDefault="003E6CD3" w:rsidP="00EE4F30">
      <w:pPr>
        <w:jc w:val="both"/>
        <w:rPr>
          <w:rFonts w:ascii="Arial" w:hAnsi="Arial" w:cs="Arial"/>
          <w:b/>
          <w:bCs/>
          <w:sz w:val="28"/>
          <w:szCs w:val="28"/>
        </w:rPr>
      </w:pPr>
      <w:proofErr w:type="gramStart"/>
      <w:r w:rsidRPr="0057421B">
        <w:rPr>
          <w:rFonts w:ascii="Arial" w:hAnsi="Arial" w:cs="Arial"/>
          <w:b/>
          <w:bCs/>
          <w:sz w:val="28"/>
          <w:szCs w:val="28"/>
        </w:rPr>
        <w:t>b</w:t>
      </w:r>
      <w:proofErr w:type="gramEnd"/>
      <w:r w:rsidRPr="0057421B">
        <w:rPr>
          <w:rFonts w:ascii="Arial" w:hAnsi="Arial" w:cs="Arial"/>
          <w:b/>
          <w:bCs/>
          <w:sz w:val="28"/>
          <w:szCs w:val="28"/>
        </w:rPr>
        <w:t>. İki Ülke Yatırım İlişkilerinin Yasal Altyapısı</w:t>
      </w:r>
    </w:p>
    <w:p w14:paraId="184BF3D5" w14:textId="77777777" w:rsidR="000C6107" w:rsidRDefault="000C6107" w:rsidP="00EE4F30">
      <w:pPr>
        <w:jc w:val="both"/>
        <w:rPr>
          <w:rFonts w:ascii="Arial" w:hAnsi="Arial" w:cs="Arial"/>
          <w:b/>
          <w:bCs/>
          <w:sz w:val="28"/>
          <w:szCs w:val="28"/>
        </w:rPr>
      </w:pPr>
    </w:p>
    <w:p w14:paraId="34D5FA16" w14:textId="77777777" w:rsidR="005E47F8" w:rsidRPr="005E47F8" w:rsidRDefault="005E47F8" w:rsidP="005E47F8">
      <w:pPr>
        <w:jc w:val="both"/>
        <w:rPr>
          <w:rFonts w:ascii="Arial" w:hAnsi="Arial" w:cs="Arial"/>
          <w:sz w:val="28"/>
          <w:szCs w:val="28"/>
        </w:rPr>
      </w:pPr>
      <w:r w:rsidRPr="005E47F8">
        <w:rPr>
          <w:rFonts w:ascii="Arial" w:hAnsi="Arial" w:cs="Arial"/>
          <w:sz w:val="28"/>
          <w:szCs w:val="28"/>
        </w:rPr>
        <w:t xml:space="preserve">Ülkemiz ile Litvanya arasında 11.07.1994 tarihinde imzalanan ve 07.07.1997 tarihinde yürürlüğe giren Yatırımların Karşılıklı Teşviki ve Korunması (YKTK) Anlaşmasının güncel şartlar doğrultusunda yenilenmesine yönelik müzakereler 2016 yılı Mayıs ayında tamamlanmış olup, anılan Anlaşma imzaya hazır hale getirilmiştir. </w:t>
      </w:r>
    </w:p>
    <w:p w14:paraId="0FE7F151" w14:textId="77777777" w:rsidR="005E47F8" w:rsidRPr="005E47F8" w:rsidRDefault="005E47F8" w:rsidP="005E47F8">
      <w:pPr>
        <w:jc w:val="both"/>
        <w:rPr>
          <w:rFonts w:ascii="Arial" w:hAnsi="Arial" w:cs="Arial"/>
          <w:sz w:val="28"/>
          <w:szCs w:val="28"/>
        </w:rPr>
      </w:pPr>
    </w:p>
    <w:p w14:paraId="5021634D" w14:textId="77777777" w:rsidR="000C6107" w:rsidRPr="005E47F8" w:rsidRDefault="005E47F8" w:rsidP="005E47F8">
      <w:pPr>
        <w:jc w:val="both"/>
        <w:rPr>
          <w:rFonts w:ascii="Arial" w:hAnsi="Arial" w:cs="Arial"/>
          <w:sz w:val="28"/>
          <w:szCs w:val="28"/>
        </w:rPr>
      </w:pPr>
      <w:r w:rsidRPr="005E47F8">
        <w:rPr>
          <w:rFonts w:ascii="Arial" w:hAnsi="Arial" w:cs="Arial"/>
          <w:sz w:val="28"/>
          <w:szCs w:val="28"/>
        </w:rPr>
        <w:t xml:space="preserve">AB üyesi ülkelerin üçüncü ülkelerle YKTK Anlaşması imzalayabilmesi için Lizbon Anlaşmasına bağlı olarak AB Komisyonundan parafe edilen metne ilişkin onay alması gerekmektedir. Bu kapsamda, Türkiye- Litvanya YKTK Anlaşmasının, Litvanya tarafının AB düzenlemelerinin öngördüğü gerekli iç onay sürecini tamamlamasının ardından iki ülke arasında gerçekleştirilecek bir üst düzey ziyaret sırasında imzalanabileceği değerlendirilmektedir.  </w:t>
      </w:r>
    </w:p>
    <w:p w14:paraId="2BEB67A0" w14:textId="394CC060" w:rsidR="000C6107" w:rsidRDefault="000C6107" w:rsidP="00EE4F30">
      <w:pPr>
        <w:jc w:val="both"/>
        <w:rPr>
          <w:rFonts w:ascii="Arial" w:hAnsi="Arial" w:cs="Arial"/>
          <w:b/>
          <w:bCs/>
          <w:sz w:val="28"/>
          <w:szCs w:val="28"/>
        </w:rPr>
      </w:pPr>
    </w:p>
    <w:p w14:paraId="507CFEA9" w14:textId="12B102F2" w:rsidR="00421751" w:rsidRDefault="00421751" w:rsidP="00EE4F30">
      <w:pPr>
        <w:jc w:val="both"/>
        <w:rPr>
          <w:rFonts w:ascii="Arial" w:hAnsi="Arial" w:cs="Arial"/>
          <w:b/>
          <w:bCs/>
          <w:sz w:val="28"/>
          <w:szCs w:val="28"/>
        </w:rPr>
      </w:pPr>
    </w:p>
    <w:p w14:paraId="2BCACB9E" w14:textId="0687D9BF" w:rsidR="00421751" w:rsidRDefault="00421751" w:rsidP="00EE4F30">
      <w:pPr>
        <w:jc w:val="both"/>
        <w:rPr>
          <w:rFonts w:ascii="Arial" w:hAnsi="Arial" w:cs="Arial"/>
          <w:b/>
          <w:bCs/>
          <w:sz w:val="28"/>
          <w:szCs w:val="28"/>
        </w:rPr>
      </w:pPr>
    </w:p>
    <w:p w14:paraId="24B930DB" w14:textId="77777777" w:rsidR="00421751" w:rsidRDefault="00421751" w:rsidP="00EE4F30">
      <w:pPr>
        <w:jc w:val="both"/>
        <w:rPr>
          <w:rFonts w:ascii="Arial" w:hAnsi="Arial" w:cs="Arial"/>
          <w:b/>
          <w:bCs/>
          <w:sz w:val="28"/>
          <w:szCs w:val="28"/>
        </w:rPr>
      </w:pPr>
    </w:p>
    <w:p w14:paraId="00F33920" w14:textId="77777777" w:rsidR="003E6CD3" w:rsidRDefault="003E6CD3" w:rsidP="00EE4F30">
      <w:pPr>
        <w:jc w:val="both"/>
        <w:rPr>
          <w:rFonts w:ascii="Arial" w:hAnsi="Arial" w:cs="Arial"/>
          <w:b/>
          <w:sz w:val="28"/>
          <w:szCs w:val="28"/>
        </w:rPr>
      </w:pPr>
      <w:proofErr w:type="gramStart"/>
      <w:r w:rsidRPr="0057421B">
        <w:rPr>
          <w:rFonts w:ascii="Arial" w:hAnsi="Arial" w:cs="Arial"/>
          <w:b/>
          <w:sz w:val="28"/>
          <w:szCs w:val="28"/>
        </w:rPr>
        <w:lastRenderedPageBreak/>
        <w:t>c</w:t>
      </w:r>
      <w:proofErr w:type="gramEnd"/>
      <w:r w:rsidRPr="0057421B">
        <w:rPr>
          <w:rFonts w:ascii="Arial" w:hAnsi="Arial" w:cs="Arial"/>
          <w:b/>
          <w:sz w:val="28"/>
          <w:szCs w:val="28"/>
        </w:rPr>
        <w:t xml:space="preserve">. </w:t>
      </w:r>
      <w:r w:rsidR="000B2241">
        <w:rPr>
          <w:rFonts w:ascii="Arial" w:hAnsi="Arial" w:cs="Arial"/>
          <w:b/>
          <w:sz w:val="28"/>
          <w:szCs w:val="28"/>
        </w:rPr>
        <w:t>Litvanya</w:t>
      </w:r>
      <w:r w:rsidR="000B2241" w:rsidRPr="0057421B">
        <w:rPr>
          <w:rFonts w:ascii="Arial" w:hAnsi="Arial" w:cs="Arial"/>
          <w:b/>
          <w:sz w:val="28"/>
          <w:szCs w:val="28"/>
        </w:rPr>
        <w:t>’nın</w:t>
      </w:r>
      <w:r w:rsidRPr="0057421B">
        <w:rPr>
          <w:rFonts w:ascii="Arial" w:hAnsi="Arial" w:cs="Arial"/>
          <w:b/>
          <w:sz w:val="28"/>
          <w:szCs w:val="28"/>
        </w:rPr>
        <w:t xml:space="preserve"> Ülkemizdeki Yatırımları</w:t>
      </w:r>
    </w:p>
    <w:p w14:paraId="0DE3257E" w14:textId="77777777" w:rsidR="00AD658A" w:rsidRDefault="00AD658A" w:rsidP="00EE4F30">
      <w:pPr>
        <w:jc w:val="both"/>
        <w:rPr>
          <w:rFonts w:ascii="Arial" w:hAnsi="Arial" w:cs="Arial"/>
          <w:b/>
          <w:sz w:val="28"/>
          <w:szCs w:val="28"/>
        </w:rPr>
      </w:pPr>
    </w:p>
    <w:p w14:paraId="5E221456" w14:textId="77777777" w:rsidR="00AD658A" w:rsidRPr="00125BB8" w:rsidRDefault="00AD658A" w:rsidP="00AD658A">
      <w:pPr>
        <w:jc w:val="both"/>
        <w:rPr>
          <w:rFonts w:ascii="Arial" w:hAnsi="Arial" w:cs="Arial"/>
          <w:sz w:val="28"/>
          <w:szCs w:val="28"/>
        </w:rPr>
      </w:pPr>
      <w:r w:rsidRPr="00125BB8">
        <w:rPr>
          <w:rFonts w:ascii="Arial" w:hAnsi="Arial" w:cs="Arial"/>
          <w:sz w:val="28"/>
          <w:szCs w:val="28"/>
        </w:rPr>
        <w:t>Yıllar itibarıyla Litvanya’dan Türkiye’ye gelen uluslararası doğrudan yatırım tutarları aşağıdaki tabloda verilmiştir.</w:t>
      </w:r>
    </w:p>
    <w:p w14:paraId="5C730A1C" w14:textId="77777777" w:rsidR="00AD658A" w:rsidRPr="00AD658A" w:rsidRDefault="00AD658A" w:rsidP="00AD658A">
      <w:pPr>
        <w:jc w:val="both"/>
        <w:rPr>
          <w:rFonts w:ascii="Arial" w:hAnsi="Arial" w:cs="Arial"/>
          <w:b/>
          <w:sz w:val="28"/>
          <w:szCs w:val="28"/>
        </w:rPr>
      </w:pPr>
    </w:p>
    <w:p w14:paraId="4457B4AE" w14:textId="77777777" w:rsidR="00AD658A" w:rsidRPr="00AD658A" w:rsidRDefault="00AD658A" w:rsidP="00AD658A">
      <w:pPr>
        <w:jc w:val="both"/>
        <w:rPr>
          <w:rFonts w:ascii="Arial" w:hAnsi="Arial" w:cs="Arial"/>
          <w:b/>
          <w:sz w:val="28"/>
          <w:szCs w:val="28"/>
        </w:rPr>
      </w:pPr>
      <w:r w:rsidRPr="00AD658A">
        <w:rPr>
          <w:rFonts w:ascii="Arial" w:hAnsi="Arial" w:cs="Arial"/>
          <w:b/>
          <w:sz w:val="28"/>
          <w:szCs w:val="28"/>
        </w:rPr>
        <w:t xml:space="preserve">Tablo 1:Litvanya’nın Türkiye’deki Doğrudan Yatırımları </w:t>
      </w:r>
    </w:p>
    <w:p w14:paraId="73BB4F40" w14:textId="77777777" w:rsidR="00AD658A" w:rsidRPr="00AD658A" w:rsidRDefault="00AD658A" w:rsidP="00AD658A">
      <w:pPr>
        <w:jc w:val="both"/>
        <w:rPr>
          <w:rFonts w:ascii="Arial" w:hAnsi="Arial" w:cs="Arial"/>
          <w:b/>
          <w:sz w:val="28"/>
          <w:szCs w:val="28"/>
        </w:rPr>
      </w:pPr>
    </w:p>
    <w:tbl>
      <w:tblPr>
        <w:tblW w:w="5000" w:type="pct"/>
        <w:tblCellMar>
          <w:left w:w="70" w:type="dxa"/>
          <w:right w:w="70" w:type="dxa"/>
        </w:tblCellMar>
        <w:tblLook w:val="0000" w:firstRow="0" w:lastRow="0" w:firstColumn="0" w:lastColumn="0" w:noHBand="0" w:noVBand="0"/>
      </w:tblPr>
      <w:tblGrid>
        <w:gridCol w:w="5797"/>
        <w:gridCol w:w="3547"/>
      </w:tblGrid>
      <w:tr w:rsidR="00AD658A" w:rsidRPr="00AD658A" w14:paraId="0ABD33CF" w14:textId="77777777" w:rsidTr="002173B5">
        <w:trPr>
          <w:trHeight w:val="13"/>
        </w:trPr>
        <w:tc>
          <w:tcPr>
            <w:tcW w:w="3102" w:type="pct"/>
            <w:tcBorders>
              <w:top w:val="single" w:sz="4" w:space="0" w:color="auto"/>
              <w:left w:val="single" w:sz="4" w:space="0" w:color="auto"/>
              <w:bottom w:val="single" w:sz="4" w:space="0" w:color="auto"/>
              <w:right w:val="single" w:sz="4" w:space="0" w:color="auto"/>
            </w:tcBorders>
            <w:shd w:val="clear" w:color="auto" w:fill="00B0F0"/>
            <w:noWrap/>
            <w:vAlign w:val="bottom"/>
          </w:tcPr>
          <w:p w14:paraId="73DC347F" w14:textId="77777777" w:rsidR="00AD658A" w:rsidRPr="00D06DDE" w:rsidRDefault="00AD658A" w:rsidP="00AD658A">
            <w:pPr>
              <w:jc w:val="both"/>
              <w:rPr>
                <w:rFonts w:ascii="Arial" w:hAnsi="Arial" w:cs="Arial"/>
                <w:b/>
                <w:color w:val="FFFFFF" w:themeColor="background1"/>
              </w:rPr>
            </w:pPr>
            <w:r w:rsidRPr="00D06DDE">
              <w:rPr>
                <w:rFonts w:ascii="Arial" w:hAnsi="Arial" w:cs="Arial"/>
                <w:b/>
                <w:color w:val="FFFFFF" w:themeColor="background1"/>
              </w:rPr>
              <w:t>Ödeme Yılı</w:t>
            </w:r>
          </w:p>
        </w:tc>
        <w:tc>
          <w:tcPr>
            <w:tcW w:w="1898" w:type="pct"/>
            <w:tcBorders>
              <w:top w:val="single" w:sz="4" w:space="0" w:color="auto"/>
              <w:bottom w:val="single" w:sz="4" w:space="0" w:color="auto"/>
              <w:right w:val="single" w:sz="4" w:space="0" w:color="auto"/>
            </w:tcBorders>
            <w:shd w:val="clear" w:color="auto" w:fill="00B0F0"/>
            <w:noWrap/>
            <w:vAlign w:val="bottom"/>
          </w:tcPr>
          <w:p w14:paraId="61D6DBDA" w14:textId="77777777" w:rsidR="00AD658A" w:rsidRPr="00D06DDE" w:rsidRDefault="00AD658A" w:rsidP="00AD658A">
            <w:pPr>
              <w:jc w:val="both"/>
              <w:rPr>
                <w:rFonts w:ascii="Arial" w:hAnsi="Arial" w:cs="Arial"/>
                <w:b/>
                <w:color w:val="FFFFFF" w:themeColor="background1"/>
              </w:rPr>
            </w:pPr>
            <w:r w:rsidRPr="00D06DDE">
              <w:rPr>
                <w:rFonts w:ascii="Arial" w:hAnsi="Arial" w:cs="Arial"/>
                <w:b/>
                <w:color w:val="FFFFFF" w:themeColor="background1"/>
              </w:rPr>
              <w:t>UDY (milyon $)</w:t>
            </w:r>
          </w:p>
        </w:tc>
      </w:tr>
      <w:tr w:rsidR="00AD658A" w:rsidRPr="00AD658A" w14:paraId="29557DC0" w14:textId="77777777" w:rsidTr="002173B5">
        <w:trPr>
          <w:trHeight w:val="13"/>
        </w:trPr>
        <w:tc>
          <w:tcPr>
            <w:tcW w:w="3102" w:type="pct"/>
            <w:tcBorders>
              <w:left w:val="single" w:sz="4" w:space="0" w:color="auto"/>
              <w:bottom w:val="single" w:sz="4" w:space="0" w:color="auto"/>
              <w:right w:val="single" w:sz="4" w:space="0" w:color="auto"/>
            </w:tcBorders>
            <w:noWrap/>
            <w:vAlign w:val="bottom"/>
          </w:tcPr>
          <w:p w14:paraId="1779381C" w14:textId="77777777" w:rsidR="00AD658A" w:rsidRPr="00D06DDE" w:rsidRDefault="00AD658A" w:rsidP="00AD658A">
            <w:pPr>
              <w:jc w:val="both"/>
              <w:rPr>
                <w:rFonts w:ascii="Arial" w:hAnsi="Arial" w:cs="Arial"/>
                <w:b/>
              </w:rPr>
            </w:pPr>
            <w:r w:rsidRPr="00D06DDE">
              <w:rPr>
                <w:rFonts w:ascii="Arial" w:hAnsi="Arial" w:cs="Arial"/>
                <w:b/>
              </w:rPr>
              <w:t>2005</w:t>
            </w:r>
          </w:p>
        </w:tc>
        <w:tc>
          <w:tcPr>
            <w:tcW w:w="1898" w:type="pct"/>
            <w:tcBorders>
              <w:bottom w:val="single" w:sz="4" w:space="0" w:color="auto"/>
              <w:right w:val="single" w:sz="4" w:space="0" w:color="auto"/>
            </w:tcBorders>
            <w:noWrap/>
          </w:tcPr>
          <w:p w14:paraId="206A4E95" w14:textId="77777777" w:rsidR="00AD658A" w:rsidRPr="00D06DDE" w:rsidRDefault="00AD658A" w:rsidP="00AD658A">
            <w:pPr>
              <w:jc w:val="both"/>
              <w:rPr>
                <w:rFonts w:ascii="Arial" w:hAnsi="Arial" w:cs="Arial"/>
              </w:rPr>
            </w:pPr>
            <w:r w:rsidRPr="00D06DDE">
              <w:rPr>
                <w:rFonts w:ascii="Arial" w:hAnsi="Arial" w:cs="Arial"/>
              </w:rPr>
              <w:t>1</w:t>
            </w:r>
          </w:p>
        </w:tc>
      </w:tr>
      <w:tr w:rsidR="00AD658A" w:rsidRPr="00AD658A" w14:paraId="479C8E9D" w14:textId="77777777" w:rsidTr="002173B5">
        <w:trPr>
          <w:trHeight w:val="13"/>
        </w:trPr>
        <w:tc>
          <w:tcPr>
            <w:tcW w:w="3102" w:type="pct"/>
            <w:tcBorders>
              <w:top w:val="single" w:sz="4" w:space="0" w:color="auto"/>
              <w:left w:val="single" w:sz="4" w:space="0" w:color="auto"/>
              <w:bottom w:val="single" w:sz="4" w:space="0" w:color="auto"/>
              <w:right w:val="single" w:sz="4" w:space="0" w:color="auto"/>
            </w:tcBorders>
            <w:noWrap/>
            <w:vAlign w:val="bottom"/>
          </w:tcPr>
          <w:p w14:paraId="4FC5FD80" w14:textId="77777777" w:rsidR="00AD658A" w:rsidRPr="00D06DDE" w:rsidRDefault="00AD658A" w:rsidP="00AD658A">
            <w:pPr>
              <w:jc w:val="both"/>
              <w:rPr>
                <w:rFonts w:ascii="Arial" w:hAnsi="Arial" w:cs="Arial"/>
                <w:b/>
              </w:rPr>
            </w:pPr>
            <w:r w:rsidRPr="00D06DDE">
              <w:rPr>
                <w:rFonts w:ascii="Arial" w:hAnsi="Arial" w:cs="Arial"/>
                <w:b/>
              </w:rPr>
              <w:t>2006</w:t>
            </w:r>
          </w:p>
        </w:tc>
        <w:tc>
          <w:tcPr>
            <w:tcW w:w="1898" w:type="pct"/>
            <w:tcBorders>
              <w:top w:val="single" w:sz="4" w:space="0" w:color="auto"/>
              <w:bottom w:val="single" w:sz="4" w:space="0" w:color="auto"/>
              <w:right w:val="single" w:sz="4" w:space="0" w:color="auto"/>
            </w:tcBorders>
            <w:noWrap/>
          </w:tcPr>
          <w:p w14:paraId="799AEDAA" w14:textId="77777777" w:rsidR="00AD658A" w:rsidRPr="00D06DDE" w:rsidRDefault="00AD658A" w:rsidP="00AD658A">
            <w:pPr>
              <w:jc w:val="both"/>
              <w:rPr>
                <w:rFonts w:ascii="Arial" w:hAnsi="Arial" w:cs="Arial"/>
              </w:rPr>
            </w:pPr>
            <w:r w:rsidRPr="00D06DDE">
              <w:rPr>
                <w:rFonts w:ascii="Arial" w:hAnsi="Arial" w:cs="Arial"/>
              </w:rPr>
              <w:t>-</w:t>
            </w:r>
          </w:p>
        </w:tc>
      </w:tr>
      <w:tr w:rsidR="00AD658A" w:rsidRPr="00AD658A" w14:paraId="66CA8888" w14:textId="77777777" w:rsidTr="002173B5">
        <w:trPr>
          <w:trHeight w:val="13"/>
        </w:trPr>
        <w:tc>
          <w:tcPr>
            <w:tcW w:w="3102" w:type="pct"/>
            <w:tcBorders>
              <w:top w:val="single" w:sz="4" w:space="0" w:color="auto"/>
              <w:left w:val="single" w:sz="4" w:space="0" w:color="auto"/>
              <w:bottom w:val="single" w:sz="4" w:space="0" w:color="auto"/>
              <w:right w:val="single" w:sz="4" w:space="0" w:color="auto"/>
            </w:tcBorders>
            <w:noWrap/>
            <w:vAlign w:val="bottom"/>
          </w:tcPr>
          <w:p w14:paraId="5C18009D" w14:textId="77777777" w:rsidR="00AD658A" w:rsidRPr="00D06DDE" w:rsidRDefault="00AD658A" w:rsidP="00AD658A">
            <w:pPr>
              <w:jc w:val="both"/>
              <w:rPr>
                <w:rFonts w:ascii="Arial" w:hAnsi="Arial" w:cs="Arial"/>
                <w:b/>
              </w:rPr>
            </w:pPr>
            <w:r w:rsidRPr="00D06DDE">
              <w:rPr>
                <w:rFonts w:ascii="Arial" w:hAnsi="Arial" w:cs="Arial"/>
                <w:b/>
              </w:rPr>
              <w:t>2007</w:t>
            </w:r>
          </w:p>
        </w:tc>
        <w:tc>
          <w:tcPr>
            <w:tcW w:w="1898" w:type="pct"/>
            <w:tcBorders>
              <w:top w:val="single" w:sz="4" w:space="0" w:color="auto"/>
              <w:bottom w:val="single" w:sz="4" w:space="0" w:color="auto"/>
              <w:right w:val="single" w:sz="4" w:space="0" w:color="auto"/>
            </w:tcBorders>
            <w:noWrap/>
          </w:tcPr>
          <w:p w14:paraId="1FDC703D" w14:textId="77777777" w:rsidR="00AD658A" w:rsidRPr="00D06DDE" w:rsidRDefault="00AD658A" w:rsidP="00AD658A">
            <w:pPr>
              <w:jc w:val="both"/>
              <w:rPr>
                <w:rFonts w:ascii="Arial" w:hAnsi="Arial" w:cs="Arial"/>
              </w:rPr>
            </w:pPr>
            <w:r w:rsidRPr="00D06DDE">
              <w:rPr>
                <w:rFonts w:ascii="Arial" w:hAnsi="Arial" w:cs="Arial"/>
              </w:rPr>
              <w:t>2</w:t>
            </w:r>
          </w:p>
        </w:tc>
      </w:tr>
      <w:tr w:rsidR="00AD658A" w:rsidRPr="00AD658A" w14:paraId="2905FC39" w14:textId="77777777" w:rsidTr="002173B5">
        <w:trPr>
          <w:trHeight w:val="13"/>
        </w:trPr>
        <w:tc>
          <w:tcPr>
            <w:tcW w:w="3102" w:type="pct"/>
            <w:tcBorders>
              <w:left w:val="single" w:sz="4" w:space="0" w:color="auto"/>
              <w:bottom w:val="single" w:sz="4" w:space="0" w:color="auto"/>
              <w:right w:val="single" w:sz="4" w:space="0" w:color="auto"/>
            </w:tcBorders>
            <w:noWrap/>
            <w:vAlign w:val="bottom"/>
          </w:tcPr>
          <w:p w14:paraId="02E4C857" w14:textId="77777777" w:rsidR="00AD658A" w:rsidRPr="00D06DDE" w:rsidRDefault="00AD658A" w:rsidP="00AD658A">
            <w:pPr>
              <w:jc w:val="both"/>
              <w:rPr>
                <w:rFonts w:ascii="Arial" w:hAnsi="Arial" w:cs="Arial"/>
                <w:b/>
              </w:rPr>
            </w:pPr>
            <w:r w:rsidRPr="00D06DDE">
              <w:rPr>
                <w:rFonts w:ascii="Arial" w:hAnsi="Arial" w:cs="Arial"/>
                <w:b/>
              </w:rPr>
              <w:t xml:space="preserve">2008  </w:t>
            </w:r>
          </w:p>
        </w:tc>
        <w:tc>
          <w:tcPr>
            <w:tcW w:w="1898" w:type="pct"/>
            <w:tcBorders>
              <w:bottom w:val="single" w:sz="4" w:space="0" w:color="auto"/>
              <w:right w:val="single" w:sz="4" w:space="0" w:color="auto"/>
            </w:tcBorders>
            <w:noWrap/>
          </w:tcPr>
          <w:p w14:paraId="1DE6598B" w14:textId="77777777" w:rsidR="00AD658A" w:rsidRPr="00D06DDE" w:rsidRDefault="00AD658A" w:rsidP="00AD658A">
            <w:pPr>
              <w:jc w:val="both"/>
              <w:rPr>
                <w:rFonts w:ascii="Arial" w:hAnsi="Arial" w:cs="Arial"/>
              </w:rPr>
            </w:pPr>
            <w:r w:rsidRPr="00D06DDE">
              <w:rPr>
                <w:rFonts w:ascii="Arial" w:hAnsi="Arial" w:cs="Arial"/>
              </w:rPr>
              <w:t>15</w:t>
            </w:r>
          </w:p>
        </w:tc>
      </w:tr>
      <w:tr w:rsidR="00AD658A" w:rsidRPr="00AD658A" w14:paraId="22E7B574" w14:textId="77777777" w:rsidTr="002173B5">
        <w:trPr>
          <w:trHeight w:val="13"/>
        </w:trPr>
        <w:tc>
          <w:tcPr>
            <w:tcW w:w="3102" w:type="pct"/>
            <w:tcBorders>
              <w:left w:val="single" w:sz="4" w:space="0" w:color="auto"/>
              <w:bottom w:val="single" w:sz="4" w:space="0" w:color="auto"/>
              <w:right w:val="single" w:sz="4" w:space="0" w:color="auto"/>
            </w:tcBorders>
            <w:noWrap/>
            <w:vAlign w:val="bottom"/>
          </w:tcPr>
          <w:p w14:paraId="65A9CF33" w14:textId="77777777" w:rsidR="00AD658A" w:rsidRPr="00D06DDE" w:rsidRDefault="00AD658A" w:rsidP="00AD658A">
            <w:pPr>
              <w:jc w:val="both"/>
              <w:rPr>
                <w:rFonts w:ascii="Arial" w:hAnsi="Arial" w:cs="Arial"/>
                <w:b/>
              </w:rPr>
            </w:pPr>
            <w:r w:rsidRPr="00D06DDE">
              <w:rPr>
                <w:rFonts w:ascii="Arial" w:hAnsi="Arial" w:cs="Arial"/>
                <w:b/>
              </w:rPr>
              <w:t>2009</w:t>
            </w:r>
          </w:p>
        </w:tc>
        <w:tc>
          <w:tcPr>
            <w:tcW w:w="1898" w:type="pct"/>
            <w:tcBorders>
              <w:bottom w:val="single" w:sz="4" w:space="0" w:color="auto"/>
              <w:right w:val="single" w:sz="4" w:space="0" w:color="auto"/>
            </w:tcBorders>
            <w:noWrap/>
          </w:tcPr>
          <w:p w14:paraId="3E7ED615" w14:textId="77777777" w:rsidR="00AD658A" w:rsidRPr="00D06DDE" w:rsidRDefault="00AD658A" w:rsidP="00AD658A">
            <w:pPr>
              <w:jc w:val="both"/>
              <w:rPr>
                <w:rFonts w:ascii="Arial" w:hAnsi="Arial" w:cs="Arial"/>
              </w:rPr>
            </w:pPr>
            <w:r w:rsidRPr="00D06DDE">
              <w:rPr>
                <w:rFonts w:ascii="Arial" w:hAnsi="Arial" w:cs="Arial"/>
              </w:rPr>
              <w:t>-</w:t>
            </w:r>
          </w:p>
        </w:tc>
      </w:tr>
      <w:tr w:rsidR="00AD658A" w:rsidRPr="00AD658A" w14:paraId="79BC293F" w14:textId="77777777" w:rsidTr="002173B5">
        <w:trPr>
          <w:trHeight w:val="13"/>
        </w:trPr>
        <w:tc>
          <w:tcPr>
            <w:tcW w:w="3102" w:type="pct"/>
            <w:tcBorders>
              <w:left w:val="single" w:sz="4" w:space="0" w:color="auto"/>
              <w:bottom w:val="single" w:sz="4" w:space="0" w:color="auto"/>
              <w:right w:val="single" w:sz="4" w:space="0" w:color="auto"/>
            </w:tcBorders>
            <w:noWrap/>
            <w:vAlign w:val="bottom"/>
          </w:tcPr>
          <w:p w14:paraId="2E28E41B" w14:textId="77777777" w:rsidR="00AD658A" w:rsidRPr="00D06DDE" w:rsidRDefault="00AD658A" w:rsidP="00AD658A">
            <w:pPr>
              <w:jc w:val="both"/>
              <w:rPr>
                <w:rFonts w:ascii="Arial" w:hAnsi="Arial" w:cs="Arial"/>
                <w:b/>
              </w:rPr>
            </w:pPr>
            <w:r w:rsidRPr="00D06DDE">
              <w:rPr>
                <w:rFonts w:ascii="Arial" w:hAnsi="Arial" w:cs="Arial"/>
                <w:b/>
              </w:rPr>
              <w:t>2010</w:t>
            </w:r>
          </w:p>
        </w:tc>
        <w:tc>
          <w:tcPr>
            <w:tcW w:w="1898" w:type="pct"/>
            <w:tcBorders>
              <w:bottom w:val="single" w:sz="4" w:space="0" w:color="auto"/>
              <w:right w:val="single" w:sz="4" w:space="0" w:color="auto"/>
            </w:tcBorders>
            <w:noWrap/>
          </w:tcPr>
          <w:p w14:paraId="71C3A5CA" w14:textId="77777777" w:rsidR="00AD658A" w:rsidRPr="00D06DDE" w:rsidRDefault="00AD658A" w:rsidP="00AD658A">
            <w:pPr>
              <w:jc w:val="both"/>
              <w:rPr>
                <w:rFonts w:ascii="Arial" w:hAnsi="Arial" w:cs="Arial"/>
              </w:rPr>
            </w:pPr>
            <w:r w:rsidRPr="00D06DDE">
              <w:rPr>
                <w:rFonts w:ascii="Arial" w:hAnsi="Arial" w:cs="Arial"/>
              </w:rPr>
              <w:t>-</w:t>
            </w:r>
          </w:p>
        </w:tc>
      </w:tr>
      <w:tr w:rsidR="00AD658A" w:rsidRPr="00AD658A" w14:paraId="6A5B0232" w14:textId="77777777" w:rsidTr="002173B5">
        <w:trPr>
          <w:trHeight w:val="13"/>
        </w:trPr>
        <w:tc>
          <w:tcPr>
            <w:tcW w:w="3102" w:type="pct"/>
            <w:tcBorders>
              <w:left w:val="single" w:sz="4" w:space="0" w:color="auto"/>
              <w:bottom w:val="single" w:sz="4" w:space="0" w:color="auto"/>
              <w:right w:val="single" w:sz="4" w:space="0" w:color="auto"/>
            </w:tcBorders>
            <w:noWrap/>
            <w:vAlign w:val="bottom"/>
          </w:tcPr>
          <w:p w14:paraId="42874142" w14:textId="77777777" w:rsidR="00AD658A" w:rsidRPr="00D06DDE" w:rsidRDefault="00AD658A" w:rsidP="00AD658A">
            <w:pPr>
              <w:jc w:val="both"/>
              <w:rPr>
                <w:rFonts w:ascii="Arial" w:hAnsi="Arial" w:cs="Arial"/>
                <w:b/>
              </w:rPr>
            </w:pPr>
            <w:r w:rsidRPr="00D06DDE">
              <w:rPr>
                <w:rFonts w:ascii="Arial" w:hAnsi="Arial" w:cs="Arial"/>
                <w:b/>
              </w:rPr>
              <w:t>2011</w:t>
            </w:r>
          </w:p>
        </w:tc>
        <w:tc>
          <w:tcPr>
            <w:tcW w:w="1898" w:type="pct"/>
            <w:tcBorders>
              <w:bottom w:val="single" w:sz="4" w:space="0" w:color="auto"/>
              <w:right w:val="single" w:sz="4" w:space="0" w:color="auto"/>
            </w:tcBorders>
            <w:noWrap/>
          </w:tcPr>
          <w:p w14:paraId="59DF660E" w14:textId="77777777" w:rsidR="00AD658A" w:rsidRPr="00D06DDE" w:rsidRDefault="00AD658A" w:rsidP="00AD658A">
            <w:pPr>
              <w:jc w:val="both"/>
              <w:rPr>
                <w:rFonts w:ascii="Arial" w:hAnsi="Arial" w:cs="Arial"/>
              </w:rPr>
            </w:pPr>
            <w:r w:rsidRPr="00D06DDE">
              <w:rPr>
                <w:rFonts w:ascii="Arial" w:hAnsi="Arial" w:cs="Arial"/>
              </w:rPr>
              <w:t>3</w:t>
            </w:r>
          </w:p>
        </w:tc>
      </w:tr>
      <w:tr w:rsidR="00AD658A" w:rsidRPr="00AD658A" w14:paraId="1A15BBAE" w14:textId="77777777" w:rsidTr="002173B5">
        <w:trPr>
          <w:trHeight w:val="13"/>
        </w:trPr>
        <w:tc>
          <w:tcPr>
            <w:tcW w:w="3102" w:type="pct"/>
            <w:tcBorders>
              <w:left w:val="single" w:sz="4" w:space="0" w:color="auto"/>
              <w:bottom w:val="single" w:sz="4" w:space="0" w:color="auto"/>
              <w:right w:val="single" w:sz="4" w:space="0" w:color="auto"/>
            </w:tcBorders>
            <w:noWrap/>
            <w:vAlign w:val="bottom"/>
          </w:tcPr>
          <w:p w14:paraId="40703392" w14:textId="77777777" w:rsidR="00AD658A" w:rsidRPr="00D06DDE" w:rsidRDefault="00AD658A" w:rsidP="00AD658A">
            <w:pPr>
              <w:jc w:val="both"/>
              <w:rPr>
                <w:rFonts w:ascii="Arial" w:hAnsi="Arial" w:cs="Arial"/>
                <w:b/>
              </w:rPr>
            </w:pPr>
            <w:r w:rsidRPr="00D06DDE">
              <w:rPr>
                <w:rFonts w:ascii="Arial" w:hAnsi="Arial" w:cs="Arial"/>
                <w:b/>
              </w:rPr>
              <w:t>2012</w:t>
            </w:r>
          </w:p>
        </w:tc>
        <w:tc>
          <w:tcPr>
            <w:tcW w:w="1898" w:type="pct"/>
            <w:tcBorders>
              <w:bottom w:val="single" w:sz="4" w:space="0" w:color="auto"/>
              <w:right w:val="single" w:sz="4" w:space="0" w:color="auto"/>
            </w:tcBorders>
            <w:noWrap/>
          </w:tcPr>
          <w:p w14:paraId="2B774819" w14:textId="77777777" w:rsidR="00AD658A" w:rsidRPr="00D06DDE" w:rsidRDefault="00AD658A" w:rsidP="00AD658A">
            <w:pPr>
              <w:jc w:val="both"/>
              <w:rPr>
                <w:rFonts w:ascii="Arial" w:hAnsi="Arial" w:cs="Arial"/>
              </w:rPr>
            </w:pPr>
            <w:r w:rsidRPr="00D06DDE">
              <w:rPr>
                <w:rFonts w:ascii="Arial" w:hAnsi="Arial" w:cs="Arial"/>
              </w:rPr>
              <w:t>-</w:t>
            </w:r>
          </w:p>
        </w:tc>
      </w:tr>
      <w:tr w:rsidR="00AD658A" w:rsidRPr="00AD658A" w14:paraId="02F87205" w14:textId="77777777" w:rsidTr="002173B5">
        <w:trPr>
          <w:trHeight w:val="13"/>
        </w:trPr>
        <w:tc>
          <w:tcPr>
            <w:tcW w:w="3102" w:type="pct"/>
            <w:tcBorders>
              <w:left w:val="single" w:sz="4" w:space="0" w:color="auto"/>
              <w:bottom w:val="single" w:sz="4" w:space="0" w:color="auto"/>
              <w:right w:val="single" w:sz="4" w:space="0" w:color="auto"/>
            </w:tcBorders>
            <w:noWrap/>
            <w:vAlign w:val="bottom"/>
          </w:tcPr>
          <w:p w14:paraId="4ECDB875" w14:textId="77777777" w:rsidR="00AD658A" w:rsidRPr="00D06DDE" w:rsidRDefault="00AD658A" w:rsidP="00AD658A">
            <w:pPr>
              <w:jc w:val="both"/>
              <w:rPr>
                <w:rFonts w:ascii="Arial" w:hAnsi="Arial" w:cs="Arial"/>
                <w:b/>
              </w:rPr>
            </w:pPr>
            <w:r w:rsidRPr="00D06DDE">
              <w:rPr>
                <w:rFonts w:ascii="Arial" w:hAnsi="Arial" w:cs="Arial"/>
                <w:b/>
              </w:rPr>
              <w:t>2013</w:t>
            </w:r>
          </w:p>
        </w:tc>
        <w:tc>
          <w:tcPr>
            <w:tcW w:w="1898" w:type="pct"/>
            <w:tcBorders>
              <w:bottom w:val="single" w:sz="4" w:space="0" w:color="auto"/>
              <w:right w:val="single" w:sz="4" w:space="0" w:color="auto"/>
            </w:tcBorders>
            <w:noWrap/>
          </w:tcPr>
          <w:p w14:paraId="452A4DD3" w14:textId="77777777" w:rsidR="00AD658A" w:rsidRPr="00D06DDE" w:rsidRDefault="00AD658A" w:rsidP="00AD658A">
            <w:pPr>
              <w:jc w:val="both"/>
              <w:rPr>
                <w:rFonts w:ascii="Arial" w:hAnsi="Arial" w:cs="Arial"/>
              </w:rPr>
            </w:pPr>
            <w:r w:rsidRPr="00D06DDE">
              <w:rPr>
                <w:rFonts w:ascii="Arial" w:hAnsi="Arial" w:cs="Arial"/>
              </w:rPr>
              <w:t>1</w:t>
            </w:r>
          </w:p>
        </w:tc>
      </w:tr>
      <w:tr w:rsidR="00AD658A" w:rsidRPr="00AD658A" w14:paraId="07A22B7D" w14:textId="77777777" w:rsidTr="002173B5">
        <w:trPr>
          <w:trHeight w:val="13"/>
        </w:trPr>
        <w:tc>
          <w:tcPr>
            <w:tcW w:w="3102" w:type="pct"/>
            <w:tcBorders>
              <w:left w:val="single" w:sz="4" w:space="0" w:color="auto"/>
              <w:bottom w:val="single" w:sz="4" w:space="0" w:color="auto"/>
              <w:right w:val="single" w:sz="4" w:space="0" w:color="auto"/>
            </w:tcBorders>
            <w:noWrap/>
            <w:vAlign w:val="bottom"/>
          </w:tcPr>
          <w:p w14:paraId="103ADF8B" w14:textId="77777777" w:rsidR="00AD658A" w:rsidRPr="00D06DDE" w:rsidRDefault="00AD658A" w:rsidP="00AD658A">
            <w:pPr>
              <w:jc w:val="both"/>
              <w:rPr>
                <w:rFonts w:ascii="Arial" w:hAnsi="Arial" w:cs="Arial"/>
                <w:b/>
              </w:rPr>
            </w:pPr>
            <w:r w:rsidRPr="00D06DDE">
              <w:rPr>
                <w:rFonts w:ascii="Arial" w:hAnsi="Arial" w:cs="Arial"/>
                <w:b/>
              </w:rPr>
              <w:t>2014</w:t>
            </w:r>
          </w:p>
        </w:tc>
        <w:tc>
          <w:tcPr>
            <w:tcW w:w="1898" w:type="pct"/>
            <w:tcBorders>
              <w:bottom w:val="single" w:sz="4" w:space="0" w:color="auto"/>
              <w:right w:val="single" w:sz="4" w:space="0" w:color="auto"/>
            </w:tcBorders>
            <w:noWrap/>
          </w:tcPr>
          <w:p w14:paraId="3D9E940A" w14:textId="77777777" w:rsidR="00AD658A" w:rsidRPr="00D06DDE" w:rsidRDefault="00AD658A" w:rsidP="00AD658A">
            <w:pPr>
              <w:jc w:val="both"/>
              <w:rPr>
                <w:rFonts w:ascii="Arial" w:hAnsi="Arial" w:cs="Arial"/>
              </w:rPr>
            </w:pPr>
            <w:r w:rsidRPr="00D06DDE">
              <w:rPr>
                <w:rFonts w:ascii="Arial" w:hAnsi="Arial" w:cs="Arial"/>
              </w:rPr>
              <w:t>-</w:t>
            </w:r>
          </w:p>
        </w:tc>
      </w:tr>
      <w:tr w:rsidR="00AD658A" w:rsidRPr="00AD658A" w14:paraId="02D7ECE3" w14:textId="77777777" w:rsidTr="002173B5">
        <w:trPr>
          <w:trHeight w:val="13"/>
        </w:trPr>
        <w:tc>
          <w:tcPr>
            <w:tcW w:w="3102" w:type="pct"/>
            <w:tcBorders>
              <w:left w:val="single" w:sz="4" w:space="0" w:color="auto"/>
              <w:bottom w:val="single" w:sz="4" w:space="0" w:color="auto"/>
              <w:right w:val="single" w:sz="4" w:space="0" w:color="auto"/>
            </w:tcBorders>
            <w:noWrap/>
            <w:vAlign w:val="bottom"/>
          </w:tcPr>
          <w:p w14:paraId="736B0471" w14:textId="77777777" w:rsidR="00AD658A" w:rsidRPr="00D06DDE" w:rsidRDefault="00AD658A" w:rsidP="00AD658A">
            <w:pPr>
              <w:jc w:val="both"/>
              <w:rPr>
                <w:rFonts w:ascii="Arial" w:hAnsi="Arial" w:cs="Arial"/>
                <w:b/>
              </w:rPr>
            </w:pPr>
            <w:r w:rsidRPr="00D06DDE">
              <w:rPr>
                <w:rFonts w:ascii="Arial" w:hAnsi="Arial" w:cs="Arial"/>
                <w:b/>
              </w:rPr>
              <w:t>2015</w:t>
            </w:r>
          </w:p>
        </w:tc>
        <w:tc>
          <w:tcPr>
            <w:tcW w:w="1898" w:type="pct"/>
            <w:tcBorders>
              <w:bottom w:val="single" w:sz="4" w:space="0" w:color="auto"/>
              <w:right w:val="single" w:sz="4" w:space="0" w:color="auto"/>
            </w:tcBorders>
            <w:noWrap/>
          </w:tcPr>
          <w:p w14:paraId="6B965F6E" w14:textId="77777777" w:rsidR="00AD658A" w:rsidRPr="00D06DDE" w:rsidRDefault="00AD658A" w:rsidP="00AD658A">
            <w:pPr>
              <w:jc w:val="both"/>
              <w:rPr>
                <w:rFonts w:ascii="Arial" w:hAnsi="Arial" w:cs="Arial"/>
              </w:rPr>
            </w:pPr>
            <w:r w:rsidRPr="00D06DDE">
              <w:rPr>
                <w:rFonts w:ascii="Arial" w:hAnsi="Arial" w:cs="Arial"/>
              </w:rPr>
              <w:t>-</w:t>
            </w:r>
          </w:p>
        </w:tc>
      </w:tr>
      <w:tr w:rsidR="00AD658A" w:rsidRPr="00AD658A" w14:paraId="34E616D7" w14:textId="77777777" w:rsidTr="002173B5">
        <w:trPr>
          <w:trHeight w:val="13"/>
        </w:trPr>
        <w:tc>
          <w:tcPr>
            <w:tcW w:w="3102" w:type="pct"/>
            <w:tcBorders>
              <w:left w:val="single" w:sz="4" w:space="0" w:color="auto"/>
              <w:bottom w:val="single" w:sz="4" w:space="0" w:color="auto"/>
              <w:right w:val="single" w:sz="4" w:space="0" w:color="auto"/>
            </w:tcBorders>
            <w:noWrap/>
            <w:vAlign w:val="bottom"/>
          </w:tcPr>
          <w:p w14:paraId="30A75F90" w14:textId="77777777" w:rsidR="00AD658A" w:rsidRPr="00D06DDE" w:rsidRDefault="00AD658A" w:rsidP="00AD658A">
            <w:pPr>
              <w:jc w:val="both"/>
              <w:rPr>
                <w:rFonts w:ascii="Arial" w:hAnsi="Arial" w:cs="Arial"/>
                <w:b/>
              </w:rPr>
            </w:pPr>
            <w:r w:rsidRPr="00D06DDE">
              <w:rPr>
                <w:rFonts w:ascii="Arial" w:hAnsi="Arial" w:cs="Arial"/>
                <w:b/>
              </w:rPr>
              <w:t>2016</w:t>
            </w:r>
          </w:p>
        </w:tc>
        <w:tc>
          <w:tcPr>
            <w:tcW w:w="1898" w:type="pct"/>
            <w:tcBorders>
              <w:bottom w:val="single" w:sz="4" w:space="0" w:color="auto"/>
              <w:right w:val="single" w:sz="4" w:space="0" w:color="auto"/>
            </w:tcBorders>
            <w:noWrap/>
          </w:tcPr>
          <w:p w14:paraId="2009D967" w14:textId="77777777" w:rsidR="00AD658A" w:rsidRPr="00D06DDE" w:rsidRDefault="00AD658A" w:rsidP="00AD658A">
            <w:pPr>
              <w:jc w:val="both"/>
              <w:rPr>
                <w:rFonts w:ascii="Arial" w:hAnsi="Arial" w:cs="Arial"/>
              </w:rPr>
            </w:pPr>
            <w:r w:rsidRPr="00D06DDE">
              <w:rPr>
                <w:rFonts w:ascii="Arial" w:hAnsi="Arial" w:cs="Arial"/>
              </w:rPr>
              <w:t>-</w:t>
            </w:r>
          </w:p>
        </w:tc>
      </w:tr>
      <w:tr w:rsidR="00AD658A" w:rsidRPr="00AD658A" w14:paraId="68325EF7" w14:textId="77777777" w:rsidTr="002173B5">
        <w:trPr>
          <w:trHeight w:val="13"/>
        </w:trPr>
        <w:tc>
          <w:tcPr>
            <w:tcW w:w="3102" w:type="pct"/>
            <w:tcBorders>
              <w:left w:val="single" w:sz="4" w:space="0" w:color="auto"/>
              <w:bottom w:val="single" w:sz="4" w:space="0" w:color="auto"/>
              <w:right w:val="single" w:sz="4" w:space="0" w:color="auto"/>
            </w:tcBorders>
            <w:noWrap/>
            <w:vAlign w:val="bottom"/>
          </w:tcPr>
          <w:p w14:paraId="7A070873" w14:textId="77777777" w:rsidR="00AD658A" w:rsidRPr="00D06DDE" w:rsidRDefault="00AD658A" w:rsidP="00D938B4">
            <w:pPr>
              <w:jc w:val="both"/>
              <w:rPr>
                <w:rFonts w:ascii="Arial" w:hAnsi="Arial" w:cs="Arial"/>
                <w:b/>
              </w:rPr>
            </w:pPr>
            <w:r w:rsidRPr="00D06DDE">
              <w:rPr>
                <w:rFonts w:ascii="Arial" w:hAnsi="Arial" w:cs="Arial"/>
                <w:b/>
              </w:rPr>
              <w:t>2017</w:t>
            </w:r>
          </w:p>
        </w:tc>
        <w:tc>
          <w:tcPr>
            <w:tcW w:w="1898" w:type="pct"/>
            <w:tcBorders>
              <w:bottom w:val="single" w:sz="4" w:space="0" w:color="auto"/>
              <w:right w:val="single" w:sz="4" w:space="0" w:color="auto"/>
            </w:tcBorders>
            <w:noWrap/>
          </w:tcPr>
          <w:p w14:paraId="7ADC1584" w14:textId="77777777" w:rsidR="00AD658A" w:rsidRPr="00D06DDE" w:rsidRDefault="00AD658A" w:rsidP="00AD658A">
            <w:pPr>
              <w:jc w:val="both"/>
              <w:rPr>
                <w:rFonts w:ascii="Arial" w:hAnsi="Arial" w:cs="Arial"/>
              </w:rPr>
            </w:pPr>
            <w:r w:rsidRPr="00D06DDE">
              <w:rPr>
                <w:rFonts w:ascii="Arial" w:hAnsi="Arial" w:cs="Arial"/>
              </w:rPr>
              <w:t>-</w:t>
            </w:r>
          </w:p>
        </w:tc>
      </w:tr>
      <w:tr w:rsidR="00AA0657" w:rsidRPr="00AD658A" w14:paraId="7B0457D8" w14:textId="77777777" w:rsidTr="002173B5">
        <w:trPr>
          <w:trHeight w:val="13"/>
        </w:trPr>
        <w:tc>
          <w:tcPr>
            <w:tcW w:w="3102" w:type="pct"/>
            <w:tcBorders>
              <w:left w:val="single" w:sz="4" w:space="0" w:color="auto"/>
              <w:bottom w:val="single" w:sz="4" w:space="0" w:color="auto"/>
              <w:right w:val="single" w:sz="4" w:space="0" w:color="auto"/>
            </w:tcBorders>
            <w:noWrap/>
            <w:vAlign w:val="bottom"/>
          </w:tcPr>
          <w:p w14:paraId="6F7206DD" w14:textId="77777777" w:rsidR="00AA0657" w:rsidRPr="00D06DDE" w:rsidRDefault="00AA0657" w:rsidP="00D938B4">
            <w:pPr>
              <w:jc w:val="both"/>
              <w:rPr>
                <w:rFonts w:ascii="Arial" w:hAnsi="Arial" w:cs="Arial"/>
                <w:b/>
              </w:rPr>
            </w:pPr>
            <w:r w:rsidRPr="00D06DDE">
              <w:rPr>
                <w:rFonts w:ascii="Arial" w:hAnsi="Arial" w:cs="Arial"/>
                <w:b/>
              </w:rPr>
              <w:t>2018</w:t>
            </w:r>
          </w:p>
        </w:tc>
        <w:tc>
          <w:tcPr>
            <w:tcW w:w="1898" w:type="pct"/>
            <w:tcBorders>
              <w:bottom w:val="single" w:sz="4" w:space="0" w:color="auto"/>
              <w:right w:val="single" w:sz="4" w:space="0" w:color="auto"/>
            </w:tcBorders>
            <w:noWrap/>
          </w:tcPr>
          <w:p w14:paraId="047E4406" w14:textId="77777777" w:rsidR="00AA0657" w:rsidRPr="00D06DDE" w:rsidRDefault="00AA0657" w:rsidP="00AD658A">
            <w:pPr>
              <w:jc w:val="both"/>
              <w:rPr>
                <w:rFonts w:ascii="Arial" w:hAnsi="Arial" w:cs="Arial"/>
              </w:rPr>
            </w:pPr>
            <w:r w:rsidRPr="00D06DDE">
              <w:rPr>
                <w:rFonts w:ascii="Arial" w:hAnsi="Arial" w:cs="Arial"/>
              </w:rPr>
              <w:t>-</w:t>
            </w:r>
          </w:p>
        </w:tc>
      </w:tr>
      <w:tr w:rsidR="00AA0657" w:rsidRPr="00AD658A" w14:paraId="3BF65B46" w14:textId="77777777" w:rsidTr="002173B5">
        <w:trPr>
          <w:trHeight w:val="13"/>
        </w:trPr>
        <w:tc>
          <w:tcPr>
            <w:tcW w:w="3102" w:type="pct"/>
            <w:tcBorders>
              <w:left w:val="single" w:sz="4" w:space="0" w:color="auto"/>
              <w:bottom w:val="single" w:sz="4" w:space="0" w:color="auto"/>
              <w:right w:val="single" w:sz="4" w:space="0" w:color="auto"/>
            </w:tcBorders>
            <w:noWrap/>
            <w:vAlign w:val="bottom"/>
          </w:tcPr>
          <w:p w14:paraId="70AAE61D" w14:textId="77777777" w:rsidR="00AA0657" w:rsidRPr="00D06DDE" w:rsidRDefault="00AA0657" w:rsidP="00D938B4">
            <w:pPr>
              <w:jc w:val="both"/>
              <w:rPr>
                <w:rFonts w:ascii="Arial" w:hAnsi="Arial" w:cs="Arial"/>
                <w:b/>
              </w:rPr>
            </w:pPr>
            <w:r w:rsidRPr="00D06DDE">
              <w:rPr>
                <w:rFonts w:ascii="Arial" w:hAnsi="Arial" w:cs="Arial"/>
                <w:b/>
              </w:rPr>
              <w:t>2019</w:t>
            </w:r>
          </w:p>
        </w:tc>
        <w:tc>
          <w:tcPr>
            <w:tcW w:w="1898" w:type="pct"/>
            <w:tcBorders>
              <w:bottom w:val="single" w:sz="4" w:space="0" w:color="auto"/>
              <w:right w:val="single" w:sz="4" w:space="0" w:color="auto"/>
            </w:tcBorders>
            <w:noWrap/>
          </w:tcPr>
          <w:p w14:paraId="674ACF0F" w14:textId="77777777" w:rsidR="00AA0657" w:rsidRPr="00D06DDE" w:rsidRDefault="00AA0657" w:rsidP="00AD658A">
            <w:pPr>
              <w:jc w:val="both"/>
              <w:rPr>
                <w:rFonts w:ascii="Arial" w:hAnsi="Arial" w:cs="Arial"/>
              </w:rPr>
            </w:pPr>
            <w:r w:rsidRPr="00D06DDE">
              <w:rPr>
                <w:rFonts w:ascii="Arial" w:hAnsi="Arial" w:cs="Arial"/>
              </w:rPr>
              <w:t>-</w:t>
            </w:r>
          </w:p>
        </w:tc>
      </w:tr>
      <w:tr w:rsidR="00D06DDE" w:rsidRPr="00AD658A" w14:paraId="5A3331AC" w14:textId="77777777" w:rsidTr="002173B5">
        <w:trPr>
          <w:trHeight w:val="13"/>
        </w:trPr>
        <w:tc>
          <w:tcPr>
            <w:tcW w:w="3102" w:type="pct"/>
            <w:tcBorders>
              <w:left w:val="single" w:sz="4" w:space="0" w:color="auto"/>
              <w:bottom w:val="single" w:sz="4" w:space="0" w:color="auto"/>
              <w:right w:val="single" w:sz="4" w:space="0" w:color="auto"/>
            </w:tcBorders>
            <w:noWrap/>
            <w:vAlign w:val="bottom"/>
          </w:tcPr>
          <w:p w14:paraId="75186AB0" w14:textId="77777777" w:rsidR="00D06DDE" w:rsidRPr="00D06DDE" w:rsidRDefault="00D06DDE" w:rsidP="00D938B4">
            <w:pPr>
              <w:jc w:val="both"/>
              <w:rPr>
                <w:rFonts w:ascii="Arial" w:hAnsi="Arial" w:cs="Arial"/>
                <w:b/>
              </w:rPr>
            </w:pPr>
            <w:r>
              <w:rPr>
                <w:rFonts w:ascii="Arial" w:hAnsi="Arial" w:cs="Arial"/>
                <w:b/>
              </w:rPr>
              <w:t>2020</w:t>
            </w:r>
          </w:p>
        </w:tc>
        <w:tc>
          <w:tcPr>
            <w:tcW w:w="1898" w:type="pct"/>
            <w:tcBorders>
              <w:bottom w:val="single" w:sz="4" w:space="0" w:color="auto"/>
              <w:right w:val="single" w:sz="4" w:space="0" w:color="auto"/>
            </w:tcBorders>
            <w:noWrap/>
          </w:tcPr>
          <w:p w14:paraId="44C1CF1C" w14:textId="77777777" w:rsidR="00D06DDE" w:rsidRPr="00D06DDE" w:rsidRDefault="00D06DDE" w:rsidP="00AD658A">
            <w:pPr>
              <w:jc w:val="both"/>
              <w:rPr>
                <w:rFonts w:ascii="Arial" w:hAnsi="Arial" w:cs="Arial"/>
              </w:rPr>
            </w:pPr>
            <w:r>
              <w:rPr>
                <w:rFonts w:ascii="Arial" w:hAnsi="Arial" w:cs="Arial"/>
              </w:rPr>
              <w:t>-</w:t>
            </w:r>
          </w:p>
        </w:tc>
      </w:tr>
      <w:tr w:rsidR="00AD658A" w:rsidRPr="00AD658A" w14:paraId="6AD10AA4" w14:textId="77777777" w:rsidTr="002173B5">
        <w:trPr>
          <w:trHeight w:val="85"/>
        </w:trPr>
        <w:tc>
          <w:tcPr>
            <w:tcW w:w="3102" w:type="pct"/>
            <w:tcBorders>
              <w:left w:val="single" w:sz="4" w:space="0" w:color="auto"/>
              <w:bottom w:val="single" w:sz="4" w:space="0" w:color="auto"/>
              <w:right w:val="single" w:sz="4" w:space="0" w:color="auto"/>
            </w:tcBorders>
            <w:shd w:val="clear" w:color="auto" w:fill="C0C0C0"/>
            <w:noWrap/>
            <w:vAlign w:val="bottom"/>
          </w:tcPr>
          <w:p w14:paraId="79057EC7" w14:textId="77777777" w:rsidR="00AD658A" w:rsidRPr="00D06DDE" w:rsidRDefault="00AD658A" w:rsidP="00AD658A">
            <w:pPr>
              <w:jc w:val="both"/>
              <w:rPr>
                <w:rFonts w:ascii="Arial" w:hAnsi="Arial" w:cs="Arial"/>
                <w:b/>
              </w:rPr>
            </w:pPr>
            <w:r w:rsidRPr="00D06DDE">
              <w:rPr>
                <w:rFonts w:ascii="Arial" w:hAnsi="Arial" w:cs="Arial"/>
                <w:b/>
              </w:rPr>
              <w:t>Toplam</w:t>
            </w:r>
          </w:p>
        </w:tc>
        <w:tc>
          <w:tcPr>
            <w:tcW w:w="1898" w:type="pct"/>
            <w:tcBorders>
              <w:bottom w:val="single" w:sz="4" w:space="0" w:color="auto"/>
              <w:right w:val="single" w:sz="4" w:space="0" w:color="auto"/>
            </w:tcBorders>
            <w:shd w:val="clear" w:color="auto" w:fill="C0C0C0"/>
            <w:noWrap/>
          </w:tcPr>
          <w:p w14:paraId="62DD9CB1" w14:textId="77777777" w:rsidR="00AD658A" w:rsidRPr="00D06DDE" w:rsidRDefault="00AD658A" w:rsidP="00AD658A">
            <w:pPr>
              <w:jc w:val="both"/>
              <w:rPr>
                <w:rFonts w:ascii="Arial" w:hAnsi="Arial" w:cs="Arial"/>
                <w:b/>
              </w:rPr>
            </w:pPr>
            <w:r w:rsidRPr="00D06DDE">
              <w:rPr>
                <w:rFonts w:ascii="Arial" w:hAnsi="Arial" w:cs="Arial"/>
                <w:b/>
              </w:rPr>
              <w:t>22</w:t>
            </w:r>
          </w:p>
        </w:tc>
      </w:tr>
    </w:tbl>
    <w:p w14:paraId="70921555" w14:textId="77777777" w:rsidR="00AD658A" w:rsidRPr="00AD658A" w:rsidRDefault="00AD658A" w:rsidP="00AD658A">
      <w:pPr>
        <w:jc w:val="both"/>
        <w:rPr>
          <w:rFonts w:ascii="Arial" w:hAnsi="Arial" w:cs="Arial"/>
          <w:b/>
          <w:sz w:val="28"/>
          <w:szCs w:val="28"/>
        </w:rPr>
      </w:pPr>
      <w:r w:rsidRPr="00AD658A">
        <w:rPr>
          <w:rFonts w:ascii="Arial" w:hAnsi="Arial" w:cs="Arial"/>
          <w:b/>
          <w:sz w:val="28"/>
          <w:szCs w:val="28"/>
        </w:rPr>
        <w:t xml:space="preserve">Kaynak: </w:t>
      </w:r>
      <w:r w:rsidRPr="00AD658A">
        <w:rPr>
          <w:rFonts w:ascii="Arial" w:hAnsi="Arial" w:cs="Arial"/>
          <w:sz w:val="28"/>
          <w:szCs w:val="28"/>
        </w:rPr>
        <w:t>Türkiye Cumhuriyet Merkez Bankası</w:t>
      </w:r>
    </w:p>
    <w:p w14:paraId="2F49637A" w14:textId="77777777" w:rsidR="00AD658A" w:rsidRPr="00AD658A" w:rsidRDefault="00AD658A" w:rsidP="00AD658A">
      <w:pPr>
        <w:jc w:val="both"/>
        <w:rPr>
          <w:rFonts w:ascii="Arial" w:hAnsi="Arial" w:cs="Arial"/>
          <w:b/>
          <w:bCs/>
          <w:sz w:val="28"/>
          <w:szCs w:val="28"/>
        </w:rPr>
      </w:pPr>
    </w:p>
    <w:p w14:paraId="2D7A1411" w14:textId="77777777" w:rsidR="00AD658A" w:rsidRPr="00716022" w:rsidRDefault="00AD658A" w:rsidP="00AD658A">
      <w:pPr>
        <w:jc w:val="both"/>
        <w:rPr>
          <w:rFonts w:ascii="Arial" w:hAnsi="Arial" w:cs="Arial"/>
          <w:sz w:val="28"/>
          <w:szCs w:val="28"/>
        </w:rPr>
      </w:pPr>
      <w:r w:rsidRPr="00716022">
        <w:rPr>
          <w:rFonts w:ascii="Arial" w:hAnsi="Arial" w:cs="Arial"/>
          <w:sz w:val="28"/>
          <w:szCs w:val="28"/>
        </w:rPr>
        <w:t xml:space="preserve">TCMB verilerine göre, yurtiçindeki </w:t>
      </w:r>
      <w:r w:rsidR="008F263C">
        <w:rPr>
          <w:rFonts w:ascii="Arial" w:hAnsi="Arial" w:cs="Arial"/>
          <w:sz w:val="28"/>
          <w:szCs w:val="28"/>
        </w:rPr>
        <w:t>yerleşiklerin Litvanya’daki 2001</w:t>
      </w:r>
      <w:r w:rsidRPr="00716022">
        <w:rPr>
          <w:rFonts w:ascii="Arial" w:hAnsi="Arial" w:cs="Arial"/>
          <w:sz w:val="28"/>
          <w:szCs w:val="28"/>
        </w:rPr>
        <w:t>-201</w:t>
      </w:r>
      <w:r w:rsidR="00AA0657">
        <w:rPr>
          <w:rFonts w:ascii="Arial" w:hAnsi="Arial" w:cs="Arial"/>
          <w:sz w:val="28"/>
          <w:szCs w:val="28"/>
        </w:rPr>
        <w:t>9</w:t>
      </w:r>
      <w:r w:rsidRPr="00716022">
        <w:rPr>
          <w:rFonts w:ascii="Arial" w:hAnsi="Arial" w:cs="Arial"/>
          <w:sz w:val="28"/>
          <w:szCs w:val="28"/>
        </w:rPr>
        <w:t xml:space="preserve"> döneminde uluslararası doğrudan yatırım tutarı </w:t>
      </w:r>
      <w:r w:rsidR="008F263C">
        <w:rPr>
          <w:rFonts w:ascii="Arial" w:hAnsi="Arial" w:cs="Arial"/>
          <w:b/>
          <w:sz w:val="28"/>
          <w:szCs w:val="28"/>
        </w:rPr>
        <w:t>8</w:t>
      </w:r>
      <w:r w:rsidRPr="00716022">
        <w:rPr>
          <w:rFonts w:ascii="Arial" w:hAnsi="Arial" w:cs="Arial"/>
          <w:b/>
          <w:sz w:val="28"/>
          <w:szCs w:val="28"/>
        </w:rPr>
        <w:t xml:space="preserve"> milyon</w:t>
      </w:r>
      <w:r w:rsidRPr="00716022">
        <w:rPr>
          <w:rFonts w:ascii="Arial" w:hAnsi="Arial" w:cs="Arial"/>
          <w:sz w:val="28"/>
          <w:szCs w:val="28"/>
        </w:rPr>
        <w:t xml:space="preserve"> dolar tutarındadır.</w:t>
      </w:r>
    </w:p>
    <w:p w14:paraId="3F60945C" w14:textId="77777777" w:rsidR="008321AA" w:rsidRDefault="008321AA" w:rsidP="008321AA">
      <w:pPr>
        <w:jc w:val="both"/>
        <w:rPr>
          <w:rFonts w:ascii="Arial" w:hAnsi="Arial" w:cs="Arial"/>
          <w:b/>
          <w:sz w:val="28"/>
          <w:szCs w:val="28"/>
        </w:rPr>
      </w:pPr>
    </w:p>
    <w:p w14:paraId="55B4693B" w14:textId="77777777" w:rsidR="007A4953" w:rsidRDefault="007A4953" w:rsidP="005F1774">
      <w:pPr>
        <w:pStyle w:val="GvdeMetni"/>
        <w:rPr>
          <w:rFonts w:ascii="Arial" w:hAnsi="Arial" w:cs="Arial"/>
          <w:b/>
          <w:sz w:val="28"/>
          <w:szCs w:val="28"/>
          <w:lang w:val="tr-TR"/>
        </w:rPr>
      </w:pPr>
    </w:p>
    <w:p w14:paraId="6985159F" w14:textId="77777777" w:rsidR="007A4953" w:rsidRDefault="007A4953" w:rsidP="005F1774">
      <w:pPr>
        <w:pStyle w:val="GvdeMetni"/>
        <w:rPr>
          <w:rFonts w:ascii="Arial" w:hAnsi="Arial" w:cs="Arial"/>
          <w:b/>
          <w:sz w:val="28"/>
          <w:szCs w:val="28"/>
          <w:lang w:val="tr-TR"/>
        </w:rPr>
      </w:pPr>
    </w:p>
    <w:p w14:paraId="073B05A4" w14:textId="77777777" w:rsidR="007A4953" w:rsidRDefault="007A4953" w:rsidP="005F1774">
      <w:pPr>
        <w:pStyle w:val="GvdeMetni"/>
        <w:rPr>
          <w:rFonts w:ascii="Arial" w:hAnsi="Arial" w:cs="Arial"/>
          <w:b/>
          <w:sz w:val="28"/>
          <w:szCs w:val="28"/>
          <w:lang w:val="tr-TR"/>
        </w:rPr>
      </w:pPr>
    </w:p>
    <w:p w14:paraId="7CF9F3C6" w14:textId="77777777" w:rsidR="007A4953" w:rsidRDefault="007A4953" w:rsidP="005F1774">
      <w:pPr>
        <w:pStyle w:val="GvdeMetni"/>
        <w:rPr>
          <w:rFonts w:ascii="Arial" w:hAnsi="Arial" w:cs="Arial"/>
          <w:b/>
          <w:sz w:val="28"/>
          <w:szCs w:val="28"/>
          <w:lang w:val="tr-TR"/>
        </w:rPr>
      </w:pPr>
    </w:p>
    <w:p w14:paraId="73809FA7" w14:textId="77777777" w:rsidR="007A4953" w:rsidRDefault="007A4953" w:rsidP="005F1774">
      <w:pPr>
        <w:pStyle w:val="GvdeMetni"/>
        <w:rPr>
          <w:rFonts w:ascii="Arial" w:hAnsi="Arial" w:cs="Arial"/>
          <w:b/>
          <w:sz w:val="28"/>
          <w:szCs w:val="28"/>
          <w:lang w:val="tr-TR"/>
        </w:rPr>
      </w:pPr>
    </w:p>
    <w:p w14:paraId="2F037278" w14:textId="77777777" w:rsidR="007A4953" w:rsidRDefault="007A4953" w:rsidP="005F1774">
      <w:pPr>
        <w:pStyle w:val="GvdeMetni"/>
        <w:rPr>
          <w:rFonts w:ascii="Arial" w:hAnsi="Arial" w:cs="Arial"/>
          <w:b/>
          <w:sz w:val="28"/>
          <w:szCs w:val="28"/>
          <w:lang w:val="tr-TR"/>
        </w:rPr>
      </w:pPr>
    </w:p>
    <w:p w14:paraId="4FF074A9" w14:textId="77777777" w:rsidR="007A4953" w:rsidRDefault="007A4953" w:rsidP="005F1774">
      <w:pPr>
        <w:pStyle w:val="GvdeMetni"/>
        <w:rPr>
          <w:rFonts w:ascii="Arial" w:hAnsi="Arial" w:cs="Arial"/>
          <w:b/>
          <w:sz w:val="28"/>
          <w:szCs w:val="28"/>
          <w:lang w:val="tr-TR"/>
        </w:rPr>
      </w:pPr>
    </w:p>
    <w:p w14:paraId="23EA5CD3" w14:textId="77777777" w:rsidR="007A4953" w:rsidRDefault="007A4953" w:rsidP="005F1774">
      <w:pPr>
        <w:pStyle w:val="GvdeMetni"/>
        <w:rPr>
          <w:rFonts w:ascii="Arial" w:hAnsi="Arial" w:cs="Arial"/>
          <w:b/>
          <w:sz w:val="28"/>
          <w:szCs w:val="28"/>
          <w:lang w:val="tr-TR"/>
        </w:rPr>
      </w:pPr>
    </w:p>
    <w:p w14:paraId="3EC94E4F" w14:textId="77777777" w:rsidR="007A4953" w:rsidRDefault="007A4953" w:rsidP="005F1774">
      <w:pPr>
        <w:pStyle w:val="GvdeMetni"/>
        <w:rPr>
          <w:rFonts w:ascii="Arial" w:hAnsi="Arial" w:cs="Arial"/>
          <w:b/>
          <w:sz w:val="28"/>
          <w:szCs w:val="28"/>
          <w:lang w:val="tr-TR"/>
        </w:rPr>
      </w:pPr>
    </w:p>
    <w:p w14:paraId="2E0708AE" w14:textId="77777777" w:rsidR="007A4953" w:rsidRDefault="007A4953" w:rsidP="005F1774">
      <w:pPr>
        <w:pStyle w:val="GvdeMetni"/>
        <w:rPr>
          <w:rFonts w:ascii="Arial" w:hAnsi="Arial" w:cs="Arial"/>
          <w:b/>
          <w:sz w:val="28"/>
          <w:szCs w:val="28"/>
          <w:lang w:val="tr-TR"/>
        </w:rPr>
      </w:pPr>
    </w:p>
    <w:p w14:paraId="795EB2DA" w14:textId="77777777" w:rsidR="007A4953" w:rsidRDefault="007A4953" w:rsidP="005F1774">
      <w:pPr>
        <w:pStyle w:val="GvdeMetni"/>
        <w:rPr>
          <w:rFonts w:ascii="Arial" w:hAnsi="Arial" w:cs="Arial"/>
          <w:b/>
          <w:sz w:val="28"/>
          <w:szCs w:val="28"/>
          <w:lang w:val="tr-TR"/>
        </w:rPr>
      </w:pPr>
    </w:p>
    <w:p w14:paraId="71B61C0F" w14:textId="77777777" w:rsidR="007A4953" w:rsidRDefault="007A4953" w:rsidP="005F1774">
      <w:pPr>
        <w:pStyle w:val="GvdeMetni"/>
        <w:rPr>
          <w:rFonts w:ascii="Arial" w:hAnsi="Arial" w:cs="Arial"/>
          <w:b/>
          <w:sz w:val="28"/>
          <w:szCs w:val="28"/>
          <w:lang w:val="tr-TR"/>
        </w:rPr>
      </w:pPr>
    </w:p>
    <w:p w14:paraId="3D499227" w14:textId="77777777" w:rsidR="007A4953" w:rsidRDefault="007A4953" w:rsidP="005F1774">
      <w:pPr>
        <w:pStyle w:val="GvdeMetni"/>
        <w:rPr>
          <w:rFonts w:ascii="Arial" w:hAnsi="Arial" w:cs="Arial"/>
          <w:b/>
          <w:sz w:val="28"/>
          <w:szCs w:val="28"/>
          <w:lang w:val="tr-TR"/>
        </w:rPr>
      </w:pPr>
    </w:p>
    <w:p w14:paraId="63A665B5" w14:textId="77777777" w:rsidR="007A4953" w:rsidRDefault="007A4953" w:rsidP="005F1774">
      <w:pPr>
        <w:pStyle w:val="GvdeMetni"/>
        <w:rPr>
          <w:rFonts w:ascii="Arial" w:hAnsi="Arial" w:cs="Arial"/>
          <w:b/>
          <w:sz w:val="28"/>
          <w:szCs w:val="28"/>
          <w:lang w:val="tr-TR"/>
        </w:rPr>
      </w:pPr>
    </w:p>
    <w:p w14:paraId="11B8BE64" w14:textId="77777777" w:rsidR="007A4953" w:rsidRDefault="007A4953" w:rsidP="005F1774">
      <w:pPr>
        <w:pStyle w:val="GvdeMetni"/>
        <w:rPr>
          <w:rFonts w:ascii="Arial" w:hAnsi="Arial" w:cs="Arial"/>
          <w:b/>
          <w:sz w:val="28"/>
          <w:szCs w:val="28"/>
          <w:lang w:val="tr-TR"/>
        </w:rPr>
      </w:pPr>
    </w:p>
    <w:p w14:paraId="7728727F" w14:textId="77AF0DFE" w:rsidR="005F1774" w:rsidRPr="00D83B84" w:rsidRDefault="005F1774" w:rsidP="005F1774">
      <w:pPr>
        <w:pStyle w:val="GvdeMetni"/>
        <w:rPr>
          <w:rFonts w:ascii="Arial" w:hAnsi="Arial" w:cs="Arial"/>
          <w:b/>
          <w:sz w:val="28"/>
          <w:szCs w:val="28"/>
          <w:lang w:val="tr-TR"/>
        </w:rPr>
      </w:pPr>
      <w:r w:rsidRPr="00D83B84">
        <w:rPr>
          <w:rFonts w:ascii="Arial" w:hAnsi="Arial" w:cs="Arial"/>
          <w:b/>
          <w:sz w:val="28"/>
          <w:szCs w:val="28"/>
          <w:lang w:val="tr-TR"/>
        </w:rPr>
        <w:lastRenderedPageBreak/>
        <w:t>Şirketler</w:t>
      </w:r>
    </w:p>
    <w:p w14:paraId="65BD739C" w14:textId="77777777" w:rsidR="00D938B4" w:rsidRPr="00D83B84" w:rsidRDefault="00D938B4" w:rsidP="005F1774">
      <w:pPr>
        <w:pStyle w:val="GvdeMetni"/>
        <w:rPr>
          <w:rFonts w:ascii="Arial" w:hAnsi="Arial" w:cs="Arial"/>
          <w:b/>
          <w:sz w:val="28"/>
          <w:szCs w:val="28"/>
          <w:lang w:val="tr-TR"/>
        </w:rPr>
      </w:pPr>
    </w:p>
    <w:p w14:paraId="30092314" w14:textId="59318B3D" w:rsidR="005F1774" w:rsidRDefault="007A4953" w:rsidP="008321AA">
      <w:pPr>
        <w:jc w:val="both"/>
        <w:rPr>
          <w:rFonts w:ascii="Arial" w:hAnsi="Arial" w:cs="Arial"/>
          <w:sz w:val="28"/>
          <w:szCs w:val="28"/>
        </w:rPr>
      </w:pPr>
      <w:r>
        <w:rPr>
          <w:rFonts w:ascii="Arial" w:hAnsi="Arial" w:cs="Arial"/>
          <w:b/>
          <w:sz w:val="28"/>
          <w:szCs w:val="28"/>
        </w:rPr>
        <w:t>31.12.2022</w:t>
      </w:r>
      <w:r w:rsidR="002173B5" w:rsidRPr="002173B5">
        <w:rPr>
          <w:rFonts w:ascii="Arial" w:hAnsi="Arial" w:cs="Arial"/>
          <w:sz w:val="28"/>
          <w:szCs w:val="28"/>
        </w:rPr>
        <w:t xml:space="preserve"> tarihi itibarıyla ülkemizde </w:t>
      </w:r>
      <w:r w:rsidR="002173B5" w:rsidRPr="002173B5">
        <w:rPr>
          <w:rFonts w:ascii="Arial" w:hAnsi="Arial" w:cs="Arial"/>
          <w:b/>
          <w:sz w:val="28"/>
          <w:szCs w:val="28"/>
        </w:rPr>
        <w:t>34 adet</w:t>
      </w:r>
      <w:r w:rsidR="002173B5" w:rsidRPr="002173B5">
        <w:rPr>
          <w:rFonts w:ascii="Arial" w:hAnsi="Arial" w:cs="Arial"/>
          <w:sz w:val="28"/>
          <w:szCs w:val="28"/>
        </w:rPr>
        <w:t xml:space="preserve"> Litvanya sermayesine sahip şirket faaliyet göstermektedir. Türkiye’deki Litvanya sermayeli şirketlerin faaliyet alanlarına göre dağılımı aşağıdaki tabloda verilmiştir.</w:t>
      </w:r>
    </w:p>
    <w:p w14:paraId="69939652" w14:textId="77777777" w:rsidR="002173B5" w:rsidRPr="00D83B84" w:rsidRDefault="002173B5" w:rsidP="002173B5">
      <w:pPr>
        <w:pStyle w:val="GvdeMetni"/>
        <w:rPr>
          <w:lang w:val="tr-TR"/>
        </w:rPr>
      </w:pPr>
    </w:p>
    <w:p w14:paraId="5DFAC2BF" w14:textId="77777777" w:rsidR="002173B5" w:rsidRPr="00D83B84" w:rsidRDefault="002173B5" w:rsidP="002173B5">
      <w:pPr>
        <w:pStyle w:val="GvdeMetni"/>
        <w:rPr>
          <w:rFonts w:ascii="Arial" w:hAnsi="Arial" w:cs="Arial"/>
          <w:b/>
          <w:sz w:val="26"/>
          <w:szCs w:val="26"/>
          <w:lang w:val="tr-TR"/>
        </w:rPr>
      </w:pPr>
      <w:r w:rsidRPr="00D83B84">
        <w:rPr>
          <w:rFonts w:ascii="Arial" w:hAnsi="Arial" w:cs="Arial"/>
          <w:b/>
          <w:sz w:val="26"/>
          <w:szCs w:val="26"/>
          <w:lang w:val="tr-TR"/>
        </w:rPr>
        <w:t xml:space="preserve">Tablo 2: Litvanya Sermayeli Şirketlerin </w:t>
      </w:r>
      <w:proofErr w:type="spellStart"/>
      <w:r w:rsidRPr="00D83B84">
        <w:rPr>
          <w:rFonts w:ascii="Arial" w:hAnsi="Arial" w:cs="Arial"/>
          <w:b/>
          <w:sz w:val="26"/>
          <w:szCs w:val="26"/>
          <w:lang w:val="tr-TR"/>
        </w:rPr>
        <w:t>Sektörel</w:t>
      </w:r>
      <w:proofErr w:type="spellEnd"/>
      <w:r w:rsidRPr="00D83B84">
        <w:rPr>
          <w:rFonts w:ascii="Arial" w:hAnsi="Arial" w:cs="Arial"/>
          <w:b/>
          <w:sz w:val="26"/>
          <w:szCs w:val="26"/>
          <w:lang w:val="tr-TR"/>
        </w:rPr>
        <w:t xml:space="preserve"> Dağılımı</w:t>
      </w:r>
    </w:p>
    <w:p w14:paraId="780DF5FF" w14:textId="77777777" w:rsidR="002173B5" w:rsidRPr="00D83B84" w:rsidRDefault="002173B5" w:rsidP="002173B5">
      <w:pPr>
        <w:pStyle w:val="GvdeMetni"/>
        <w:rPr>
          <w:rFonts w:ascii="Arial" w:hAnsi="Arial" w:cs="Arial"/>
          <w:sz w:val="26"/>
          <w:szCs w:val="26"/>
          <w:lang w:val="tr-TR"/>
        </w:rPr>
      </w:pPr>
    </w:p>
    <w:tbl>
      <w:tblPr>
        <w:tblW w:w="6746" w:type="dxa"/>
        <w:tblCellMar>
          <w:left w:w="70" w:type="dxa"/>
          <w:right w:w="70" w:type="dxa"/>
        </w:tblCellMar>
        <w:tblLook w:val="0000" w:firstRow="0" w:lastRow="0" w:firstColumn="0" w:lastColumn="0" w:noHBand="0" w:noVBand="0"/>
      </w:tblPr>
      <w:tblGrid>
        <w:gridCol w:w="5767"/>
        <w:gridCol w:w="1065"/>
      </w:tblGrid>
      <w:tr w:rsidR="002173B5" w:rsidRPr="002173B5" w14:paraId="3F50C31B" w14:textId="77777777" w:rsidTr="002173B5">
        <w:trPr>
          <w:trHeight w:val="237"/>
        </w:trPr>
        <w:tc>
          <w:tcPr>
            <w:tcW w:w="5767" w:type="dxa"/>
            <w:tcBorders>
              <w:top w:val="single" w:sz="8" w:space="0" w:color="auto"/>
              <w:left w:val="single" w:sz="8" w:space="0" w:color="auto"/>
              <w:bottom w:val="single" w:sz="8" w:space="0" w:color="auto"/>
              <w:right w:val="single" w:sz="8" w:space="0" w:color="auto"/>
            </w:tcBorders>
            <w:shd w:val="clear" w:color="auto" w:fill="00B0F0"/>
            <w:noWrap/>
            <w:vAlign w:val="bottom"/>
          </w:tcPr>
          <w:p w14:paraId="4AA324F5" w14:textId="77777777" w:rsidR="002173B5" w:rsidRPr="002173B5" w:rsidRDefault="002173B5" w:rsidP="00D73247">
            <w:pPr>
              <w:jc w:val="center"/>
              <w:rPr>
                <w:rFonts w:ascii="Arial" w:hAnsi="Arial" w:cs="Arial"/>
                <w:b/>
                <w:bCs/>
                <w:color w:val="FFFFFF" w:themeColor="background1"/>
                <w:sz w:val="26"/>
                <w:szCs w:val="26"/>
              </w:rPr>
            </w:pPr>
            <w:r w:rsidRPr="002173B5">
              <w:rPr>
                <w:rFonts w:ascii="Arial" w:hAnsi="Arial" w:cs="Arial"/>
                <w:b/>
                <w:bCs/>
                <w:color w:val="FFFFFF" w:themeColor="background1"/>
                <w:sz w:val="26"/>
                <w:szCs w:val="26"/>
              </w:rPr>
              <w:t>Sektör/ Şirket Sayısı</w:t>
            </w:r>
          </w:p>
        </w:tc>
        <w:tc>
          <w:tcPr>
            <w:tcW w:w="979" w:type="dxa"/>
            <w:tcBorders>
              <w:top w:val="single" w:sz="8" w:space="0" w:color="auto"/>
              <w:bottom w:val="single" w:sz="8" w:space="0" w:color="auto"/>
              <w:right w:val="single" w:sz="8" w:space="0" w:color="auto"/>
            </w:tcBorders>
            <w:shd w:val="clear" w:color="auto" w:fill="00B0F0"/>
            <w:vAlign w:val="bottom"/>
          </w:tcPr>
          <w:p w14:paraId="6FCDA571" w14:textId="77777777" w:rsidR="002173B5" w:rsidRPr="002173B5" w:rsidRDefault="002173B5" w:rsidP="00D73247">
            <w:pPr>
              <w:jc w:val="center"/>
              <w:rPr>
                <w:rFonts w:ascii="Arial" w:hAnsi="Arial" w:cs="Arial"/>
                <w:b/>
                <w:bCs/>
                <w:color w:val="FFFFFF" w:themeColor="background1"/>
                <w:sz w:val="26"/>
                <w:szCs w:val="26"/>
              </w:rPr>
            </w:pPr>
            <w:r w:rsidRPr="002173B5">
              <w:rPr>
                <w:rFonts w:ascii="Arial" w:hAnsi="Arial" w:cs="Arial"/>
                <w:b/>
                <w:bCs/>
                <w:color w:val="FFFFFF" w:themeColor="background1"/>
                <w:sz w:val="26"/>
                <w:szCs w:val="26"/>
              </w:rPr>
              <w:t>Toplam</w:t>
            </w:r>
          </w:p>
        </w:tc>
      </w:tr>
      <w:tr w:rsidR="002173B5" w:rsidRPr="002173B5" w14:paraId="7D1E59C5" w14:textId="77777777" w:rsidTr="00D73247">
        <w:trPr>
          <w:trHeight w:val="137"/>
        </w:trPr>
        <w:tc>
          <w:tcPr>
            <w:tcW w:w="5767" w:type="dxa"/>
            <w:tcBorders>
              <w:left w:val="single" w:sz="8" w:space="0" w:color="auto"/>
              <w:bottom w:val="single" w:sz="8" w:space="0" w:color="auto"/>
              <w:right w:val="single" w:sz="8" w:space="0" w:color="auto"/>
            </w:tcBorders>
            <w:noWrap/>
          </w:tcPr>
          <w:p w14:paraId="1859C1BF" w14:textId="77777777" w:rsidR="002173B5" w:rsidRPr="002173B5" w:rsidRDefault="002173B5" w:rsidP="00D73247">
            <w:pPr>
              <w:rPr>
                <w:rFonts w:ascii="Arial" w:hAnsi="Arial" w:cs="Arial"/>
                <w:sz w:val="26"/>
                <w:szCs w:val="26"/>
              </w:rPr>
            </w:pPr>
            <w:r w:rsidRPr="002173B5">
              <w:rPr>
                <w:rFonts w:ascii="Arial" w:hAnsi="Arial" w:cs="Arial"/>
                <w:sz w:val="26"/>
                <w:szCs w:val="26"/>
              </w:rPr>
              <w:t>Toptan ve Perakende Ticaret</w:t>
            </w:r>
          </w:p>
        </w:tc>
        <w:tc>
          <w:tcPr>
            <w:tcW w:w="979" w:type="dxa"/>
            <w:tcBorders>
              <w:bottom w:val="single" w:sz="8" w:space="0" w:color="auto"/>
              <w:right w:val="single" w:sz="8" w:space="0" w:color="auto"/>
            </w:tcBorders>
          </w:tcPr>
          <w:p w14:paraId="466A752F" w14:textId="77777777" w:rsidR="002173B5" w:rsidRPr="002173B5" w:rsidRDefault="002173B5" w:rsidP="00D73247">
            <w:pPr>
              <w:jc w:val="center"/>
              <w:rPr>
                <w:rFonts w:ascii="Arial" w:hAnsi="Arial" w:cs="Arial"/>
                <w:sz w:val="26"/>
                <w:szCs w:val="26"/>
              </w:rPr>
            </w:pPr>
            <w:r w:rsidRPr="002173B5">
              <w:rPr>
                <w:rFonts w:ascii="Arial" w:hAnsi="Arial" w:cs="Arial"/>
                <w:sz w:val="26"/>
                <w:szCs w:val="26"/>
              </w:rPr>
              <w:t>9</w:t>
            </w:r>
          </w:p>
        </w:tc>
      </w:tr>
      <w:tr w:rsidR="002173B5" w:rsidRPr="002173B5" w14:paraId="68F74852" w14:textId="77777777" w:rsidTr="00D73247">
        <w:trPr>
          <w:trHeight w:val="203"/>
        </w:trPr>
        <w:tc>
          <w:tcPr>
            <w:tcW w:w="5767" w:type="dxa"/>
            <w:tcBorders>
              <w:left w:val="single" w:sz="8" w:space="0" w:color="auto"/>
              <w:bottom w:val="single" w:sz="8" w:space="0" w:color="auto"/>
              <w:right w:val="single" w:sz="8" w:space="0" w:color="auto"/>
            </w:tcBorders>
            <w:noWrap/>
          </w:tcPr>
          <w:p w14:paraId="1066E8A2" w14:textId="77777777" w:rsidR="002173B5" w:rsidRPr="002173B5" w:rsidRDefault="002173B5" w:rsidP="00D73247">
            <w:pPr>
              <w:rPr>
                <w:rFonts w:ascii="Arial" w:hAnsi="Arial" w:cs="Arial"/>
                <w:sz w:val="26"/>
                <w:szCs w:val="26"/>
              </w:rPr>
            </w:pPr>
            <w:r w:rsidRPr="002173B5">
              <w:rPr>
                <w:rFonts w:ascii="Arial" w:hAnsi="Arial" w:cs="Arial"/>
                <w:sz w:val="26"/>
                <w:szCs w:val="26"/>
              </w:rPr>
              <w:t>İnşaat</w:t>
            </w:r>
          </w:p>
        </w:tc>
        <w:tc>
          <w:tcPr>
            <w:tcW w:w="979" w:type="dxa"/>
            <w:tcBorders>
              <w:bottom w:val="single" w:sz="8" w:space="0" w:color="auto"/>
              <w:right w:val="single" w:sz="8" w:space="0" w:color="auto"/>
            </w:tcBorders>
          </w:tcPr>
          <w:p w14:paraId="56F75150" w14:textId="77777777" w:rsidR="002173B5" w:rsidRPr="002173B5" w:rsidRDefault="002173B5" w:rsidP="00D73247">
            <w:pPr>
              <w:jc w:val="center"/>
              <w:rPr>
                <w:rFonts w:ascii="Arial" w:hAnsi="Arial" w:cs="Arial"/>
                <w:sz w:val="26"/>
                <w:szCs w:val="26"/>
              </w:rPr>
            </w:pPr>
            <w:r w:rsidRPr="002173B5">
              <w:rPr>
                <w:rFonts w:ascii="Arial" w:hAnsi="Arial" w:cs="Arial"/>
                <w:sz w:val="26"/>
                <w:szCs w:val="26"/>
              </w:rPr>
              <w:t>7</w:t>
            </w:r>
          </w:p>
        </w:tc>
      </w:tr>
      <w:tr w:rsidR="002173B5" w:rsidRPr="002173B5" w14:paraId="1E098314" w14:textId="77777777" w:rsidTr="00D73247">
        <w:trPr>
          <w:trHeight w:val="255"/>
        </w:trPr>
        <w:tc>
          <w:tcPr>
            <w:tcW w:w="5767" w:type="dxa"/>
            <w:tcBorders>
              <w:left w:val="single" w:sz="8" w:space="0" w:color="auto"/>
              <w:bottom w:val="single" w:sz="8" w:space="0" w:color="auto"/>
              <w:right w:val="single" w:sz="8" w:space="0" w:color="auto"/>
            </w:tcBorders>
            <w:noWrap/>
          </w:tcPr>
          <w:p w14:paraId="719E5EF5" w14:textId="77777777" w:rsidR="002173B5" w:rsidRPr="002173B5" w:rsidRDefault="002173B5" w:rsidP="00D73247">
            <w:pPr>
              <w:rPr>
                <w:rFonts w:ascii="Arial" w:hAnsi="Arial" w:cs="Arial"/>
                <w:sz w:val="26"/>
                <w:szCs w:val="26"/>
              </w:rPr>
            </w:pPr>
            <w:r w:rsidRPr="002173B5">
              <w:rPr>
                <w:rFonts w:ascii="Arial" w:hAnsi="Arial" w:cs="Arial"/>
                <w:sz w:val="26"/>
                <w:szCs w:val="26"/>
              </w:rPr>
              <w:t>Ulaştırma, Haberleşme ve Depolama Hizmetleri</w:t>
            </w:r>
          </w:p>
        </w:tc>
        <w:tc>
          <w:tcPr>
            <w:tcW w:w="979" w:type="dxa"/>
            <w:tcBorders>
              <w:bottom w:val="single" w:sz="8" w:space="0" w:color="auto"/>
              <w:right w:val="single" w:sz="8" w:space="0" w:color="auto"/>
            </w:tcBorders>
          </w:tcPr>
          <w:p w14:paraId="63ADCFCB" w14:textId="77777777" w:rsidR="002173B5" w:rsidRPr="002173B5" w:rsidRDefault="002173B5" w:rsidP="00D73247">
            <w:pPr>
              <w:jc w:val="center"/>
              <w:rPr>
                <w:rFonts w:ascii="Arial" w:hAnsi="Arial" w:cs="Arial"/>
                <w:sz w:val="26"/>
                <w:szCs w:val="26"/>
              </w:rPr>
            </w:pPr>
            <w:r w:rsidRPr="002173B5">
              <w:rPr>
                <w:rFonts w:ascii="Arial" w:hAnsi="Arial" w:cs="Arial"/>
                <w:sz w:val="26"/>
                <w:szCs w:val="26"/>
              </w:rPr>
              <w:t>5</w:t>
            </w:r>
          </w:p>
        </w:tc>
      </w:tr>
      <w:tr w:rsidR="002173B5" w:rsidRPr="002173B5" w14:paraId="0BEFA2FF" w14:textId="77777777" w:rsidTr="00D73247">
        <w:trPr>
          <w:trHeight w:val="207"/>
        </w:trPr>
        <w:tc>
          <w:tcPr>
            <w:tcW w:w="5767" w:type="dxa"/>
            <w:tcBorders>
              <w:left w:val="single" w:sz="8" w:space="0" w:color="auto"/>
              <w:bottom w:val="single" w:sz="8" w:space="0" w:color="auto"/>
              <w:right w:val="single" w:sz="8" w:space="0" w:color="auto"/>
            </w:tcBorders>
            <w:noWrap/>
          </w:tcPr>
          <w:p w14:paraId="6DF6520E" w14:textId="77777777" w:rsidR="002173B5" w:rsidRPr="002173B5" w:rsidRDefault="002173B5" w:rsidP="00D73247">
            <w:pPr>
              <w:rPr>
                <w:rFonts w:ascii="Arial" w:hAnsi="Arial" w:cs="Arial"/>
                <w:sz w:val="26"/>
                <w:szCs w:val="26"/>
              </w:rPr>
            </w:pPr>
            <w:r w:rsidRPr="002173B5">
              <w:rPr>
                <w:rFonts w:ascii="Arial" w:hAnsi="Arial" w:cs="Arial"/>
                <w:sz w:val="26"/>
                <w:szCs w:val="26"/>
              </w:rPr>
              <w:t>Gayrimenkul, Kiralama ve İş Faaliyetleri</w:t>
            </w:r>
          </w:p>
        </w:tc>
        <w:tc>
          <w:tcPr>
            <w:tcW w:w="979" w:type="dxa"/>
            <w:tcBorders>
              <w:bottom w:val="single" w:sz="8" w:space="0" w:color="auto"/>
              <w:right w:val="single" w:sz="8" w:space="0" w:color="auto"/>
            </w:tcBorders>
          </w:tcPr>
          <w:p w14:paraId="1DB6E158" w14:textId="77777777" w:rsidR="002173B5" w:rsidRPr="002173B5" w:rsidRDefault="002173B5" w:rsidP="00D73247">
            <w:pPr>
              <w:jc w:val="center"/>
              <w:rPr>
                <w:rFonts w:ascii="Arial" w:hAnsi="Arial" w:cs="Arial"/>
                <w:sz w:val="26"/>
                <w:szCs w:val="26"/>
              </w:rPr>
            </w:pPr>
            <w:r w:rsidRPr="002173B5">
              <w:rPr>
                <w:rFonts w:ascii="Arial" w:hAnsi="Arial" w:cs="Arial"/>
                <w:sz w:val="26"/>
                <w:szCs w:val="26"/>
              </w:rPr>
              <w:t>4</w:t>
            </w:r>
          </w:p>
        </w:tc>
      </w:tr>
      <w:tr w:rsidR="002173B5" w:rsidRPr="002173B5" w14:paraId="4D4D14B9" w14:textId="77777777" w:rsidTr="00D73247">
        <w:trPr>
          <w:trHeight w:val="273"/>
        </w:trPr>
        <w:tc>
          <w:tcPr>
            <w:tcW w:w="5767" w:type="dxa"/>
            <w:tcBorders>
              <w:left w:val="single" w:sz="8" w:space="0" w:color="auto"/>
              <w:bottom w:val="single" w:sz="8" w:space="0" w:color="auto"/>
              <w:right w:val="single" w:sz="8" w:space="0" w:color="auto"/>
            </w:tcBorders>
            <w:noWrap/>
          </w:tcPr>
          <w:p w14:paraId="034CC2B1" w14:textId="77777777" w:rsidR="002173B5" w:rsidRPr="002173B5" w:rsidRDefault="002173B5" w:rsidP="00D73247">
            <w:pPr>
              <w:rPr>
                <w:rFonts w:ascii="Arial" w:hAnsi="Arial" w:cs="Arial"/>
                <w:sz w:val="26"/>
                <w:szCs w:val="26"/>
              </w:rPr>
            </w:pPr>
            <w:r w:rsidRPr="002173B5">
              <w:rPr>
                <w:rFonts w:ascii="Arial" w:hAnsi="Arial" w:cs="Arial"/>
                <w:sz w:val="26"/>
                <w:szCs w:val="26"/>
              </w:rPr>
              <w:t>İmalat Sanayii</w:t>
            </w:r>
          </w:p>
        </w:tc>
        <w:tc>
          <w:tcPr>
            <w:tcW w:w="979" w:type="dxa"/>
            <w:tcBorders>
              <w:bottom w:val="single" w:sz="8" w:space="0" w:color="auto"/>
              <w:right w:val="single" w:sz="8" w:space="0" w:color="auto"/>
            </w:tcBorders>
          </w:tcPr>
          <w:p w14:paraId="32D5C0AA" w14:textId="77777777" w:rsidR="002173B5" w:rsidRPr="002173B5" w:rsidRDefault="002173B5" w:rsidP="00D73247">
            <w:pPr>
              <w:jc w:val="center"/>
              <w:rPr>
                <w:rFonts w:ascii="Arial" w:hAnsi="Arial" w:cs="Arial"/>
                <w:sz w:val="26"/>
                <w:szCs w:val="26"/>
              </w:rPr>
            </w:pPr>
            <w:r w:rsidRPr="002173B5">
              <w:rPr>
                <w:rFonts w:ascii="Arial" w:hAnsi="Arial" w:cs="Arial"/>
                <w:sz w:val="26"/>
                <w:szCs w:val="26"/>
              </w:rPr>
              <w:t>3</w:t>
            </w:r>
          </w:p>
        </w:tc>
      </w:tr>
      <w:tr w:rsidR="002173B5" w:rsidRPr="002173B5" w14:paraId="5302D510" w14:textId="77777777" w:rsidTr="00D73247">
        <w:trPr>
          <w:trHeight w:val="145"/>
        </w:trPr>
        <w:tc>
          <w:tcPr>
            <w:tcW w:w="5767" w:type="dxa"/>
            <w:tcBorders>
              <w:left w:val="single" w:sz="8" w:space="0" w:color="auto"/>
              <w:bottom w:val="single" w:sz="8" w:space="0" w:color="auto"/>
              <w:right w:val="single" w:sz="8" w:space="0" w:color="auto"/>
            </w:tcBorders>
            <w:noWrap/>
          </w:tcPr>
          <w:p w14:paraId="2120DB52" w14:textId="77777777" w:rsidR="002173B5" w:rsidRPr="002173B5" w:rsidRDefault="002173B5" w:rsidP="00D73247">
            <w:pPr>
              <w:rPr>
                <w:rFonts w:ascii="Arial" w:hAnsi="Arial" w:cs="Arial"/>
                <w:sz w:val="26"/>
                <w:szCs w:val="26"/>
              </w:rPr>
            </w:pPr>
            <w:r w:rsidRPr="002173B5">
              <w:rPr>
                <w:rFonts w:ascii="Arial" w:hAnsi="Arial" w:cs="Arial"/>
                <w:sz w:val="26"/>
                <w:szCs w:val="26"/>
              </w:rPr>
              <w:t>Oteller ve Lokantalar</w:t>
            </w:r>
          </w:p>
        </w:tc>
        <w:tc>
          <w:tcPr>
            <w:tcW w:w="979" w:type="dxa"/>
            <w:tcBorders>
              <w:bottom w:val="single" w:sz="8" w:space="0" w:color="auto"/>
              <w:right w:val="single" w:sz="8" w:space="0" w:color="auto"/>
            </w:tcBorders>
          </w:tcPr>
          <w:p w14:paraId="048A91AA" w14:textId="77777777" w:rsidR="002173B5" w:rsidRPr="002173B5" w:rsidRDefault="002173B5" w:rsidP="00D73247">
            <w:pPr>
              <w:jc w:val="center"/>
              <w:rPr>
                <w:rFonts w:ascii="Arial" w:hAnsi="Arial" w:cs="Arial"/>
                <w:sz w:val="26"/>
                <w:szCs w:val="26"/>
              </w:rPr>
            </w:pPr>
            <w:r w:rsidRPr="002173B5">
              <w:rPr>
                <w:rFonts w:ascii="Arial" w:hAnsi="Arial" w:cs="Arial"/>
                <w:sz w:val="26"/>
                <w:szCs w:val="26"/>
              </w:rPr>
              <w:t>3</w:t>
            </w:r>
          </w:p>
        </w:tc>
      </w:tr>
      <w:tr w:rsidR="002173B5" w:rsidRPr="002173B5" w14:paraId="7B9CC0C7" w14:textId="77777777" w:rsidTr="00D73247">
        <w:trPr>
          <w:trHeight w:val="225"/>
        </w:trPr>
        <w:tc>
          <w:tcPr>
            <w:tcW w:w="5767" w:type="dxa"/>
            <w:tcBorders>
              <w:left w:val="single" w:sz="8" w:space="0" w:color="auto"/>
              <w:bottom w:val="single" w:sz="8" w:space="0" w:color="auto"/>
              <w:right w:val="single" w:sz="8" w:space="0" w:color="auto"/>
            </w:tcBorders>
            <w:noWrap/>
          </w:tcPr>
          <w:p w14:paraId="2EB4AA65" w14:textId="77777777" w:rsidR="002173B5" w:rsidRPr="002173B5" w:rsidRDefault="002173B5" w:rsidP="00D73247">
            <w:pPr>
              <w:rPr>
                <w:rFonts w:ascii="Arial" w:hAnsi="Arial" w:cs="Arial"/>
                <w:sz w:val="26"/>
                <w:szCs w:val="26"/>
              </w:rPr>
            </w:pPr>
            <w:r w:rsidRPr="002173B5">
              <w:rPr>
                <w:rFonts w:ascii="Arial" w:hAnsi="Arial" w:cs="Arial"/>
                <w:sz w:val="26"/>
                <w:szCs w:val="26"/>
              </w:rPr>
              <w:t>Diğer Toplumsal, Sosyal ve Kişisel Hizmet Faaliyetleri</w:t>
            </w:r>
          </w:p>
        </w:tc>
        <w:tc>
          <w:tcPr>
            <w:tcW w:w="979" w:type="dxa"/>
            <w:tcBorders>
              <w:bottom w:val="single" w:sz="8" w:space="0" w:color="auto"/>
              <w:right w:val="single" w:sz="8" w:space="0" w:color="auto"/>
            </w:tcBorders>
          </w:tcPr>
          <w:p w14:paraId="63F9A787" w14:textId="77777777" w:rsidR="002173B5" w:rsidRPr="002173B5" w:rsidRDefault="002173B5" w:rsidP="00D73247">
            <w:pPr>
              <w:jc w:val="center"/>
              <w:rPr>
                <w:rFonts w:ascii="Arial" w:hAnsi="Arial" w:cs="Arial"/>
                <w:sz w:val="26"/>
                <w:szCs w:val="26"/>
              </w:rPr>
            </w:pPr>
            <w:r w:rsidRPr="002173B5">
              <w:rPr>
                <w:rFonts w:ascii="Arial" w:hAnsi="Arial" w:cs="Arial"/>
                <w:sz w:val="26"/>
                <w:szCs w:val="26"/>
              </w:rPr>
              <w:t>2</w:t>
            </w:r>
          </w:p>
        </w:tc>
      </w:tr>
      <w:tr w:rsidR="002173B5" w:rsidRPr="002173B5" w14:paraId="1D050D31" w14:textId="77777777" w:rsidTr="00D73247">
        <w:trPr>
          <w:trHeight w:val="291"/>
        </w:trPr>
        <w:tc>
          <w:tcPr>
            <w:tcW w:w="5767" w:type="dxa"/>
            <w:tcBorders>
              <w:left w:val="single" w:sz="8" w:space="0" w:color="auto"/>
              <w:bottom w:val="single" w:sz="8" w:space="0" w:color="auto"/>
              <w:right w:val="single" w:sz="8" w:space="0" w:color="auto"/>
            </w:tcBorders>
            <w:noWrap/>
          </w:tcPr>
          <w:p w14:paraId="479C9139" w14:textId="77777777" w:rsidR="002173B5" w:rsidRPr="002173B5" w:rsidRDefault="002173B5" w:rsidP="00D73247">
            <w:pPr>
              <w:rPr>
                <w:rFonts w:ascii="Arial" w:hAnsi="Arial" w:cs="Arial"/>
                <w:sz w:val="26"/>
                <w:szCs w:val="26"/>
              </w:rPr>
            </w:pPr>
            <w:r w:rsidRPr="002173B5">
              <w:rPr>
                <w:rFonts w:ascii="Arial" w:hAnsi="Arial" w:cs="Arial"/>
                <w:sz w:val="26"/>
                <w:szCs w:val="26"/>
              </w:rPr>
              <w:t xml:space="preserve">Madencilik ve </w:t>
            </w:r>
            <w:proofErr w:type="spellStart"/>
            <w:r w:rsidRPr="002173B5">
              <w:rPr>
                <w:rFonts w:ascii="Arial" w:hAnsi="Arial" w:cs="Arial"/>
                <w:sz w:val="26"/>
                <w:szCs w:val="26"/>
              </w:rPr>
              <w:t>Taşocakçılığı</w:t>
            </w:r>
            <w:proofErr w:type="spellEnd"/>
          </w:p>
        </w:tc>
        <w:tc>
          <w:tcPr>
            <w:tcW w:w="979" w:type="dxa"/>
            <w:tcBorders>
              <w:bottom w:val="single" w:sz="8" w:space="0" w:color="auto"/>
              <w:right w:val="single" w:sz="8" w:space="0" w:color="auto"/>
            </w:tcBorders>
          </w:tcPr>
          <w:p w14:paraId="5C7C0628" w14:textId="77777777" w:rsidR="002173B5" w:rsidRPr="002173B5" w:rsidRDefault="002173B5" w:rsidP="00D73247">
            <w:pPr>
              <w:jc w:val="center"/>
              <w:rPr>
                <w:rFonts w:ascii="Arial" w:hAnsi="Arial" w:cs="Arial"/>
                <w:sz w:val="26"/>
                <w:szCs w:val="26"/>
              </w:rPr>
            </w:pPr>
            <w:r w:rsidRPr="002173B5">
              <w:rPr>
                <w:rFonts w:ascii="Arial" w:hAnsi="Arial" w:cs="Arial"/>
                <w:sz w:val="26"/>
                <w:szCs w:val="26"/>
              </w:rPr>
              <w:t>1</w:t>
            </w:r>
          </w:p>
        </w:tc>
      </w:tr>
      <w:tr w:rsidR="002173B5" w:rsidRPr="002173B5" w14:paraId="34AE15E9" w14:textId="77777777" w:rsidTr="00D73247">
        <w:trPr>
          <w:trHeight w:val="106"/>
        </w:trPr>
        <w:tc>
          <w:tcPr>
            <w:tcW w:w="5767" w:type="dxa"/>
            <w:tcBorders>
              <w:left w:val="single" w:sz="8" w:space="0" w:color="auto"/>
              <w:bottom w:val="single" w:sz="8" w:space="0" w:color="auto"/>
              <w:right w:val="single" w:sz="8" w:space="0" w:color="auto"/>
            </w:tcBorders>
            <w:shd w:val="clear" w:color="auto" w:fill="C0C0C0"/>
            <w:noWrap/>
          </w:tcPr>
          <w:p w14:paraId="65D7D06A" w14:textId="77777777" w:rsidR="002173B5" w:rsidRPr="002173B5" w:rsidRDefault="002173B5" w:rsidP="00D73247">
            <w:pPr>
              <w:rPr>
                <w:rFonts w:ascii="Arial" w:hAnsi="Arial" w:cs="Arial"/>
                <w:b/>
                <w:sz w:val="26"/>
                <w:szCs w:val="26"/>
              </w:rPr>
            </w:pPr>
            <w:r w:rsidRPr="002173B5">
              <w:rPr>
                <w:rFonts w:ascii="Arial" w:hAnsi="Arial" w:cs="Arial"/>
                <w:b/>
                <w:sz w:val="26"/>
                <w:szCs w:val="26"/>
              </w:rPr>
              <w:t>Toplam</w:t>
            </w:r>
          </w:p>
        </w:tc>
        <w:tc>
          <w:tcPr>
            <w:tcW w:w="979" w:type="dxa"/>
            <w:tcBorders>
              <w:bottom w:val="single" w:sz="8" w:space="0" w:color="auto"/>
              <w:right w:val="single" w:sz="8" w:space="0" w:color="auto"/>
            </w:tcBorders>
            <w:shd w:val="clear" w:color="auto" w:fill="C0C0C0"/>
          </w:tcPr>
          <w:p w14:paraId="23635484" w14:textId="77777777" w:rsidR="002173B5" w:rsidRPr="002173B5" w:rsidRDefault="002173B5" w:rsidP="00D73247">
            <w:pPr>
              <w:jc w:val="center"/>
              <w:rPr>
                <w:rFonts w:ascii="Arial" w:hAnsi="Arial" w:cs="Arial"/>
                <w:b/>
                <w:sz w:val="26"/>
                <w:szCs w:val="26"/>
              </w:rPr>
            </w:pPr>
            <w:r w:rsidRPr="002173B5">
              <w:rPr>
                <w:rFonts w:ascii="Arial" w:hAnsi="Arial" w:cs="Arial"/>
                <w:b/>
                <w:sz w:val="26"/>
                <w:szCs w:val="26"/>
              </w:rPr>
              <w:t>34</w:t>
            </w:r>
          </w:p>
        </w:tc>
      </w:tr>
    </w:tbl>
    <w:p w14:paraId="158B49D7" w14:textId="77777777" w:rsidR="002173B5" w:rsidRDefault="002173B5" w:rsidP="002173B5">
      <w:pPr>
        <w:pStyle w:val="GvdeMetni"/>
        <w:rPr>
          <w:rFonts w:ascii="Arial" w:hAnsi="Arial" w:cs="Arial"/>
          <w:sz w:val="26"/>
          <w:szCs w:val="26"/>
        </w:rPr>
      </w:pPr>
      <w:proofErr w:type="spellStart"/>
      <w:r w:rsidRPr="002173B5">
        <w:rPr>
          <w:rFonts w:ascii="Arial" w:hAnsi="Arial" w:cs="Arial"/>
          <w:b/>
          <w:sz w:val="26"/>
          <w:szCs w:val="26"/>
        </w:rPr>
        <w:t>Kaynak</w:t>
      </w:r>
      <w:proofErr w:type="spellEnd"/>
      <w:r w:rsidRPr="002173B5">
        <w:rPr>
          <w:rFonts w:ascii="Arial" w:hAnsi="Arial" w:cs="Arial"/>
          <w:b/>
          <w:sz w:val="26"/>
          <w:szCs w:val="26"/>
        </w:rPr>
        <w:t>:</w:t>
      </w:r>
      <w:r w:rsidR="00AA0657">
        <w:rPr>
          <w:rFonts w:ascii="Arial" w:hAnsi="Arial" w:cs="Arial"/>
          <w:sz w:val="26"/>
          <w:szCs w:val="26"/>
        </w:rPr>
        <w:t xml:space="preserve"> </w:t>
      </w:r>
      <w:proofErr w:type="spellStart"/>
      <w:r w:rsidR="00AA0657">
        <w:rPr>
          <w:rFonts w:ascii="Arial" w:hAnsi="Arial" w:cs="Arial"/>
          <w:sz w:val="26"/>
          <w:szCs w:val="26"/>
        </w:rPr>
        <w:t>Ticaret</w:t>
      </w:r>
      <w:proofErr w:type="spellEnd"/>
      <w:r w:rsidRPr="002173B5">
        <w:rPr>
          <w:rFonts w:ascii="Arial" w:hAnsi="Arial" w:cs="Arial"/>
          <w:sz w:val="26"/>
          <w:szCs w:val="26"/>
        </w:rPr>
        <w:t xml:space="preserve"> </w:t>
      </w:r>
      <w:proofErr w:type="spellStart"/>
      <w:r w:rsidRPr="002173B5">
        <w:rPr>
          <w:rFonts w:ascii="Arial" w:hAnsi="Arial" w:cs="Arial"/>
          <w:sz w:val="26"/>
          <w:szCs w:val="26"/>
        </w:rPr>
        <w:t>Bakanlığı</w:t>
      </w:r>
      <w:proofErr w:type="spellEnd"/>
    </w:p>
    <w:p w14:paraId="1B9C6771" w14:textId="77777777" w:rsidR="000D2267" w:rsidRDefault="000D2267" w:rsidP="002173B5">
      <w:pPr>
        <w:pStyle w:val="GvdeMetni"/>
        <w:rPr>
          <w:rFonts w:ascii="Arial" w:hAnsi="Arial" w:cs="Arial"/>
          <w:sz w:val="26"/>
          <w:szCs w:val="26"/>
        </w:rPr>
      </w:pPr>
    </w:p>
    <w:p w14:paraId="5A392594" w14:textId="16B3947D" w:rsidR="000D2267" w:rsidRDefault="007A4953" w:rsidP="002173B5">
      <w:pPr>
        <w:pStyle w:val="GvdeMetni"/>
        <w:rPr>
          <w:rFonts w:ascii="Arial" w:hAnsi="Arial" w:cs="Arial"/>
          <w:sz w:val="26"/>
          <w:szCs w:val="26"/>
        </w:rPr>
      </w:pPr>
      <w:r>
        <w:rPr>
          <w:rFonts w:ascii="Arial" w:hAnsi="Arial" w:cs="Arial"/>
          <w:sz w:val="26"/>
          <w:szCs w:val="26"/>
        </w:rPr>
        <w:t>31.12.2022</w:t>
      </w:r>
      <w:r w:rsidR="000D2267">
        <w:rPr>
          <w:rFonts w:ascii="Arial" w:hAnsi="Arial" w:cs="Arial"/>
          <w:sz w:val="26"/>
          <w:szCs w:val="26"/>
        </w:rPr>
        <w:t xml:space="preserve"> </w:t>
      </w:r>
      <w:proofErr w:type="spellStart"/>
      <w:r w:rsidR="000D2267">
        <w:rPr>
          <w:rFonts w:ascii="Arial" w:hAnsi="Arial" w:cs="Arial"/>
          <w:sz w:val="26"/>
          <w:szCs w:val="26"/>
        </w:rPr>
        <w:t>itibariyle</w:t>
      </w:r>
      <w:proofErr w:type="spellEnd"/>
      <w:r w:rsidR="000D2267">
        <w:rPr>
          <w:rFonts w:ascii="Arial" w:hAnsi="Arial" w:cs="Arial"/>
          <w:sz w:val="26"/>
          <w:szCs w:val="26"/>
        </w:rPr>
        <w:t xml:space="preserve"> </w:t>
      </w:r>
      <w:proofErr w:type="spellStart"/>
      <w:r w:rsidR="000D2267">
        <w:rPr>
          <w:rFonts w:ascii="Arial" w:hAnsi="Arial" w:cs="Arial"/>
          <w:sz w:val="26"/>
          <w:szCs w:val="26"/>
        </w:rPr>
        <w:t>Litvanya’da</w:t>
      </w:r>
      <w:proofErr w:type="spellEnd"/>
      <w:r w:rsidR="000D2267">
        <w:rPr>
          <w:rFonts w:ascii="Arial" w:hAnsi="Arial" w:cs="Arial"/>
          <w:sz w:val="26"/>
          <w:szCs w:val="26"/>
        </w:rPr>
        <w:t xml:space="preserve"> </w:t>
      </w:r>
      <w:proofErr w:type="spellStart"/>
      <w:r w:rsidR="000D2267">
        <w:rPr>
          <w:rFonts w:ascii="Arial" w:hAnsi="Arial" w:cs="Arial"/>
          <w:sz w:val="26"/>
          <w:szCs w:val="26"/>
        </w:rPr>
        <w:t>yerleşik</w:t>
      </w:r>
      <w:proofErr w:type="spellEnd"/>
      <w:r w:rsidR="000D2267">
        <w:rPr>
          <w:rFonts w:ascii="Arial" w:hAnsi="Arial" w:cs="Arial"/>
          <w:sz w:val="26"/>
          <w:szCs w:val="26"/>
        </w:rPr>
        <w:t xml:space="preserve"> </w:t>
      </w:r>
      <w:proofErr w:type="spellStart"/>
      <w:r w:rsidR="000D2267">
        <w:rPr>
          <w:rFonts w:ascii="Arial" w:hAnsi="Arial" w:cs="Arial"/>
          <w:sz w:val="26"/>
          <w:szCs w:val="26"/>
        </w:rPr>
        <w:t>Türk</w:t>
      </w:r>
      <w:proofErr w:type="spellEnd"/>
      <w:r w:rsidR="000D2267">
        <w:rPr>
          <w:rFonts w:ascii="Arial" w:hAnsi="Arial" w:cs="Arial"/>
          <w:sz w:val="26"/>
          <w:szCs w:val="26"/>
        </w:rPr>
        <w:t xml:space="preserve"> </w:t>
      </w:r>
      <w:proofErr w:type="spellStart"/>
      <w:r w:rsidR="000D2267">
        <w:rPr>
          <w:rFonts w:ascii="Arial" w:hAnsi="Arial" w:cs="Arial"/>
          <w:sz w:val="26"/>
          <w:szCs w:val="26"/>
        </w:rPr>
        <w:t>sermayeli</w:t>
      </w:r>
      <w:proofErr w:type="spellEnd"/>
      <w:r w:rsidR="000D2267">
        <w:rPr>
          <w:rFonts w:ascii="Arial" w:hAnsi="Arial" w:cs="Arial"/>
          <w:sz w:val="26"/>
          <w:szCs w:val="26"/>
        </w:rPr>
        <w:t xml:space="preserve"> 118 </w:t>
      </w:r>
      <w:proofErr w:type="spellStart"/>
      <w:r w:rsidR="000D2267">
        <w:rPr>
          <w:rFonts w:ascii="Arial" w:hAnsi="Arial" w:cs="Arial"/>
          <w:sz w:val="26"/>
          <w:szCs w:val="26"/>
        </w:rPr>
        <w:t>şirket</w:t>
      </w:r>
      <w:proofErr w:type="spellEnd"/>
      <w:r w:rsidR="000D2267">
        <w:rPr>
          <w:rFonts w:ascii="Arial" w:hAnsi="Arial" w:cs="Arial"/>
          <w:sz w:val="26"/>
          <w:szCs w:val="26"/>
        </w:rPr>
        <w:t xml:space="preserve"> </w:t>
      </w:r>
      <w:proofErr w:type="spellStart"/>
      <w:proofErr w:type="gramStart"/>
      <w:r w:rsidR="000D2267">
        <w:rPr>
          <w:rFonts w:ascii="Arial" w:hAnsi="Arial" w:cs="Arial"/>
          <w:sz w:val="26"/>
          <w:szCs w:val="26"/>
        </w:rPr>
        <w:t>bulunmaktadır.Bunun</w:t>
      </w:r>
      <w:proofErr w:type="spellEnd"/>
      <w:proofErr w:type="gramEnd"/>
      <w:r w:rsidR="000D2267">
        <w:rPr>
          <w:rFonts w:ascii="Arial" w:hAnsi="Arial" w:cs="Arial"/>
          <w:sz w:val="26"/>
          <w:szCs w:val="26"/>
        </w:rPr>
        <w:t xml:space="preserve"> </w:t>
      </w:r>
      <w:proofErr w:type="spellStart"/>
      <w:r w:rsidR="000D2267">
        <w:rPr>
          <w:rFonts w:ascii="Arial" w:hAnsi="Arial" w:cs="Arial"/>
          <w:sz w:val="26"/>
          <w:szCs w:val="26"/>
        </w:rPr>
        <w:t>yanısıra</w:t>
      </w:r>
      <w:proofErr w:type="spellEnd"/>
      <w:r w:rsidR="000D2267">
        <w:rPr>
          <w:rFonts w:ascii="Arial" w:hAnsi="Arial" w:cs="Arial"/>
          <w:sz w:val="26"/>
          <w:szCs w:val="26"/>
        </w:rPr>
        <w:t xml:space="preserve"> 13 </w:t>
      </w:r>
      <w:proofErr w:type="spellStart"/>
      <w:r w:rsidR="000D2267">
        <w:rPr>
          <w:rFonts w:ascii="Arial" w:hAnsi="Arial" w:cs="Arial"/>
          <w:sz w:val="26"/>
          <w:szCs w:val="26"/>
        </w:rPr>
        <w:t>Türk</w:t>
      </w:r>
      <w:proofErr w:type="spellEnd"/>
      <w:r w:rsidR="000D2267">
        <w:rPr>
          <w:rFonts w:ascii="Arial" w:hAnsi="Arial" w:cs="Arial"/>
          <w:sz w:val="26"/>
          <w:szCs w:val="26"/>
        </w:rPr>
        <w:t xml:space="preserve"> </w:t>
      </w:r>
      <w:proofErr w:type="spellStart"/>
      <w:r w:rsidR="000D2267">
        <w:rPr>
          <w:rFonts w:ascii="Arial" w:hAnsi="Arial" w:cs="Arial"/>
          <w:sz w:val="26"/>
          <w:szCs w:val="26"/>
        </w:rPr>
        <w:t>firmasının</w:t>
      </w:r>
      <w:proofErr w:type="spellEnd"/>
      <w:r w:rsidR="000D2267">
        <w:rPr>
          <w:rFonts w:ascii="Arial" w:hAnsi="Arial" w:cs="Arial"/>
          <w:sz w:val="26"/>
          <w:szCs w:val="26"/>
        </w:rPr>
        <w:t xml:space="preserve"> </w:t>
      </w:r>
      <w:proofErr w:type="spellStart"/>
      <w:r w:rsidR="000D2267">
        <w:rPr>
          <w:rFonts w:ascii="Arial" w:hAnsi="Arial" w:cs="Arial"/>
          <w:sz w:val="26"/>
          <w:szCs w:val="26"/>
        </w:rPr>
        <w:t>yurtdışı</w:t>
      </w:r>
      <w:proofErr w:type="spellEnd"/>
      <w:r w:rsidR="000D2267">
        <w:rPr>
          <w:rFonts w:ascii="Arial" w:hAnsi="Arial" w:cs="Arial"/>
          <w:sz w:val="26"/>
          <w:szCs w:val="26"/>
        </w:rPr>
        <w:t xml:space="preserve"> </w:t>
      </w:r>
      <w:proofErr w:type="spellStart"/>
      <w:r w:rsidR="000D2267">
        <w:rPr>
          <w:rFonts w:ascii="Arial" w:hAnsi="Arial" w:cs="Arial"/>
          <w:sz w:val="26"/>
          <w:szCs w:val="26"/>
        </w:rPr>
        <w:t>birimi</w:t>
      </w:r>
      <w:proofErr w:type="spellEnd"/>
      <w:r w:rsidR="000D2267">
        <w:rPr>
          <w:rFonts w:ascii="Arial" w:hAnsi="Arial" w:cs="Arial"/>
          <w:sz w:val="26"/>
          <w:szCs w:val="26"/>
        </w:rPr>
        <w:t xml:space="preserve"> </w:t>
      </w:r>
      <w:proofErr w:type="spellStart"/>
      <w:r w:rsidR="000D2267">
        <w:rPr>
          <w:rFonts w:ascii="Arial" w:hAnsi="Arial" w:cs="Arial"/>
          <w:sz w:val="26"/>
          <w:szCs w:val="26"/>
        </w:rPr>
        <w:t>mevcuttur</w:t>
      </w:r>
      <w:proofErr w:type="spellEnd"/>
      <w:r w:rsidR="000D2267">
        <w:rPr>
          <w:rFonts w:ascii="Arial" w:hAnsi="Arial" w:cs="Arial"/>
          <w:sz w:val="26"/>
          <w:szCs w:val="26"/>
        </w:rPr>
        <w:t>.</w:t>
      </w:r>
    </w:p>
    <w:p w14:paraId="5D637C33" w14:textId="77777777" w:rsidR="000D2267" w:rsidRPr="002173B5" w:rsidRDefault="000D2267" w:rsidP="002173B5">
      <w:pPr>
        <w:pStyle w:val="GvdeMetni"/>
        <w:rPr>
          <w:rFonts w:ascii="Arial" w:hAnsi="Arial" w:cs="Arial"/>
          <w:sz w:val="26"/>
          <w:szCs w:val="26"/>
        </w:rPr>
      </w:pPr>
    </w:p>
    <w:p w14:paraId="4CA09DC6" w14:textId="77777777" w:rsidR="002173B5" w:rsidRPr="002173B5" w:rsidRDefault="002173B5" w:rsidP="008321AA">
      <w:pPr>
        <w:jc w:val="both"/>
        <w:rPr>
          <w:rFonts w:ascii="Arial" w:hAnsi="Arial" w:cs="Arial"/>
          <w:b/>
          <w:sz w:val="26"/>
          <w:szCs w:val="26"/>
        </w:rPr>
      </w:pPr>
    </w:p>
    <w:p w14:paraId="48D18853" w14:textId="77777777" w:rsidR="009039F9" w:rsidRPr="00D83B84" w:rsidRDefault="009039F9" w:rsidP="009039F9">
      <w:pPr>
        <w:pStyle w:val="GvdeMetni"/>
        <w:rPr>
          <w:rFonts w:ascii="Arial" w:hAnsi="Arial" w:cs="Arial"/>
          <w:b/>
          <w:sz w:val="28"/>
          <w:szCs w:val="28"/>
          <w:lang w:val="tr-TR"/>
        </w:rPr>
      </w:pPr>
      <w:r w:rsidRPr="00D83B84">
        <w:rPr>
          <w:rFonts w:ascii="Arial" w:hAnsi="Arial" w:cs="Arial"/>
          <w:b/>
          <w:sz w:val="28"/>
          <w:szCs w:val="28"/>
          <w:lang w:val="tr-TR"/>
        </w:rPr>
        <w:t>Teşvik Belgesi</w:t>
      </w:r>
    </w:p>
    <w:p w14:paraId="2967B85D" w14:textId="77777777" w:rsidR="007931E7" w:rsidRPr="00D83B84" w:rsidRDefault="007931E7" w:rsidP="009039F9">
      <w:pPr>
        <w:pStyle w:val="GvdeMetni"/>
        <w:rPr>
          <w:rFonts w:ascii="Arial" w:hAnsi="Arial" w:cs="Arial"/>
          <w:b/>
          <w:sz w:val="28"/>
          <w:szCs w:val="28"/>
          <w:lang w:val="tr-TR"/>
        </w:rPr>
      </w:pPr>
    </w:p>
    <w:p w14:paraId="0B1883F5" w14:textId="17A88DC2" w:rsidR="00BB67FA" w:rsidRDefault="007A4953" w:rsidP="00BB67FA">
      <w:pPr>
        <w:jc w:val="both"/>
        <w:rPr>
          <w:rFonts w:ascii="Arial" w:hAnsi="Arial" w:cs="Arial"/>
          <w:sz w:val="28"/>
          <w:szCs w:val="28"/>
        </w:rPr>
      </w:pPr>
      <w:r>
        <w:rPr>
          <w:rFonts w:ascii="Arial" w:hAnsi="Arial" w:cs="Arial"/>
          <w:sz w:val="28"/>
          <w:szCs w:val="28"/>
        </w:rPr>
        <w:t>2009-2022</w:t>
      </w:r>
      <w:r w:rsidR="00BB67FA" w:rsidRPr="00BB67FA">
        <w:rPr>
          <w:rFonts w:ascii="Arial" w:hAnsi="Arial" w:cs="Arial"/>
          <w:sz w:val="28"/>
          <w:szCs w:val="28"/>
        </w:rPr>
        <w:t xml:space="preserve"> döneminde Litvanya sermayeli şirketler için 2 adet teşvik belgesi düzenlenmiştir. Söz konusu belgede öngörülen toplam yatırım tutarı yaklaşık 6 milyon TL seviyesindedir.</w:t>
      </w:r>
    </w:p>
    <w:p w14:paraId="41CA5B96" w14:textId="0B28551A" w:rsidR="00B52FFC" w:rsidRDefault="00B52FFC" w:rsidP="00BB67FA">
      <w:pPr>
        <w:jc w:val="both"/>
        <w:rPr>
          <w:rFonts w:ascii="Arial" w:hAnsi="Arial" w:cs="Arial"/>
          <w:sz w:val="28"/>
          <w:szCs w:val="28"/>
        </w:rPr>
      </w:pPr>
    </w:p>
    <w:p w14:paraId="6BC29309" w14:textId="77777777" w:rsidR="00B52FFC" w:rsidRPr="00BB67FA" w:rsidRDefault="00B52FFC" w:rsidP="00BB67FA">
      <w:pPr>
        <w:jc w:val="both"/>
        <w:rPr>
          <w:rFonts w:ascii="Arial" w:hAnsi="Arial" w:cs="Arial"/>
          <w:sz w:val="28"/>
          <w:szCs w:val="28"/>
        </w:rPr>
      </w:pPr>
    </w:p>
    <w:p w14:paraId="468AFC03" w14:textId="77777777" w:rsidR="009039F9" w:rsidRPr="00D83B84" w:rsidRDefault="009039F9" w:rsidP="009039F9">
      <w:pPr>
        <w:pStyle w:val="GvdeMetni"/>
        <w:rPr>
          <w:rFonts w:ascii="Arial" w:hAnsi="Arial" w:cs="Arial"/>
          <w:sz w:val="28"/>
          <w:szCs w:val="28"/>
          <w:lang w:val="tr-TR"/>
        </w:rPr>
      </w:pPr>
    </w:p>
    <w:p w14:paraId="5CF2C6CB" w14:textId="356B7433" w:rsidR="00F3065F" w:rsidRPr="00D83B84" w:rsidRDefault="00F85FC1" w:rsidP="00F3065F">
      <w:pPr>
        <w:pStyle w:val="Balk3"/>
        <w:shd w:val="clear" w:color="auto" w:fill="C00000"/>
        <w:spacing w:before="0" w:beforeAutospacing="0" w:after="0" w:afterAutospacing="0"/>
        <w:rPr>
          <w:rFonts w:ascii="Arial" w:hAnsi="Arial" w:cs="Arial"/>
          <w:sz w:val="28"/>
          <w:szCs w:val="28"/>
          <w:lang w:val="tr-TR"/>
        </w:rPr>
      </w:pPr>
      <w:bookmarkStart w:id="14" w:name="_Toc506390005"/>
      <w:r>
        <w:rPr>
          <w:rFonts w:ascii="Arial" w:hAnsi="Arial" w:cs="Arial"/>
          <w:sz w:val="28"/>
          <w:szCs w:val="28"/>
          <w:lang w:val="tr-TR"/>
        </w:rPr>
        <w:t>4</w:t>
      </w:r>
      <w:r w:rsidR="00F3065F" w:rsidRPr="00D83B84">
        <w:rPr>
          <w:rFonts w:ascii="Arial" w:hAnsi="Arial" w:cs="Arial"/>
          <w:sz w:val="28"/>
          <w:szCs w:val="28"/>
          <w:lang w:val="tr-TR"/>
        </w:rPr>
        <w:t>. YÜRÜRLÜKTE OLAN VE MÜZAKERESİ SÜREN ANLAŞMALAR VE PROTOKOLLER</w:t>
      </w:r>
      <w:bookmarkEnd w:id="14"/>
    </w:p>
    <w:p w14:paraId="68C1536D" w14:textId="77777777" w:rsidR="00F3065F" w:rsidRPr="0057421B" w:rsidRDefault="00F3065F" w:rsidP="00F3065F">
      <w:pPr>
        <w:tabs>
          <w:tab w:val="left" w:pos="3628"/>
        </w:tabs>
        <w:rPr>
          <w:rFonts w:ascii="Arial" w:hAnsi="Arial" w:cs="Arial"/>
          <w:b/>
          <w:bCs/>
          <w:sz w:val="28"/>
          <w:szCs w:val="28"/>
        </w:rPr>
      </w:pPr>
    </w:p>
    <w:p w14:paraId="5BAA7C33" w14:textId="77777777" w:rsidR="00F3065F" w:rsidRPr="0057421B" w:rsidRDefault="00F3065F" w:rsidP="00F3065F">
      <w:pPr>
        <w:tabs>
          <w:tab w:val="left" w:pos="3628"/>
        </w:tabs>
        <w:rPr>
          <w:rFonts w:ascii="Arial" w:hAnsi="Arial" w:cs="Arial"/>
          <w:b/>
          <w:bCs/>
          <w:sz w:val="28"/>
          <w:szCs w:val="28"/>
        </w:rPr>
      </w:pPr>
      <w:proofErr w:type="gramStart"/>
      <w:r w:rsidRPr="0057421B">
        <w:rPr>
          <w:rFonts w:ascii="Arial" w:hAnsi="Arial" w:cs="Arial"/>
          <w:b/>
          <w:bCs/>
          <w:sz w:val="28"/>
          <w:szCs w:val="28"/>
        </w:rPr>
        <w:t>a</w:t>
      </w:r>
      <w:proofErr w:type="gramEnd"/>
      <w:r w:rsidRPr="0057421B">
        <w:rPr>
          <w:rFonts w:ascii="Arial" w:hAnsi="Arial" w:cs="Arial"/>
          <w:b/>
          <w:bCs/>
          <w:sz w:val="28"/>
          <w:szCs w:val="28"/>
        </w:rPr>
        <w:t>. Yürürlükteki Anlaşmalar</w:t>
      </w:r>
    </w:p>
    <w:p w14:paraId="366B972E" w14:textId="77777777" w:rsidR="00F3065F" w:rsidRDefault="00F3065F" w:rsidP="00F3065F">
      <w:pPr>
        <w:tabs>
          <w:tab w:val="left" w:pos="3628"/>
        </w:tabs>
        <w:jc w:val="center"/>
        <w:rPr>
          <w:rFonts w:ascii="Arial" w:hAnsi="Arial" w:cs="Arial"/>
          <w:b/>
          <w:bCs/>
          <w:sz w:val="28"/>
          <w:szCs w:val="28"/>
        </w:rPr>
      </w:pPr>
    </w:p>
    <w:tbl>
      <w:tblPr>
        <w:tblpPr w:leftFromText="141" w:rightFromText="141" w:vertAnchor="text" w:horzAnchor="margin" w:tblpY="133"/>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606"/>
        <w:gridCol w:w="2552"/>
        <w:gridCol w:w="2283"/>
      </w:tblGrid>
      <w:tr w:rsidR="00F3065F" w:rsidRPr="008102B3" w14:paraId="0AFBF38B" w14:textId="77777777" w:rsidTr="00D73247">
        <w:trPr>
          <w:trHeight w:val="303"/>
        </w:trPr>
        <w:tc>
          <w:tcPr>
            <w:tcW w:w="4606" w:type="dxa"/>
          </w:tcPr>
          <w:p w14:paraId="589393B4" w14:textId="77777777" w:rsidR="00F3065F" w:rsidRPr="008102B3" w:rsidRDefault="00F3065F" w:rsidP="00D73247">
            <w:pPr>
              <w:rPr>
                <w:rFonts w:ascii="Arial" w:hAnsi="Arial" w:cs="Arial"/>
                <w:b/>
                <w:bCs/>
                <w:sz w:val="28"/>
                <w:szCs w:val="28"/>
              </w:rPr>
            </w:pPr>
            <w:r w:rsidRPr="008102B3">
              <w:rPr>
                <w:rFonts w:ascii="Arial" w:hAnsi="Arial" w:cs="Arial"/>
                <w:b/>
                <w:bCs/>
                <w:sz w:val="28"/>
                <w:szCs w:val="28"/>
              </w:rPr>
              <w:t>Anlaşma Adı</w:t>
            </w:r>
          </w:p>
        </w:tc>
        <w:tc>
          <w:tcPr>
            <w:tcW w:w="2552" w:type="dxa"/>
          </w:tcPr>
          <w:p w14:paraId="309651FC" w14:textId="77777777" w:rsidR="00F3065F" w:rsidRPr="008102B3" w:rsidRDefault="00F3065F" w:rsidP="00D73247">
            <w:pPr>
              <w:jc w:val="center"/>
              <w:rPr>
                <w:rFonts w:ascii="Arial" w:hAnsi="Arial" w:cs="Arial"/>
                <w:b/>
                <w:bCs/>
                <w:sz w:val="28"/>
                <w:szCs w:val="28"/>
              </w:rPr>
            </w:pPr>
            <w:r w:rsidRPr="008102B3">
              <w:rPr>
                <w:rFonts w:ascii="Arial" w:hAnsi="Arial" w:cs="Arial"/>
                <w:b/>
                <w:bCs/>
                <w:sz w:val="28"/>
                <w:szCs w:val="28"/>
              </w:rPr>
              <w:t>İmza Tarihi</w:t>
            </w:r>
          </w:p>
        </w:tc>
        <w:tc>
          <w:tcPr>
            <w:tcW w:w="2283" w:type="dxa"/>
          </w:tcPr>
          <w:p w14:paraId="11D3F21D" w14:textId="77777777" w:rsidR="00F3065F" w:rsidRPr="008102B3" w:rsidRDefault="00F3065F" w:rsidP="00D73247">
            <w:pPr>
              <w:jc w:val="center"/>
              <w:rPr>
                <w:rFonts w:ascii="Arial" w:hAnsi="Arial" w:cs="Arial"/>
                <w:b/>
                <w:bCs/>
                <w:sz w:val="28"/>
                <w:szCs w:val="28"/>
              </w:rPr>
            </w:pPr>
            <w:r>
              <w:rPr>
                <w:rFonts w:ascii="Arial" w:hAnsi="Arial" w:cs="Arial"/>
                <w:b/>
                <w:bCs/>
                <w:sz w:val="28"/>
                <w:szCs w:val="28"/>
              </w:rPr>
              <w:t xml:space="preserve">RG Tarih/ No </w:t>
            </w:r>
          </w:p>
        </w:tc>
      </w:tr>
      <w:tr w:rsidR="00F3065F" w:rsidRPr="008102B3" w14:paraId="272798F9" w14:textId="77777777" w:rsidTr="00D73247">
        <w:trPr>
          <w:trHeight w:val="953"/>
        </w:trPr>
        <w:tc>
          <w:tcPr>
            <w:tcW w:w="4606" w:type="dxa"/>
          </w:tcPr>
          <w:p w14:paraId="7EBAC707" w14:textId="77777777" w:rsidR="00F3065F" w:rsidRPr="008102B3" w:rsidRDefault="00F3065F" w:rsidP="00D73247">
            <w:pPr>
              <w:rPr>
                <w:rFonts w:ascii="Arial" w:hAnsi="Arial" w:cs="Arial"/>
                <w:sz w:val="28"/>
                <w:szCs w:val="28"/>
              </w:rPr>
            </w:pPr>
            <w:r w:rsidRPr="00EF0822">
              <w:rPr>
                <w:rFonts w:ascii="Arial" w:hAnsi="Arial" w:cs="Arial"/>
                <w:sz w:val="28"/>
                <w:szCs w:val="28"/>
              </w:rPr>
              <w:t>Türkiye-Litvanya Ekonomik ve Ticari İşbirliği Anlaşması</w:t>
            </w:r>
          </w:p>
        </w:tc>
        <w:tc>
          <w:tcPr>
            <w:tcW w:w="2552" w:type="dxa"/>
          </w:tcPr>
          <w:p w14:paraId="5E7245D6" w14:textId="77777777" w:rsidR="00F3065F" w:rsidRPr="008102B3" w:rsidRDefault="00F3065F" w:rsidP="00D73247">
            <w:pPr>
              <w:jc w:val="center"/>
              <w:rPr>
                <w:rFonts w:ascii="Arial" w:hAnsi="Arial" w:cs="Arial"/>
                <w:sz w:val="28"/>
                <w:szCs w:val="28"/>
              </w:rPr>
            </w:pPr>
            <w:r>
              <w:rPr>
                <w:rFonts w:ascii="Arial" w:hAnsi="Arial" w:cs="Arial"/>
                <w:sz w:val="28"/>
                <w:szCs w:val="28"/>
              </w:rPr>
              <w:t>27.08.1992</w:t>
            </w:r>
          </w:p>
        </w:tc>
        <w:tc>
          <w:tcPr>
            <w:tcW w:w="2283" w:type="dxa"/>
          </w:tcPr>
          <w:p w14:paraId="60EE0AF7" w14:textId="77777777" w:rsidR="00F3065F" w:rsidRPr="008102B3" w:rsidRDefault="00F3065F" w:rsidP="00D73247">
            <w:pPr>
              <w:jc w:val="center"/>
              <w:rPr>
                <w:rFonts w:ascii="Arial" w:hAnsi="Arial" w:cs="Arial"/>
                <w:sz w:val="28"/>
                <w:szCs w:val="28"/>
              </w:rPr>
            </w:pPr>
            <w:r>
              <w:rPr>
                <w:rFonts w:ascii="Arial" w:hAnsi="Arial" w:cs="Arial"/>
                <w:sz w:val="28"/>
                <w:szCs w:val="28"/>
              </w:rPr>
              <w:t>01.10.1994/ 22068</w:t>
            </w:r>
          </w:p>
        </w:tc>
      </w:tr>
      <w:tr w:rsidR="00F3065F" w:rsidRPr="008102B3" w14:paraId="2E2464FC" w14:textId="77777777" w:rsidTr="00D73247">
        <w:trPr>
          <w:trHeight w:val="650"/>
        </w:trPr>
        <w:tc>
          <w:tcPr>
            <w:tcW w:w="4606" w:type="dxa"/>
          </w:tcPr>
          <w:p w14:paraId="352449DF" w14:textId="77777777" w:rsidR="00F3065F" w:rsidRPr="008102B3" w:rsidRDefault="00F3065F" w:rsidP="00D73247">
            <w:pPr>
              <w:rPr>
                <w:rFonts w:ascii="Arial" w:hAnsi="Arial" w:cs="Arial"/>
                <w:sz w:val="28"/>
                <w:szCs w:val="28"/>
              </w:rPr>
            </w:pPr>
            <w:r w:rsidRPr="00EF0822">
              <w:rPr>
                <w:rFonts w:ascii="Arial" w:hAnsi="Arial" w:cs="Arial"/>
                <w:sz w:val="28"/>
                <w:szCs w:val="28"/>
              </w:rPr>
              <w:lastRenderedPageBreak/>
              <w:t>Türkiye-Litvanya Yatırımların Karşılıklı Teşviki ve Korunması (YKTK) Anlaşması</w:t>
            </w:r>
          </w:p>
        </w:tc>
        <w:tc>
          <w:tcPr>
            <w:tcW w:w="2552" w:type="dxa"/>
          </w:tcPr>
          <w:p w14:paraId="4C32B971" w14:textId="77777777" w:rsidR="00F3065F" w:rsidRPr="008102B3" w:rsidRDefault="00F3065F" w:rsidP="00D73247">
            <w:pPr>
              <w:jc w:val="center"/>
              <w:rPr>
                <w:rFonts w:ascii="Arial" w:hAnsi="Arial" w:cs="Arial"/>
                <w:sz w:val="28"/>
                <w:szCs w:val="28"/>
              </w:rPr>
            </w:pPr>
            <w:r w:rsidRPr="00EF0822">
              <w:rPr>
                <w:rFonts w:ascii="Arial" w:hAnsi="Arial" w:cs="Arial"/>
                <w:sz w:val="28"/>
                <w:szCs w:val="28"/>
              </w:rPr>
              <w:t>11.07.1994</w:t>
            </w:r>
          </w:p>
        </w:tc>
        <w:tc>
          <w:tcPr>
            <w:tcW w:w="2283" w:type="dxa"/>
          </w:tcPr>
          <w:p w14:paraId="5100FE30" w14:textId="77777777" w:rsidR="00F3065F" w:rsidRPr="008102B3" w:rsidRDefault="00F3065F" w:rsidP="00D73247">
            <w:pPr>
              <w:jc w:val="center"/>
              <w:rPr>
                <w:rFonts w:ascii="Arial" w:hAnsi="Arial" w:cs="Arial"/>
                <w:sz w:val="28"/>
                <w:szCs w:val="28"/>
              </w:rPr>
            </w:pPr>
            <w:r>
              <w:rPr>
                <w:rFonts w:ascii="Arial" w:hAnsi="Arial" w:cs="Arial"/>
                <w:sz w:val="28"/>
                <w:szCs w:val="28"/>
              </w:rPr>
              <w:t>16.10.1996/ 22789</w:t>
            </w:r>
          </w:p>
        </w:tc>
      </w:tr>
      <w:tr w:rsidR="00F3065F" w:rsidRPr="008102B3" w14:paraId="2C4B7CB6" w14:textId="77777777" w:rsidTr="009A7CF8">
        <w:trPr>
          <w:trHeight w:val="988"/>
        </w:trPr>
        <w:tc>
          <w:tcPr>
            <w:tcW w:w="4606" w:type="dxa"/>
          </w:tcPr>
          <w:p w14:paraId="4542E074" w14:textId="77777777" w:rsidR="00F3065F" w:rsidRPr="00EF0822" w:rsidRDefault="00F3065F" w:rsidP="00D73247">
            <w:pPr>
              <w:rPr>
                <w:rFonts w:ascii="Arial" w:hAnsi="Arial" w:cs="Arial"/>
                <w:sz w:val="28"/>
                <w:szCs w:val="28"/>
              </w:rPr>
            </w:pPr>
            <w:r w:rsidRPr="0025341E">
              <w:rPr>
                <w:rFonts w:ascii="Arial" w:hAnsi="Arial" w:cs="Arial"/>
                <w:sz w:val="28"/>
                <w:szCs w:val="28"/>
              </w:rPr>
              <w:t>Türkiye Cumhuriyeti ile Litvanya Cumhuriyeti Arasın</w:t>
            </w:r>
            <w:r w:rsidR="009A7CF8">
              <w:rPr>
                <w:rFonts w:ascii="Arial" w:hAnsi="Arial" w:cs="Arial"/>
                <w:sz w:val="28"/>
                <w:szCs w:val="28"/>
              </w:rPr>
              <w:t>da Serbest Ticaret Anlaşması</w:t>
            </w:r>
          </w:p>
        </w:tc>
        <w:tc>
          <w:tcPr>
            <w:tcW w:w="2552" w:type="dxa"/>
          </w:tcPr>
          <w:p w14:paraId="31A991DE" w14:textId="77777777" w:rsidR="00F3065F" w:rsidRPr="008102B3" w:rsidRDefault="00F3065F" w:rsidP="00D73247">
            <w:pPr>
              <w:jc w:val="center"/>
              <w:rPr>
                <w:rFonts w:ascii="Arial" w:hAnsi="Arial" w:cs="Arial"/>
                <w:sz w:val="28"/>
                <w:szCs w:val="28"/>
              </w:rPr>
            </w:pPr>
            <w:r>
              <w:rPr>
                <w:rFonts w:ascii="Arial" w:hAnsi="Arial" w:cs="Arial"/>
                <w:sz w:val="28"/>
                <w:szCs w:val="28"/>
              </w:rPr>
              <w:t>02.06.1997</w:t>
            </w:r>
          </w:p>
        </w:tc>
        <w:tc>
          <w:tcPr>
            <w:tcW w:w="2283" w:type="dxa"/>
          </w:tcPr>
          <w:p w14:paraId="514DAF50" w14:textId="77777777" w:rsidR="00F3065F" w:rsidRPr="008102B3" w:rsidRDefault="00F3065F" w:rsidP="00D73247">
            <w:pPr>
              <w:jc w:val="center"/>
              <w:rPr>
                <w:rFonts w:ascii="Arial" w:hAnsi="Arial" w:cs="Arial"/>
                <w:sz w:val="28"/>
                <w:szCs w:val="28"/>
              </w:rPr>
            </w:pPr>
            <w:r>
              <w:rPr>
                <w:rFonts w:ascii="Arial" w:hAnsi="Arial" w:cs="Arial"/>
                <w:sz w:val="28"/>
                <w:szCs w:val="28"/>
              </w:rPr>
              <w:t>24.01.1998/ 23240</w:t>
            </w:r>
          </w:p>
        </w:tc>
      </w:tr>
      <w:tr w:rsidR="00F3065F" w:rsidRPr="008102B3" w14:paraId="7994DEFA" w14:textId="77777777" w:rsidTr="00D73247">
        <w:trPr>
          <w:trHeight w:val="650"/>
        </w:trPr>
        <w:tc>
          <w:tcPr>
            <w:tcW w:w="4606" w:type="dxa"/>
          </w:tcPr>
          <w:p w14:paraId="66FC1421" w14:textId="77777777" w:rsidR="00F3065F" w:rsidRPr="008102B3" w:rsidRDefault="00F3065F" w:rsidP="00D73247">
            <w:pPr>
              <w:rPr>
                <w:rFonts w:ascii="Arial" w:hAnsi="Arial" w:cs="Arial"/>
                <w:sz w:val="28"/>
                <w:szCs w:val="28"/>
              </w:rPr>
            </w:pPr>
            <w:r w:rsidRPr="00EF0822">
              <w:rPr>
                <w:rFonts w:ascii="Arial" w:hAnsi="Arial" w:cs="Arial"/>
                <w:sz w:val="28"/>
                <w:szCs w:val="28"/>
              </w:rPr>
              <w:t>Türkiye-Litvanya</w:t>
            </w:r>
            <w:r>
              <w:rPr>
                <w:rFonts w:ascii="Arial" w:hAnsi="Arial" w:cs="Arial"/>
                <w:sz w:val="28"/>
                <w:szCs w:val="28"/>
              </w:rPr>
              <w:t xml:space="preserve"> Arasında Gelir Üzerinden Alınan Vergilerde Çifte Vergilendirmeyi Önleme (ÇVÖ) Anlaşması</w:t>
            </w:r>
          </w:p>
        </w:tc>
        <w:tc>
          <w:tcPr>
            <w:tcW w:w="2552" w:type="dxa"/>
          </w:tcPr>
          <w:p w14:paraId="6F9D10CC" w14:textId="77777777" w:rsidR="00F3065F" w:rsidRPr="008102B3" w:rsidRDefault="00F3065F" w:rsidP="00D73247">
            <w:pPr>
              <w:jc w:val="center"/>
              <w:rPr>
                <w:rFonts w:ascii="Arial" w:hAnsi="Arial" w:cs="Arial"/>
                <w:sz w:val="28"/>
                <w:szCs w:val="28"/>
              </w:rPr>
            </w:pPr>
            <w:r>
              <w:rPr>
                <w:rFonts w:ascii="Arial" w:hAnsi="Arial" w:cs="Arial"/>
                <w:sz w:val="28"/>
                <w:szCs w:val="28"/>
              </w:rPr>
              <w:t>24.11.1998</w:t>
            </w:r>
          </w:p>
        </w:tc>
        <w:tc>
          <w:tcPr>
            <w:tcW w:w="2283" w:type="dxa"/>
          </w:tcPr>
          <w:p w14:paraId="779A6801" w14:textId="77777777" w:rsidR="00F3065F" w:rsidRPr="008102B3" w:rsidRDefault="00F3065F" w:rsidP="00D73247">
            <w:pPr>
              <w:jc w:val="center"/>
              <w:rPr>
                <w:rFonts w:ascii="Arial" w:hAnsi="Arial" w:cs="Arial"/>
                <w:sz w:val="28"/>
                <w:szCs w:val="28"/>
              </w:rPr>
            </w:pPr>
            <w:r>
              <w:rPr>
                <w:rFonts w:ascii="Arial" w:hAnsi="Arial" w:cs="Arial"/>
                <w:sz w:val="28"/>
                <w:szCs w:val="28"/>
              </w:rPr>
              <w:t>06.02.2000/ 23956</w:t>
            </w:r>
          </w:p>
        </w:tc>
      </w:tr>
      <w:tr w:rsidR="00F3065F" w:rsidRPr="008102B3" w14:paraId="106B2792" w14:textId="77777777" w:rsidTr="00D73247">
        <w:trPr>
          <w:trHeight w:val="650"/>
        </w:trPr>
        <w:tc>
          <w:tcPr>
            <w:tcW w:w="4606" w:type="dxa"/>
          </w:tcPr>
          <w:p w14:paraId="5F3B1D52" w14:textId="77777777" w:rsidR="00F3065F" w:rsidRPr="008102B3" w:rsidRDefault="00F3065F" w:rsidP="00D73247">
            <w:pPr>
              <w:rPr>
                <w:rFonts w:ascii="Arial" w:hAnsi="Arial" w:cs="Arial"/>
                <w:sz w:val="28"/>
                <w:szCs w:val="28"/>
              </w:rPr>
            </w:pPr>
            <w:r>
              <w:rPr>
                <w:rFonts w:ascii="Arial" w:hAnsi="Arial" w:cs="Arial"/>
                <w:sz w:val="28"/>
                <w:szCs w:val="28"/>
              </w:rPr>
              <w:t>Türkiye-Litvanya JETCO Kurucu Deklarasyonu</w:t>
            </w:r>
          </w:p>
        </w:tc>
        <w:tc>
          <w:tcPr>
            <w:tcW w:w="2552" w:type="dxa"/>
          </w:tcPr>
          <w:p w14:paraId="79E0C068" w14:textId="77777777" w:rsidR="00F3065F" w:rsidRPr="008102B3" w:rsidRDefault="00F3065F" w:rsidP="00D73247">
            <w:pPr>
              <w:jc w:val="center"/>
              <w:rPr>
                <w:rFonts w:ascii="Arial" w:hAnsi="Arial" w:cs="Arial"/>
                <w:sz w:val="28"/>
                <w:szCs w:val="28"/>
              </w:rPr>
            </w:pPr>
            <w:r>
              <w:rPr>
                <w:rFonts w:ascii="Arial" w:hAnsi="Arial" w:cs="Arial"/>
                <w:sz w:val="28"/>
                <w:szCs w:val="28"/>
              </w:rPr>
              <w:t>08.12.2014</w:t>
            </w:r>
          </w:p>
        </w:tc>
        <w:tc>
          <w:tcPr>
            <w:tcW w:w="2283" w:type="dxa"/>
          </w:tcPr>
          <w:p w14:paraId="3E424C05" w14:textId="77777777" w:rsidR="00F3065F" w:rsidRPr="008102B3" w:rsidRDefault="00F3065F" w:rsidP="00D73247">
            <w:pPr>
              <w:jc w:val="center"/>
              <w:rPr>
                <w:rFonts w:ascii="Arial" w:hAnsi="Arial" w:cs="Arial"/>
                <w:sz w:val="28"/>
                <w:szCs w:val="28"/>
              </w:rPr>
            </w:pPr>
            <w:r>
              <w:rPr>
                <w:rFonts w:ascii="Arial" w:hAnsi="Arial" w:cs="Arial"/>
                <w:sz w:val="28"/>
                <w:szCs w:val="28"/>
              </w:rPr>
              <w:t>*</w:t>
            </w:r>
          </w:p>
        </w:tc>
      </w:tr>
      <w:tr w:rsidR="00C22C83" w:rsidRPr="008102B3" w14:paraId="15566B5B" w14:textId="77777777" w:rsidTr="00D73247">
        <w:trPr>
          <w:trHeight w:val="650"/>
        </w:trPr>
        <w:tc>
          <w:tcPr>
            <w:tcW w:w="4606" w:type="dxa"/>
          </w:tcPr>
          <w:p w14:paraId="79D9D803" w14:textId="77777777" w:rsidR="00C22C83" w:rsidRDefault="00C22C83" w:rsidP="00D73247">
            <w:pPr>
              <w:rPr>
                <w:rFonts w:ascii="Arial" w:hAnsi="Arial" w:cs="Arial"/>
                <w:sz w:val="28"/>
                <w:szCs w:val="28"/>
              </w:rPr>
            </w:pPr>
            <w:r>
              <w:rPr>
                <w:rFonts w:ascii="Arial" w:hAnsi="Arial" w:cs="Arial"/>
                <w:sz w:val="28"/>
                <w:szCs w:val="28"/>
              </w:rPr>
              <w:t>Türkiye-Litvanya JETCO 1. Toplantısı Anlaşması</w:t>
            </w:r>
          </w:p>
        </w:tc>
        <w:tc>
          <w:tcPr>
            <w:tcW w:w="2552" w:type="dxa"/>
          </w:tcPr>
          <w:p w14:paraId="3540F256" w14:textId="77777777" w:rsidR="00C22C83" w:rsidRDefault="00C22C83" w:rsidP="00D73247">
            <w:pPr>
              <w:jc w:val="center"/>
              <w:rPr>
                <w:rFonts w:ascii="Arial" w:hAnsi="Arial" w:cs="Arial"/>
                <w:sz w:val="28"/>
                <w:szCs w:val="28"/>
              </w:rPr>
            </w:pPr>
            <w:r>
              <w:rPr>
                <w:rFonts w:ascii="Arial" w:hAnsi="Arial" w:cs="Arial"/>
                <w:sz w:val="28"/>
                <w:szCs w:val="28"/>
              </w:rPr>
              <w:t>31.01.2020</w:t>
            </w:r>
          </w:p>
        </w:tc>
        <w:tc>
          <w:tcPr>
            <w:tcW w:w="2283" w:type="dxa"/>
          </w:tcPr>
          <w:p w14:paraId="179DA1D7" w14:textId="77777777" w:rsidR="00C22C83" w:rsidRDefault="00C22C83" w:rsidP="00D73247">
            <w:pPr>
              <w:jc w:val="center"/>
              <w:rPr>
                <w:rFonts w:ascii="Arial" w:hAnsi="Arial" w:cs="Arial"/>
                <w:sz w:val="28"/>
                <w:szCs w:val="28"/>
              </w:rPr>
            </w:pPr>
          </w:p>
        </w:tc>
      </w:tr>
    </w:tbl>
    <w:p w14:paraId="2F614904" w14:textId="77777777" w:rsidR="00F3065F" w:rsidRDefault="00F3065F" w:rsidP="00612C3B">
      <w:pPr>
        <w:pStyle w:val="GvdeMetni"/>
        <w:rPr>
          <w:rFonts w:ascii="Arial" w:hAnsi="Arial" w:cs="Arial"/>
          <w:sz w:val="28"/>
          <w:szCs w:val="28"/>
        </w:rPr>
      </w:pPr>
    </w:p>
    <w:p w14:paraId="423AF8D1" w14:textId="7B530347" w:rsidR="00F3065F" w:rsidRDefault="00F3065F" w:rsidP="00612C3B">
      <w:pPr>
        <w:pStyle w:val="GvdeMetni"/>
        <w:rPr>
          <w:rFonts w:ascii="Arial" w:hAnsi="Arial" w:cs="Arial"/>
          <w:sz w:val="28"/>
          <w:szCs w:val="28"/>
        </w:rPr>
      </w:pPr>
    </w:p>
    <w:p w14:paraId="3AB1C257" w14:textId="50794DB5" w:rsidR="00F85FC1" w:rsidRDefault="00F85FC1" w:rsidP="00612C3B">
      <w:pPr>
        <w:pStyle w:val="GvdeMetni"/>
        <w:rPr>
          <w:rFonts w:ascii="Arial" w:hAnsi="Arial" w:cs="Arial"/>
          <w:sz w:val="28"/>
          <w:szCs w:val="28"/>
        </w:rPr>
      </w:pPr>
    </w:p>
    <w:p w14:paraId="58A70B3E" w14:textId="77777777" w:rsidR="00F85FC1" w:rsidRDefault="00F85FC1" w:rsidP="00612C3B">
      <w:pPr>
        <w:pStyle w:val="GvdeMetni"/>
        <w:rPr>
          <w:rFonts w:ascii="Arial" w:hAnsi="Arial" w:cs="Arial"/>
          <w:sz w:val="28"/>
          <w:szCs w:val="28"/>
        </w:rPr>
      </w:pPr>
    </w:p>
    <w:p w14:paraId="6B684603" w14:textId="33270762" w:rsidR="00677ED1" w:rsidRPr="00066AD2" w:rsidRDefault="00F85FC1" w:rsidP="00066AD2">
      <w:pPr>
        <w:pStyle w:val="Balk3"/>
        <w:shd w:val="clear" w:color="auto" w:fill="C00000"/>
        <w:spacing w:before="0" w:beforeAutospacing="0" w:after="0" w:afterAutospacing="0"/>
        <w:rPr>
          <w:rFonts w:ascii="Arial" w:hAnsi="Arial" w:cs="Arial"/>
          <w:sz w:val="28"/>
          <w:szCs w:val="28"/>
        </w:rPr>
      </w:pPr>
      <w:bookmarkStart w:id="15" w:name="_Toc506390006"/>
      <w:r>
        <w:rPr>
          <w:rFonts w:ascii="Arial" w:hAnsi="Arial" w:cs="Arial"/>
          <w:sz w:val="28"/>
          <w:szCs w:val="28"/>
        </w:rPr>
        <w:t>5</w:t>
      </w:r>
      <w:r w:rsidR="008F1A0F" w:rsidRPr="00066AD2">
        <w:rPr>
          <w:rFonts w:ascii="Arial" w:hAnsi="Arial" w:cs="Arial"/>
          <w:sz w:val="28"/>
          <w:szCs w:val="28"/>
        </w:rPr>
        <w:t>. KARMA EKONOMİK KOMİSYON</w:t>
      </w:r>
      <w:r w:rsidR="00DA49E0">
        <w:rPr>
          <w:rFonts w:ascii="Arial" w:hAnsi="Arial" w:cs="Arial"/>
          <w:sz w:val="28"/>
          <w:szCs w:val="28"/>
        </w:rPr>
        <w:t xml:space="preserve">/ </w:t>
      </w:r>
      <w:proofErr w:type="gramStart"/>
      <w:r w:rsidR="00DA49E0">
        <w:rPr>
          <w:rFonts w:ascii="Arial" w:hAnsi="Arial" w:cs="Arial"/>
          <w:sz w:val="28"/>
          <w:szCs w:val="28"/>
        </w:rPr>
        <w:t xml:space="preserve">JETCO </w:t>
      </w:r>
      <w:r w:rsidR="008F1A0F" w:rsidRPr="00066AD2">
        <w:rPr>
          <w:rFonts w:ascii="Arial" w:hAnsi="Arial" w:cs="Arial"/>
          <w:sz w:val="28"/>
          <w:szCs w:val="28"/>
        </w:rPr>
        <w:t xml:space="preserve"> MEKANİZMASI</w:t>
      </w:r>
      <w:bookmarkEnd w:id="15"/>
      <w:proofErr w:type="gramEnd"/>
      <w:r w:rsidR="008F1A0F" w:rsidRPr="00066AD2">
        <w:rPr>
          <w:rFonts w:ascii="Arial" w:hAnsi="Arial" w:cs="Arial"/>
          <w:sz w:val="28"/>
          <w:szCs w:val="28"/>
        </w:rPr>
        <w:t xml:space="preserve"> </w:t>
      </w:r>
    </w:p>
    <w:p w14:paraId="1A52C3FF" w14:textId="77777777" w:rsidR="00CA6F5B" w:rsidRDefault="00CA6F5B" w:rsidP="00CA6F5B">
      <w:pPr>
        <w:jc w:val="both"/>
        <w:rPr>
          <w:rFonts w:ascii="Arial" w:hAnsi="Arial" w:cs="Arial"/>
          <w:sz w:val="28"/>
          <w:szCs w:val="28"/>
        </w:rPr>
      </w:pPr>
    </w:p>
    <w:p w14:paraId="7435DE7B" w14:textId="77777777" w:rsidR="0037651F" w:rsidRPr="00D83B84" w:rsidRDefault="0037651F" w:rsidP="0037651F">
      <w:pPr>
        <w:pStyle w:val="GvdeMetni"/>
        <w:rPr>
          <w:rFonts w:ascii="Arial" w:hAnsi="Arial" w:cs="Arial"/>
          <w:sz w:val="28"/>
          <w:szCs w:val="28"/>
          <w:lang w:val="tr-TR"/>
        </w:rPr>
      </w:pPr>
      <w:r w:rsidRPr="00D83B84">
        <w:rPr>
          <w:rFonts w:ascii="Arial" w:hAnsi="Arial" w:cs="Arial"/>
          <w:sz w:val="28"/>
          <w:szCs w:val="28"/>
          <w:lang w:val="tr-TR"/>
        </w:rPr>
        <w:t>Türkiye ile Litvanya arasında 1992 yılında imzalanan Ekonomik ve Ticari İşbirliği Anlaşması ile iki ülke arasında Karma Ekonomik Komisyon mekanizması kurulmuş olmakla birlikte, bugüne kadar ilk toplantısı gerçekleştirilememiştir.</w:t>
      </w:r>
    </w:p>
    <w:p w14:paraId="51A51483" w14:textId="77777777" w:rsidR="00B44071" w:rsidRPr="00D83B84" w:rsidRDefault="00B44071" w:rsidP="0037651F">
      <w:pPr>
        <w:pStyle w:val="GvdeMetni"/>
        <w:rPr>
          <w:rFonts w:ascii="Arial" w:hAnsi="Arial" w:cs="Arial"/>
          <w:sz w:val="28"/>
          <w:szCs w:val="28"/>
          <w:lang w:val="tr-TR"/>
        </w:rPr>
      </w:pPr>
    </w:p>
    <w:p w14:paraId="4510BAEF" w14:textId="77777777" w:rsidR="0037651F" w:rsidRPr="00D83B84" w:rsidRDefault="0037651F" w:rsidP="0037651F">
      <w:pPr>
        <w:pStyle w:val="GvdeMetni"/>
        <w:rPr>
          <w:rFonts w:ascii="Arial" w:hAnsi="Arial" w:cs="Arial"/>
          <w:sz w:val="28"/>
          <w:szCs w:val="28"/>
          <w:lang w:val="tr-TR"/>
        </w:rPr>
      </w:pPr>
      <w:r w:rsidRPr="00D83B84">
        <w:rPr>
          <w:rFonts w:ascii="Arial" w:hAnsi="Arial" w:cs="Arial"/>
          <w:sz w:val="28"/>
          <w:szCs w:val="28"/>
          <w:lang w:val="tr-TR"/>
        </w:rPr>
        <w:t xml:space="preserve">Türk-Litvanya Karma Ekonomik Komisyonu Türk Tarafı </w:t>
      </w:r>
      <w:proofErr w:type="spellStart"/>
      <w:r w:rsidRPr="00D83B84">
        <w:rPr>
          <w:rFonts w:ascii="Arial" w:hAnsi="Arial" w:cs="Arial"/>
          <w:sz w:val="28"/>
          <w:szCs w:val="28"/>
          <w:lang w:val="tr-TR"/>
        </w:rPr>
        <w:t>Eşbaşkanı</w:t>
      </w:r>
      <w:proofErr w:type="spellEnd"/>
      <w:r w:rsidRPr="00D83B84">
        <w:rPr>
          <w:rFonts w:ascii="Arial" w:hAnsi="Arial" w:cs="Arial"/>
          <w:sz w:val="28"/>
          <w:szCs w:val="28"/>
          <w:lang w:val="tr-TR"/>
        </w:rPr>
        <w:t xml:space="preserve"> </w:t>
      </w:r>
      <w:r w:rsidR="00F643EB" w:rsidRPr="00D83B84">
        <w:rPr>
          <w:rFonts w:ascii="Arial" w:hAnsi="Arial" w:cs="Arial"/>
          <w:sz w:val="28"/>
          <w:szCs w:val="28"/>
          <w:lang w:val="tr-TR"/>
        </w:rPr>
        <w:t xml:space="preserve">Aile ve Sosyal Politikalar Bakanı Fatma Betül Sayan Kaya </w:t>
      </w:r>
      <w:r w:rsidRPr="00D83B84">
        <w:rPr>
          <w:rFonts w:ascii="Arial" w:hAnsi="Arial" w:cs="Arial"/>
          <w:sz w:val="28"/>
          <w:szCs w:val="28"/>
          <w:lang w:val="tr-TR"/>
        </w:rPr>
        <w:t xml:space="preserve">olarak belirlenmiştir. </w:t>
      </w:r>
    </w:p>
    <w:p w14:paraId="2DE03865" w14:textId="77777777" w:rsidR="00DA3F0C" w:rsidRPr="00D83B84" w:rsidRDefault="00DA3F0C" w:rsidP="0037651F">
      <w:pPr>
        <w:pStyle w:val="GvdeMetni"/>
        <w:rPr>
          <w:rFonts w:ascii="Arial" w:hAnsi="Arial" w:cs="Arial"/>
          <w:sz w:val="28"/>
          <w:szCs w:val="28"/>
          <w:lang w:val="tr-TR"/>
        </w:rPr>
      </w:pPr>
    </w:p>
    <w:p w14:paraId="2F9BCA49" w14:textId="77777777" w:rsidR="00FF1AF3" w:rsidRDefault="00DF5C97" w:rsidP="00DA3F0C">
      <w:pPr>
        <w:pStyle w:val="GvdeMetni"/>
        <w:rPr>
          <w:rFonts w:ascii="Arial" w:hAnsi="Arial" w:cs="Arial"/>
          <w:sz w:val="28"/>
          <w:szCs w:val="28"/>
          <w:lang w:val="tr-TR"/>
        </w:rPr>
      </w:pPr>
      <w:r w:rsidRPr="00D83B84">
        <w:rPr>
          <w:rFonts w:ascii="Arial" w:hAnsi="Arial" w:cs="Arial"/>
          <w:sz w:val="28"/>
          <w:szCs w:val="28"/>
          <w:lang w:val="tr-TR"/>
        </w:rPr>
        <w:t xml:space="preserve">Litvanya </w:t>
      </w:r>
      <w:proofErr w:type="spellStart"/>
      <w:r w:rsidRPr="00D83B84">
        <w:rPr>
          <w:rFonts w:ascii="Arial" w:hAnsi="Arial" w:cs="Arial"/>
          <w:sz w:val="28"/>
          <w:szCs w:val="28"/>
          <w:lang w:val="tr-TR"/>
        </w:rPr>
        <w:t>Cumhurbaşbakanı</w:t>
      </w:r>
      <w:proofErr w:type="spellEnd"/>
      <w:r w:rsidRPr="00D83B84">
        <w:rPr>
          <w:rFonts w:ascii="Arial" w:hAnsi="Arial" w:cs="Arial"/>
          <w:sz w:val="28"/>
          <w:szCs w:val="28"/>
          <w:lang w:val="tr-TR"/>
        </w:rPr>
        <w:t xml:space="preserve"> </w:t>
      </w:r>
      <w:proofErr w:type="spellStart"/>
      <w:r w:rsidRPr="00D83B84">
        <w:rPr>
          <w:rFonts w:ascii="Arial" w:hAnsi="Arial" w:cs="Arial"/>
          <w:sz w:val="28"/>
          <w:szCs w:val="28"/>
          <w:lang w:val="tr-TR"/>
        </w:rPr>
        <w:t>Dalia</w:t>
      </w:r>
      <w:proofErr w:type="spellEnd"/>
      <w:r w:rsidRPr="00D83B84">
        <w:rPr>
          <w:rFonts w:ascii="Arial" w:hAnsi="Arial" w:cs="Arial"/>
          <w:sz w:val="28"/>
          <w:szCs w:val="28"/>
          <w:lang w:val="tr-TR"/>
        </w:rPr>
        <w:t xml:space="preserve"> </w:t>
      </w:r>
      <w:proofErr w:type="spellStart"/>
      <w:r w:rsidRPr="00D83B84">
        <w:rPr>
          <w:rFonts w:ascii="Arial" w:hAnsi="Arial" w:cs="Arial"/>
          <w:sz w:val="28"/>
          <w:szCs w:val="28"/>
          <w:lang w:val="tr-TR"/>
        </w:rPr>
        <w:t>Grybauskeite</w:t>
      </w:r>
      <w:proofErr w:type="spellEnd"/>
      <w:r w:rsidRPr="00D83B84">
        <w:rPr>
          <w:rFonts w:ascii="Arial" w:hAnsi="Arial" w:cs="Arial"/>
          <w:sz w:val="28"/>
          <w:szCs w:val="28"/>
          <w:lang w:val="tr-TR"/>
        </w:rPr>
        <w:t xml:space="preserve">, Cumhurbaşkanımız Sayın Recep Tayyip Erdoğan’ın davetlisi olarak, 8-9 Aralık 2014 tarihlerinde ülkemize gerçekleştirdiği resmi ziyaret kapsamında, Türkiye-Litvanya JETCO Kurucu Deklarasyonu 8 Aralık 2014 tarihinde imzalanmış olup, ilk dönem toplantısı </w:t>
      </w:r>
      <w:r w:rsidR="00AA0657" w:rsidRPr="00D83B84">
        <w:rPr>
          <w:rFonts w:ascii="Arial" w:hAnsi="Arial" w:cs="Arial"/>
          <w:sz w:val="28"/>
          <w:szCs w:val="28"/>
          <w:lang w:val="tr-TR"/>
        </w:rPr>
        <w:t>31 Ocak</w:t>
      </w:r>
      <w:r w:rsidR="006E1F20" w:rsidRPr="00D83B84">
        <w:rPr>
          <w:rFonts w:ascii="Arial" w:hAnsi="Arial" w:cs="Arial"/>
          <w:sz w:val="28"/>
          <w:szCs w:val="28"/>
          <w:lang w:val="tr-TR"/>
        </w:rPr>
        <w:t xml:space="preserve"> </w:t>
      </w:r>
      <w:r w:rsidR="00AA0657" w:rsidRPr="00D83B84">
        <w:rPr>
          <w:rFonts w:ascii="Arial" w:hAnsi="Arial" w:cs="Arial"/>
          <w:sz w:val="28"/>
          <w:szCs w:val="28"/>
          <w:lang w:val="tr-TR"/>
        </w:rPr>
        <w:t>2020</w:t>
      </w:r>
      <w:r w:rsidR="0054421A" w:rsidRPr="00D83B84">
        <w:rPr>
          <w:rFonts w:ascii="Arial" w:hAnsi="Arial" w:cs="Arial"/>
          <w:sz w:val="28"/>
          <w:szCs w:val="28"/>
          <w:lang w:val="tr-TR"/>
        </w:rPr>
        <w:t xml:space="preserve"> tarihinde </w:t>
      </w:r>
      <w:r w:rsidR="000D2267" w:rsidRPr="00D83B84">
        <w:rPr>
          <w:rFonts w:ascii="Arial" w:hAnsi="Arial" w:cs="Arial"/>
          <w:sz w:val="28"/>
          <w:szCs w:val="28"/>
          <w:lang w:val="tr-TR"/>
        </w:rPr>
        <w:t xml:space="preserve">Ticaret Bakanımın Ruhsar Pekcan’ın katılımıyla </w:t>
      </w:r>
      <w:r w:rsidR="0054421A" w:rsidRPr="00D83B84">
        <w:rPr>
          <w:rFonts w:ascii="Arial" w:hAnsi="Arial" w:cs="Arial"/>
          <w:sz w:val="28"/>
          <w:szCs w:val="28"/>
          <w:lang w:val="tr-TR"/>
        </w:rPr>
        <w:t>Vilnius’ta gerçekleş</w:t>
      </w:r>
      <w:r w:rsidR="00AA0657" w:rsidRPr="00D83B84">
        <w:rPr>
          <w:rFonts w:ascii="Arial" w:hAnsi="Arial" w:cs="Arial"/>
          <w:sz w:val="28"/>
          <w:szCs w:val="28"/>
          <w:lang w:val="tr-TR"/>
        </w:rPr>
        <w:t>tirilmiştir</w:t>
      </w:r>
      <w:r w:rsidRPr="00D83B84">
        <w:rPr>
          <w:rFonts w:ascii="Arial" w:hAnsi="Arial" w:cs="Arial"/>
          <w:sz w:val="28"/>
          <w:szCs w:val="28"/>
          <w:lang w:val="tr-TR"/>
        </w:rPr>
        <w:t>.</w:t>
      </w:r>
      <w:r w:rsidR="000D2267" w:rsidRPr="00D83B84">
        <w:rPr>
          <w:rFonts w:ascii="Arial" w:hAnsi="Arial" w:cs="Arial"/>
          <w:sz w:val="28"/>
          <w:szCs w:val="28"/>
          <w:lang w:val="tr-TR"/>
        </w:rPr>
        <w:t xml:space="preserve"> </w:t>
      </w:r>
    </w:p>
    <w:p w14:paraId="0DE03ECE" w14:textId="06AC16C8" w:rsidR="00A76A88" w:rsidRDefault="000D2267" w:rsidP="00DA3F0C">
      <w:pPr>
        <w:pStyle w:val="GvdeMetni"/>
        <w:rPr>
          <w:rFonts w:ascii="Arial" w:hAnsi="Arial" w:cs="Arial"/>
          <w:sz w:val="28"/>
          <w:szCs w:val="28"/>
          <w:lang w:val="tr-TR"/>
        </w:rPr>
      </w:pPr>
      <w:r w:rsidRPr="00D83B84">
        <w:rPr>
          <w:rFonts w:ascii="Arial" w:hAnsi="Arial" w:cs="Arial"/>
          <w:sz w:val="28"/>
          <w:szCs w:val="28"/>
          <w:lang w:val="tr-TR"/>
        </w:rPr>
        <w:t xml:space="preserve">Söz konusu ziyaret kapsamında Litvanya Ekonomi ve </w:t>
      </w:r>
      <w:proofErr w:type="spellStart"/>
      <w:r w:rsidRPr="00D83B84">
        <w:rPr>
          <w:rFonts w:ascii="Arial" w:hAnsi="Arial" w:cs="Arial"/>
          <w:sz w:val="28"/>
          <w:szCs w:val="28"/>
          <w:lang w:val="tr-TR"/>
        </w:rPr>
        <w:t>İnovasyon</w:t>
      </w:r>
      <w:proofErr w:type="spellEnd"/>
      <w:r w:rsidRPr="00D83B84">
        <w:rPr>
          <w:rFonts w:ascii="Arial" w:hAnsi="Arial" w:cs="Arial"/>
          <w:sz w:val="28"/>
          <w:szCs w:val="28"/>
          <w:lang w:val="tr-TR"/>
        </w:rPr>
        <w:t xml:space="preserve"> Bakanlığı, Dışişleri Bakanlığı ve Ulaştırma Bakanlığı gibi kurumlarla görüşmeler yapılmış, DEİK-Enterprise Litvanya işbirliği ile de bir iş forumu düzenlenerek Türk-</w:t>
      </w:r>
      <w:proofErr w:type="spellStart"/>
      <w:r w:rsidRPr="00D83B84">
        <w:rPr>
          <w:rFonts w:ascii="Arial" w:hAnsi="Arial" w:cs="Arial"/>
          <w:sz w:val="28"/>
          <w:szCs w:val="28"/>
          <w:lang w:val="tr-TR"/>
        </w:rPr>
        <w:t>Litvan</w:t>
      </w:r>
      <w:proofErr w:type="spellEnd"/>
      <w:r w:rsidRPr="00D83B84">
        <w:rPr>
          <w:rFonts w:ascii="Arial" w:hAnsi="Arial" w:cs="Arial"/>
          <w:sz w:val="28"/>
          <w:szCs w:val="28"/>
          <w:lang w:val="tr-TR"/>
        </w:rPr>
        <w:t xml:space="preserve"> iş insanları bir araya gelmiştir.</w:t>
      </w:r>
    </w:p>
    <w:p w14:paraId="12F2BC58" w14:textId="77777777" w:rsidR="00FF1AF3" w:rsidRPr="00D83B84" w:rsidRDefault="00FF1AF3" w:rsidP="00DA3F0C">
      <w:pPr>
        <w:pStyle w:val="GvdeMetni"/>
        <w:rPr>
          <w:rFonts w:ascii="Arial" w:hAnsi="Arial" w:cs="Arial"/>
          <w:sz w:val="28"/>
          <w:szCs w:val="28"/>
          <w:lang w:val="tr-TR"/>
        </w:rPr>
      </w:pPr>
    </w:p>
    <w:p w14:paraId="6ED61C94" w14:textId="5FCCC7ED" w:rsidR="007A64B3" w:rsidRPr="00D83B84" w:rsidRDefault="00B52FFC" w:rsidP="00B52FFC">
      <w:pPr>
        <w:pStyle w:val="GvdeMetni"/>
        <w:jc w:val="left"/>
        <w:rPr>
          <w:rFonts w:ascii="Arial" w:hAnsi="Arial" w:cs="Arial"/>
          <w:sz w:val="28"/>
          <w:szCs w:val="28"/>
          <w:lang w:val="tr-TR"/>
        </w:rPr>
      </w:pPr>
      <w:r w:rsidRPr="00B52FFC">
        <w:rPr>
          <w:rFonts w:ascii="Arial" w:hAnsi="Arial" w:cs="Arial"/>
          <w:sz w:val="28"/>
          <w:szCs w:val="28"/>
          <w:lang w:val="tr-TR"/>
        </w:rPr>
        <w:t>2.JETCO toplantısının Ankara’da düzenlenmesi konusunda her</w:t>
      </w:r>
      <w:r>
        <w:rPr>
          <w:rFonts w:ascii="Arial" w:hAnsi="Arial" w:cs="Arial"/>
          <w:sz w:val="28"/>
          <w:szCs w:val="28"/>
          <w:lang w:val="tr-TR"/>
        </w:rPr>
        <w:t xml:space="preserve"> </w:t>
      </w:r>
      <w:r w:rsidRPr="00B52FFC">
        <w:rPr>
          <w:rFonts w:ascii="Arial" w:hAnsi="Arial" w:cs="Arial"/>
          <w:sz w:val="28"/>
          <w:szCs w:val="28"/>
          <w:lang w:val="tr-TR"/>
        </w:rPr>
        <w:t>iki taraftan</w:t>
      </w:r>
      <w:r>
        <w:rPr>
          <w:rFonts w:ascii="Arial" w:hAnsi="Arial" w:cs="Arial"/>
          <w:sz w:val="28"/>
          <w:szCs w:val="28"/>
          <w:lang w:val="tr-TR"/>
        </w:rPr>
        <w:t xml:space="preserve"> </w:t>
      </w:r>
      <w:r w:rsidRPr="00B52FFC">
        <w:rPr>
          <w:rFonts w:ascii="Arial" w:hAnsi="Arial" w:cs="Arial"/>
          <w:sz w:val="28"/>
          <w:szCs w:val="28"/>
          <w:lang w:val="tr-TR"/>
        </w:rPr>
        <w:t>da uygun görüş alın</w:t>
      </w:r>
      <w:r w:rsidR="00FF1AF3">
        <w:rPr>
          <w:rFonts w:ascii="Arial" w:hAnsi="Arial" w:cs="Arial"/>
          <w:sz w:val="28"/>
          <w:szCs w:val="28"/>
          <w:lang w:val="tr-TR"/>
        </w:rPr>
        <w:t>mış</w:t>
      </w:r>
      <w:r w:rsidRPr="00B52FFC">
        <w:rPr>
          <w:rFonts w:ascii="Arial" w:hAnsi="Arial" w:cs="Arial"/>
          <w:sz w:val="28"/>
          <w:szCs w:val="28"/>
          <w:lang w:val="tr-TR"/>
        </w:rPr>
        <w:t xml:space="preserve">, tarih konusunda yapılan görüşmelerden </w:t>
      </w:r>
      <w:r>
        <w:rPr>
          <w:rFonts w:ascii="Arial" w:hAnsi="Arial" w:cs="Arial"/>
          <w:sz w:val="28"/>
          <w:szCs w:val="28"/>
          <w:lang w:val="tr-TR"/>
        </w:rPr>
        <w:t>s</w:t>
      </w:r>
      <w:r w:rsidRPr="00B52FFC">
        <w:rPr>
          <w:rFonts w:ascii="Arial" w:hAnsi="Arial" w:cs="Arial"/>
          <w:sz w:val="28"/>
          <w:szCs w:val="28"/>
          <w:lang w:val="tr-TR"/>
        </w:rPr>
        <w:t xml:space="preserve">onra </w:t>
      </w:r>
      <w:r w:rsidR="00B0726E">
        <w:rPr>
          <w:rFonts w:ascii="Arial" w:hAnsi="Arial" w:cs="Arial"/>
          <w:sz w:val="28"/>
          <w:szCs w:val="28"/>
          <w:lang w:val="tr-TR"/>
        </w:rPr>
        <w:t>2023 yılı içerisinde gerçekleştirilmesi</w:t>
      </w:r>
      <w:r w:rsidRPr="00B52FFC">
        <w:rPr>
          <w:rFonts w:ascii="Arial" w:hAnsi="Arial" w:cs="Arial"/>
          <w:sz w:val="28"/>
          <w:szCs w:val="28"/>
          <w:lang w:val="tr-TR"/>
        </w:rPr>
        <w:t xml:space="preserve"> konusunda mutabık olunmuştur.</w:t>
      </w:r>
    </w:p>
    <w:p w14:paraId="27135F5D" w14:textId="77777777" w:rsidR="004B3B5E" w:rsidRDefault="004B3B5E">
      <w:pPr>
        <w:rPr>
          <w:rFonts w:ascii="Arial" w:hAnsi="Arial" w:cs="Arial"/>
          <w:b/>
          <w:bCs/>
          <w:sz w:val="28"/>
          <w:szCs w:val="28"/>
        </w:rPr>
      </w:pPr>
    </w:p>
    <w:p w14:paraId="4987E7D6" w14:textId="77777777" w:rsidR="00B13EC5" w:rsidRDefault="00B13EC5">
      <w:pPr>
        <w:rPr>
          <w:rFonts w:ascii="Arial" w:hAnsi="Arial" w:cs="Arial"/>
          <w:b/>
          <w:bCs/>
          <w:sz w:val="28"/>
          <w:szCs w:val="28"/>
        </w:rPr>
      </w:pPr>
    </w:p>
    <w:p w14:paraId="7DD5CAAA" w14:textId="0FF04D32" w:rsidR="00750A61" w:rsidRPr="00D83B84" w:rsidRDefault="00F85FC1" w:rsidP="00066AD2">
      <w:pPr>
        <w:pStyle w:val="Balk3"/>
        <w:shd w:val="clear" w:color="auto" w:fill="C00000"/>
        <w:spacing w:before="0" w:beforeAutospacing="0" w:after="0" w:afterAutospacing="0"/>
        <w:rPr>
          <w:rFonts w:ascii="Arial" w:hAnsi="Arial" w:cs="Arial"/>
          <w:sz w:val="28"/>
          <w:szCs w:val="28"/>
          <w:lang w:val="tr-TR"/>
        </w:rPr>
      </w:pPr>
      <w:bookmarkStart w:id="16" w:name="_Toc506390007"/>
      <w:r>
        <w:rPr>
          <w:rFonts w:ascii="Arial" w:hAnsi="Arial" w:cs="Arial"/>
          <w:sz w:val="28"/>
          <w:szCs w:val="28"/>
          <w:lang w:val="tr-TR"/>
        </w:rPr>
        <w:t>6</w:t>
      </w:r>
      <w:r w:rsidR="008F1A0F" w:rsidRPr="00D83B84">
        <w:rPr>
          <w:rFonts w:ascii="Arial" w:hAnsi="Arial" w:cs="Arial"/>
          <w:sz w:val="28"/>
          <w:szCs w:val="28"/>
          <w:lang w:val="tr-TR"/>
        </w:rPr>
        <w:t>. İŞ KONSEYİ</w:t>
      </w:r>
      <w:bookmarkEnd w:id="16"/>
    </w:p>
    <w:p w14:paraId="0DCCD85E" w14:textId="77777777" w:rsidR="00750A61" w:rsidRDefault="00750A61" w:rsidP="00750A61">
      <w:pPr>
        <w:autoSpaceDE w:val="0"/>
        <w:autoSpaceDN w:val="0"/>
        <w:adjustRightInd w:val="0"/>
        <w:jc w:val="center"/>
        <w:rPr>
          <w:rFonts w:ascii="Arial" w:hAnsi="Arial" w:cs="Arial"/>
          <w:sz w:val="28"/>
          <w:szCs w:val="28"/>
        </w:rPr>
      </w:pPr>
    </w:p>
    <w:p w14:paraId="06954453" w14:textId="6C7F3E30" w:rsidR="00CC75DA" w:rsidRDefault="00CC75DA" w:rsidP="00CC75DA">
      <w:pPr>
        <w:shd w:val="clear" w:color="auto" w:fill="FFFFFF"/>
        <w:spacing w:after="150"/>
        <w:rPr>
          <w:rFonts w:ascii="Arial" w:hAnsi="Arial" w:cs="Arial"/>
          <w:sz w:val="28"/>
          <w:szCs w:val="28"/>
        </w:rPr>
      </w:pPr>
      <w:r w:rsidRPr="00CC75DA">
        <w:rPr>
          <w:rFonts w:ascii="Arial" w:hAnsi="Arial" w:cs="Arial"/>
          <w:b/>
          <w:sz w:val="28"/>
          <w:szCs w:val="28"/>
        </w:rPr>
        <w:t>Kuruluş Yılı</w:t>
      </w:r>
      <w:r w:rsidRPr="00CC75DA">
        <w:rPr>
          <w:rFonts w:ascii="Arial" w:hAnsi="Arial" w:cs="Arial"/>
          <w:sz w:val="28"/>
          <w:szCs w:val="28"/>
        </w:rPr>
        <w:t>: 1993</w:t>
      </w:r>
      <w:r w:rsidRPr="00CC75DA">
        <w:rPr>
          <w:rFonts w:ascii="Arial" w:hAnsi="Arial" w:cs="Arial"/>
          <w:sz w:val="28"/>
          <w:szCs w:val="28"/>
        </w:rPr>
        <w:br/>
      </w:r>
      <w:r w:rsidRPr="00CC75DA">
        <w:rPr>
          <w:rFonts w:ascii="Arial" w:hAnsi="Arial" w:cs="Arial"/>
          <w:b/>
          <w:sz w:val="28"/>
          <w:szCs w:val="28"/>
        </w:rPr>
        <w:t>Türk Tarafı Başkanı:</w:t>
      </w:r>
      <w:r w:rsidRPr="00CC75DA">
        <w:rPr>
          <w:rFonts w:ascii="Arial" w:hAnsi="Arial" w:cs="Arial"/>
          <w:sz w:val="28"/>
          <w:szCs w:val="28"/>
        </w:rPr>
        <w:t> </w:t>
      </w:r>
      <w:r w:rsidR="004D40B9">
        <w:rPr>
          <w:rFonts w:ascii="Arial" w:hAnsi="Arial" w:cs="Arial"/>
          <w:sz w:val="28"/>
          <w:szCs w:val="28"/>
        </w:rPr>
        <w:t>Serdar KURT</w:t>
      </w:r>
      <w:r w:rsidRPr="00CC75DA">
        <w:rPr>
          <w:rFonts w:ascii="Arial" w:hAnsi="Arial" w:cs="Arial"/>
          <w:sz w:val="28"/>
          <w:szCs w:val="28"/>
        </w:rPr>
        <w:br/>
      </w:r>
      <w:r w:rsidRPr="00CC75DA">
        <w:rPr>
          <w:rFonts w:ascii="Arial" w:hAnsi="Arial" w:cs="Arial"/>
          <w:b/>
          <w:sz w:val="28"/>
          <w:szCs w:val="28"/>
        </w:rPr>
        <w:t xml:space="preserve">Firma ve </w:t>
      </w:r>
      <w:proofErr w:type="spellStart"/>
      <w:r w:rsidRPr="00CC75DA">
        <w:rPr>
          <w:rFonts w:ascii="Arial" w:hAnsi="Arial" w:cs="Arial"/>
          <w:b/>
          <w:sz w:val="28"/>
          <w:szCs w:val="28"/>
        </w:rPr>
        <w:t>Ünvanı</w:t>
      </w:r>
      <w:proofErr w:type="spellEnd"/>
      <w:r w:rsidRPr="00CC75DA">
        <w:rPr>
          <w:rFonts w:ascii="Arial" w:hAnsi="Arial" w:cs="Arial"/>
          <w:b/>
          <w:sz w:val="28"/>
          <w:szCs w:val="28"/>
        </w:rPr>
        <w:t>:</w:t>
      </w:r>
      <w:r w:rsidRPr="00CC75DA">
        <w:rPr>
          <w:rFonts w:ascii="Arial" w:hAnsi="Arial" w:cs="Arial"/>
          <w:sz w:val="28"/>
          <w:szCs w:val="28"/>
        </w:rPr>
        <w:t> </w:t>
      </w:r>
      <w:proofErr w:type="gramStart"/>
      <w:r w:rsidR="004D40B9">
        <w:rPr>
          <w:rFonts w:ascii="Arial" w:hAnsi="Arial" w:cs="Arial"/>
          <w:sz w:val="28"/>
          <w:szCs w:val="28"/>
        </w:rPr>
        <w:t>Adem</w:t>
      </w:r>
      <w:proofErr w:type="gramEnd"/>
      <w:r w:rsidR="00C22C83" w:rsidRPr="00C22C83">
        <w:rPr>
          <w:rFonts w:ascii="Arial" w:hAnsi="Arial" w:cs="Arial"/>
          <w:sz w:val="28"/>
          <w:szCs w:val="28"/>
        </w:rPr>
        <w:t xml:space="preserve"> &amp; </w:t>
      </w:r>
      <w:r w:rsidR="004D40B9">
        <w:rPr>
          <w:rFonts w:ascii="Arial" w:hAnsi="Arial" w:cs="Arial"/>
          <w:sz w:val="28"/>
          <w:szCs w:val="28"/>
        </w:rPr>
        <w:t>Havva Sağlık Hizmetleri</w:t>
      </w:r>
      <w:r w:rsidR="000D2267">
        <w:rPr>
          <w:rFonts w:ascii="Arial" w:hAnsi="Arial" w:cs="Arial"/>
          <w:sz w:val="28"/>
          <w:szCs w:val="28"/>
        </w:rPr>
        <w:t xml:space="preserve"> – Yönetim Kurulu Başkanı</w:t>
      </w:r>
      <w:r w:rsidRPr="00CC75DA">
        <w:rPr>
          <w:rFonts w:ascii="Arial" w:hAnsi="Arial" w:cs="Arial"/>
          <w:sz w:val="28"/>
          <w:szCs w:val="28"/>
        </w:rPr>
        <w:br/>
      </w:r>
      <w:r w:rsidRPr="00CC75DA">
        <w:rPr>
          <w:rFonts w:ascii="Arial" w:hAnsi="Arial" w:cs="Arial"/>
          <w:b/>
          <w:sz w:val="28"/>
          <w:szCs w:val="28"/>
        </w:rPr>
        <w:t>Karşı Kanat Kuruluşu</w:t>
      </w:r>
      <w:r w:rsidRPr="00CC75DA">
        <w:rPr>
          <w:rFonts w:ascii="Arial" w:hAnsi="Arial" w:cs="Arial"/>
          <w:sz w:val="28"/>
          <w:szCs w:val="28"/>
        </w:rPr>
        <w:t>: </w:t>
      </w:r>
      <w:r w:rsidR="00421751">
        <w:rPr>
          <w:rFonts w:ascii="Arial" w:hAnsi="Arial" w:cs="Arial"/>
          <w:sz w:val="28"/>
          <w:szCs w:val="28"/>
        </w:rPr>
        <w:t xml:space="preserve"> </w:t>
      </w:r>
      <w:proofErr w:type="spellStart"/>
      <w:r w:rsidR="00421751">
        <w:rPr>
          <w:rFonts w:ascii="Arial" w:hAnsi="Arial" w:cs="Arial"/>
          <w:sz w:val="28"/>
          <w:szCs w:val="28"/>
        </w:rPr>
        <w:t>Inovation</w:t>
      </w:r>
      <w:proofErr w:type="spellEnd"/>
      <w:r w:rsidR="00421751">
        <w:rPr>
          <w:rFonts w:ascii="Arial" w:hAnsi="Arial" w:cs="Arial"/>
          <w:sz w:val="28"/>
          <w:szCs w:val="28"/>
        </w:rPr>
        <w:t xml:space="preserve"> </w:t>
      </w:r>
      <w:proofErr w:type="spellStart"/>
      <w:r w:rsidR="00421751">
        <w:rPr>
          <w:rFonts w:ascii="Arial" w:hAnsi="Arial" w:cs="Arial"/>
          <w:sz w:val="28"/>
          <w:szCs w:val="28"/>
        </w:rPr>
        <w:t>Agency</w:t>
      </w:r>
      <w:proofErr w:type="spellEnd"/>
    </w:p>
    <w:p w14:paraId="276AE425" w14:textId="77777777" w:rsidR="00CC75DA" w:rsidRPr="00CC75DA" w:rsidRDefault="00CC75DA" w:rsidP="00CC75DA">
      <w:pPr>
        <w:shd w:val="clear" w:color="auto" w:fill="FFFFFF"/>
        <w:spacing w:after="150"/>
        <w:jc w:val="both"/>
        <w:rPr>
          <w:rFonts w:ascii="Arial" w:hAnsi="Arial" w:cs="Arial"/>
          <w:sz w:val="28"/>
          <w:szCs w:val="28"/>
        </w:rPr>
      </w:pPr>
      <w:r w:rsidRPr="00CC75DA">
        <w:rPr>
          <w:rFonts w:ascii="Arial" w:hAnsi="Arial" w:cs="Arial"/>
          <w:sz w:val="28"/>
          <w:szCs w:val="28"/>
        </w:rPr>
        <w:br/>
        <w:t xml:space="preserve">Sahip olduğu yasal düzenlemeler, görece düşük üretim maliyetleri ve yüksek ihraç potansiyeli, Litvanya'yı yabancı yatırımcılar için son derece cazip </w:t>
      </w:r>
      <w:proofErr w:type="spellStart"/>
      <w:proofErr w:type="gramStart"/>
      <w:r w:rsidRPr="00CC75DA">
        <w:rPr>
          <w:rFonts w:ascii="Arial" w:hAnsi="Arial" w:cs="Arial"/>
          <w:sz w:val="28"/>
          <w:szCs w:val="28"/>
        </w:rPr>
        <w:t>kılmaktadır.Türkiye</w:t>
      </w:r>
      <w:proofErr w:type="spellEnd"/>
      <w:proofErr w:type="gramEnd"/>
      <w:r w:rsidRPr="00CC75DA">
        <w:rPr>
          <w:rFonts w:ascii="Arial" w:hAnsi="Arial" w:cs="Arial"/>
          <w:sz w:val="28"/>
          <w:szCs w:val="28"/>
        </w:rPr>
        <w:t xml:space="preserve"> ve Litvanya arasında başta gıda, telekomünikasyon, yüksek teknolojiler, metal, tekstil ve kimya sektörleri olmak üzere işbirliği yapılabilecek pek çok alan bulunmaktadır. İş Konseyi faaliyetleri Litvanya pazarının Türkiye'de tanıtılmasına yönelik olarak şekillenmektedir.</w:t>
      </w:r>
    </w:p>
    <w:p w14:paraId="6055E896" w14:textId="77777777" w:rsidR="008A6BFF" w:rsidRDefault="008A6BFF" w:rsidP="008C6D88">
      <w:pPr>
        <w:jc w:val="both"/>
        <w:rPr>
          <w:rFonts w:ascii="Arial" w:hAnsi="Arial" w:cs="Arial"/>
          <w:b/>
          <w:sz w:val="28"/>
          <w:szCs w:val="28"/>
        </w:rPr>
      </w:pPr>
    </w:p>
    <w:p w14:paraId="4ABF1790" w14:textId="07F1BFC0" w:rsidR="008C6D88" w:rsidRPr="008C6D88" w:rsidRDefault="008C6D88" w:rsidP="008C6D88">
      <w:pPr>
        <w:jc w:val="both"/>
        <w:rPr>
          <w:rFonts w:ascii="Arial" w:hAnsi="Arial" w:cs="Arial"/>
          <w:b/>
          <w:sz w:val="28"/>
          <w:szCs w:val="28"/>
        </w:rPr>
      </w:pPr>
      <w:r w:rsidRPr="008C6D88">
        <w:rPr>
          <w:rFonts w:ascii="Arial" w:hAnsi="Arial" w:cs="Arial"/>
          <w:b/>
          <w:sz w:val="28"/>
          <w:szCs w:val="28"/>
        </w:rPr>
        <w:t>Son Dönem Faaliyetler</w:t>
      </w:r>
      <w:r>
        <w:rPr>
          <w:rFonts w:ascii="Arial" w:hAnsi="Arial" w:cs="Arial"/>
          <w:b/>
          <w:sz w:val="28"/>
          <w:szCs w:val="28"/>
        </w:rPr>
        <w:t>:</w:t>
      </w:r>
    </w:p>
    <w:p w14:paraId="1FF7CB07" w14:textId="77777777" w:rsidR="00C9789F" w:rsidRDefault="00C9789F" w:rsidP="006D024E">
      <w:pPr>
        <w:ind w:right="-142"/>
        <w:jc w:val="both"/>
        <w:rPr>
          <w:rFonts w:ascii="Arial" w:hAnsi="Arial" w:cs="Arial"/>
          <w:sz w:val="28"/>
          <w:szCs w:val="28"/>
        </w:rPr>
      </w:pPr>
    </w:p>
    <w:p w14:paraId="00348B9C" w14:textId="77777777" w:rsidR="006D024E" w:rsidRDefault="006D024E" w:rsidP="006D024E">
      <w:pPr>
        <w:ind w:right="-142"/>
        <w:jc w:val="both"/>
        <w:rPr>
          <w:rFonts w:ascii="Arial" w:hAnsi="Arial" w:cs="Arial"/>
          <w:sz w:val="28"/>
          <w:szCs w:val="28"/>
        </w:rPr>
      </w:pPr>
      <w:proofErr w:type="gramStart"/>
      <w:r>
        <w:rPr>
          <w:rFonts w:ascii="Arial" w:hAnsi="Arial" w:cs="Arial"/>
          <w:sz w:val="28"/>
          <w:szCs w:val="28"/>
        </w:rPr>
        <w:t xml:space="preserve">Litvanya </w:t>
      </w:r>
      <w:proofErr w:type="spellStart"/>
      <w:r>
        <w:rPr>
          <w:rFonts w:ascii="Arial" w:hAnsi="Arial" w:cs="Arial"/>
          <w:sz w:val="28"/>
          <w:szCs w:val="28"/>
        </w:rPr>
        <w:t>Cumhurbaşbakanı</w:t>
      </w:r>
      <w:proofErr w:type="spellEnd"/>
      <w:r>
        <w:rPr>
          <w:rFonts w:ascii="Arial" w:hAnsi="Arial" w:cs="Arial"/>
          <w:sz w:val="28"/>
          <w:szCs w:val="28"/>
        </w:rPr>
        <w:t xml:space="preserve"> </w:t>
      </w:r>
      <w:proofErr w:type="spellStart"/>
      <w:r>
        <w:rPr>
          <w:rFonts w:ascii="Arial" w:hAnsi="Arial" w:cs="Arial"/>
          <w:sz w:val="28"/>
          <w:szCs w:val="28"/>
        </w:rPr>
        <w:t>Dalia</w:t>
      </w:r>
      <w:proofErr w:type="spellEnd"/>
      <w:r>
        <w:rPr>
          <w:rFonts w:ascii="Arial" w:hAnsi="Arial" w:cs="Arial"/>
          <w:sz w:val="28"/>
          <w:szCs w:val="28"/>
        </w:rPr>
        <w:t xml:space="preserve"> </w:t>
      </w:r>
      <w:proofErr w:type="spellStart"/>
      <w:r>
        <w:rPr>
          <w:rFonts w:ascii="Arial" w:hAnsi="Arial" w:cs="Arial"/>
          <w:sz w:val="28"/>
          <w:szCs w:val="28"/>
        </w:rPr>
        <w:t>Grybauskeite</w:t>
      </w:r>
      <w:proofErr w:type="spellEnd"/>
      <w:r>
        <w:rPr>
          <w:rFonts w:ascii="Arial" w:hAnsi="Arial" w:cs="Arial"/>
          <w:sz w:val="28"/>
          <w:szCs w:val="28"/>
        </w:rPr>
        <w:t>,</w:t>
      </w:r>
      <w:r w:rsidRPr="009C3337">
        <w:rPr>
          <w:rFonts w:ascii="Arial" w:hAnsi="Arial" w:cs="Arial"/>
          <w:sz w:val="28"/>
          <w:szCs w:val="28"/>
        </w:rPr>
        <w:t xml:space="preserve"> </w:t>
      </w:r>
      <w:r>
        <w:rPr>
          <w:rFonts w:ascii="Arial" w:hAnsi="Arial" w:cs="Arial"/>
          <w:sz w:val="28"/>
          <w:szCs w:val="28"/>
        </w:rPr>
        <w:t xml:space="preserve">Cumhurbaşkanımız Sayın Recep Tayyip Erdoğan’ın davetlisi olarak, 8-9 Aralık 2014 tarihlerinde ülkemize gerçekleştirdiği resmi ziyaret kapsamında, 8 Aralık 2014 tarihinde Ankara’da iki ülkenin Sayın Cumhurbaşkanları başkanlığında Türkiye-Litvanya </w:t>
      </w:r>
      <w:proofErr w:type="spellStart"/>
      <w:r>
        <w:rPr>
          <w:rFonts w:ascii="Arial" w:hAnsi="Arial" w:cs="Arial"/>
          <w:sz w:val="28"/>
          <w:szCs w:val="28"/>
        </w:rPr>
        <w:t>Hükümetlerarası</w:t>
      </w:r>
      <w:proofErr w:type="spellEnd"/>
      <w:r>
        <w:rPr>
          <w:rFonts w:ascii="Arial" w:hAnsi="Arial" w:cs="Arial"/>
          <w:sz w:val="28"/>
          <w:szCs w:val="28"/>
        </w:rPr>
        <w:t xml:space="preserve"> Zirve yapılmış olup, anılan toplantıya Bakanlığımızı temsilen Gıda, Tarım ve Hayvancılık Bakanı Sayın Mehdi Eker katılım sağlamıştır.</w:t>
      </w:r>
      <w:r w:rsidRPr="009C3337">
        <w:rPr>
          <w:rFonts w:ascii="Arial" w:hAnsi="Arial" w:cs="Arial"/>
          <w:sz w:val="28"/>
          <w:szCs w:val="28"/>
        </w:rPr>
        <w:t xml:space="preserve"> </w:t>
      </w:r>
      <w:proofErr w:type="gramEnd"/>
    </w:p>
    <w:p w14:paraId="7ADC9EC2" w14:textId="77777777" w:rsidR="006D024E" w:rsidRDefault="006D024E" w:rsidP="006D024E">
      <w:pPr>
        <w:ind w:left="-567" w:right="-142"/>
        <w:jc w:val="both"/>
        <w:rPr>
          <w:rFonts w:ascii="Arial" w:hAnsi="Arial" w:cs="Arial"/>
          <w:sz w:val="28"/>
          <w:szCs w:val="28"/>
        </w:rPr>
      </w:pPr>
    </w:p>
    <w:p w14:paraId="7CC3766E" w14:textId="77777777" w:rsidR="006D024E" w:rsidRDefault="006D024E" w:rsidP="006D024E">
      <w:pPr>
        <w:ind w:right="-142"/>
        <w:jc w:val="both"/>
        <w:rPr>
          <w:rFonts w:ascii="Arial" w:hAnsi="Arial" w:cs="Arial"/>
          <w:sz w:val="28"/>
          <w:szCs w:val="28"/>
        </w:rPr>
      </w:pPr>
      <w:r>
        <w:rPr>
          <w:rFonts w:ascii="Arial" w:hAnsi="Arial" w:cs="Arial"/>
          <w:sz w:val="28"/>
          <w:szCs w:val="28"/>
        </w:rPr>
        <w:t xml:space="preserve">Yapılan görüşmeler neticesinde, Sayın Cumhurbaşkanımız başkanlığındaki bir işadamları heyetinin 2015 yılında Vilnius’a bir ziyaret gerçekleştirmesi kararlaştırılmıştır. </w:t>
      </w:r>
      <w:proofErr w:type="spellStart"/>
      <w:r>
        <w:rPr>
          <w:rFonts w:ascii="Arial" w:hAnsi="Arial" w:cs="Arial"/>
          <w:sz w:val="28"/>
          <w:szCs w:val="28"/>
        </w:rPr>
        <w:t>Bahsekonu</w:t>
      </w:r>
      <w:proofErr w:type="spellEnd"/>
      <w:r>
        <w:rPr>
          <w:rFonts w:ascii="Arial" w:hAnsi="Arial" w:cs="Arial"/>
          <w:sz w:val="28"/>
          <w:szCs w:val="28"/>
        </w:rPr>
        <w:t xml:space="preserve"> ziyaret kapsamında ayrıca, 9 Aralık 2014 tarihinde, İstanbul </w:t>
      </w:r>
      <w:proofErr w:type="spellStart"/>
      <w:r>
        <w:rPr>
          <w:rFonts w:ascii="Arial" w:hAnsi="Arial" w:cs="Arial"/>
          <w:sz w:val="28"/>
          <w:szCs w:val="28"/>
        </w:rPr>
        <w:t>Conrad</w:t>
      </w:r>
      <w:proofErr w:type="spellEnd"/>
      <w:r>
        <w:rPr>
          <w:rFonts w:ascii="Arial" w:hAnsi="Arial" w:cs="Arial"/>
          <w:sz w:val="28"/>
          <w:szCs w:val="28"/>
        </w:rPr>
        <w:t xml:space="preserve"> Otel’de, Türkiye-Litvanya İş Forumu Toplantısı gerçekleştirilmiştir.</w:t>
      </w:r>
    </w:p>
    <w:p w14:paraId="71A34F39" w14:textId="77777777" w:rsidR="006D024E" w:rsidRDefault="006D024E" w:rsidP="006D024E">
      <w:pPr>
        <w:ind w:left="-567" w:right="-142"/>
        <w:jc w:val="both"/>
        <w:rPr>
          <w:rFonts w:ascii="Arial" w:hAnsi="Arial" w:cs="Arial"/>
          <w:sz w:val="28"/>
          <w:szCs w:val="28"/>
        </w:rPr>
      </w:pPr>
    </w:p>
    <w:p w14:paraId="212321E3" w14:textId="77777777" w:rsidR="00800965" w:rsidRDefault="006D024E" w:rsidP="006D024E">
      <w:pPr>
        <w:ind w:right="-142"/>
        <w:jc w:val="both"/>
        <w:rPr>
          <w:rFonts w:ascii="Arial" w:hAnsi="Arial" w:cs="Arial"/>
          <w:sz w:val="28"/>
          <w:szCs w:val="28"/>
        </w:rPr>
      </w:pPr>
      <w:r>
        <w:rPr>
          <w:rFonts w:ascii="Arial" w:hAnsi="Arial" w:cs="Arial"/>
          <w:sz w:val="28"/>
          <w:szCs w:val="28"/>
        </w:rPr>
        <w:t xml:space="preserve">Söz konusu iş forumuna, Dış Ekonomik İlişkiler Kurulu (DEİK) ve Vilnius Sanayi ve Ticaret Odasının ortak organizasyonu ile 100’e yakın Türk ve </w:t>
      </w:r>
      <w:proofErr w:type="spellStart"/>
      <w:r>
        <w:rPr>
          <w:rFonts w:ascii="Arial" w:hAnsi="Arial" w:cs="Arial"/>
          <w:sz w:val="28"/>
          <w:szCs w:val="28"/>
        </w:rPr>
        <w:t>Litvan</w:t>
      </w:r>
      <w:proofErr w:type="spellEnd"/>
      <w:r>
        <w:rPr>
          <w:rFonts w:ascii="Arial" w:hAnsi="Arial" w:cs="Arial"/>
          <w:sz w:val="28"/>
          <w:szCs w:val="28"/>
        </w:rPr>
        <w:t xml:space="preserve"> işadamı katılım sağlamıştır.</w:t>
      </w:r>
    </w:p>
    <w:p w14:paraId="5BD7D5C2" w14:textId="77777777" w:rsidR="00800965" w:rsidRDefault="00800965" w:rsidP="006D024E">
      <w:pPr>
        <w:ind w:right="-142"/>
        <w:jc w:val="both"/>
        <w:rPr>
          <w:rFonts w:ascii="Arial" w:hAnsi="Arial" w:cs="Arial"/>
          <w:sz w:val="28"/>
          <w:szCs w:val="28"/>
        </w:rPr>
      </w:pPr>
    </w:p>
    <w:p w14:paraId="02305A95" w14:textId="77777777" w:rsidR="000E4A5B" w:rsidRDefault="00800965" w:rsidP="00800965">
      <w:pPr>
        <w:ind w:right="-142"/>
        <w:jc w:val="both"/>
        <w:rPr>
          <w:rFonts w:ascii="Arial" w:hAnsi="Arial" w:cs="Arial"/>
          <w:b/>
          <w:bCs/>
          <w:sz w:val="28"/>
          <w:szCs w:val="28"/>
        </w:rPr>
      </w:pPr>
      <w:r>
        <w:rPr>
          <w:rFonts w:ascii="Arial" w:hAnsi="Arial" w:cs="Arial"/>
          <w:sz w:val="28"/>
          <w:szCs w:val="28"/>
        </w:rPr>
        <w:t xml:space="preserve">Son olarak, </w:t>
      </w:r>
      <w:r w:rsidR="00AA0657">
        <w:rPr>
          <w:rFonts w:ascii="Arial" w:hAnsi="Arial" w:cs="Arial"/>
          <w:sz w:val="28"/>
          <w:szCs w:val="28"/>
        </w:rPr>
        <w:t>31 Ocak 2020 tarihinde düzenlenmiş</w:t>
      </w:r>
      <w:r>
        <w:rPr>
          <w:rFonts w:ascii="Arial" w:hAnsi="Arial" w:cs="Arial"/>
          <w:sz w:val="28"/>
          <w:szCs w:val="28"/>
        </w:rPr>
        <w:t xml:space="preserve"> olan Türkiye-Litvanya JETCO 1. Dönem Toplantısı vesilesiyle Türk ve </w:t>
      </w:r>
      <w:proofErr w:type="spellStart"/>
      <w:r>
        <w:rPr>
          <w:rFonts w:ascii="Arial" w:hAnsi="Arial" w:cs="Arial"/>
          <w:sz w:val="28"/>
          <w:szCs w:val="28"/>
        </w:rPr>
        <w:t>Litvan</w:t>
      </w:r>
      <w:proofErr w:type="spellEnd"/>
      <w:r>
        <w:rPr>
          <w:rFonts w:ascii="Arial" w:hAnsi="Arial" w:cs="Arial"/>
          <w:sz w:val="28"/>
          <w:szCs w:val="28"/>
        </w:rPr>
        <w:t xml:space="preserve"> çevrelerinin de geniş katılımlarıyla Vilnius’ta bir İş Forum</w:t>
      </w:r>
      <w:r w:rsidR="00AA0657">
        <w:rPr>
          <w:rFonts w:ascii="Arial" w:hAnsi="Arial" w:cs="Arial"/>
          <w:sz w:val="28"/>
          <w:szCs w:val="28"/>
        </w:rPr>
        <w:t>u programı gerçekleştirilmiştir</w:t>
      </w:r>
      <w:r>
        <w:rPr>
          <w:rFonts w:ascii="Arial" w:hAnsi="Arial" w:cs="Arial"/>
          <w:sz w:val="28"/>
          <w:szCs w:val="28"/>
        </w:rPr>
        <w:t xml:space="preserve">. </w:t>
      </w:r>
    </w:p>
    <w:p w14:paraId="140FB736" w14:textId="77777777" w:rsidR="000E4A5B" w:rsidRDefault="000E4A5B" w:rsidP="00986870">
      <w:pPr>
        <w:jc w:val="both"/>
        <w:rPr>
          <w:rFonts w:ascii="Arial" w:hAnsi="Arial" w:cs="Arial"/>
          <w:b/>
          <w:bCs/>
          <w:sz w:val="28"/>
          <w:szCs w:val="28"/>
        </w:rPr>
      </w:pPr>
    </w:p>
    <w:p w14:paraId="5841C39C" w14:textId="19E9C6B6" w:rsidR="00B13EC5" w:rsidRDefault="00B13EC5" w:rsidP="00986870">
      <w:pPr>
        <w:jc w:val="both"/>
        <w:rPr>
          <w:rFonts w:ascii="Arial" w:hAnsi="Arial" w:cs="Arial"/>
          <w:b/>
          <w:bCs/>
          <w:sz w:val="28"/>
          <w:szCs w:val="28"/>
        </w:rPr>
      </w:pPr>
    </w:p>
    <w:p w14:paraId="3878FBF9" w14:textId="77777777" w:rsidR="00432764" w:rsidRDefault="00432764" w:rsidP="00986870">
      <w:pPr>
        <w:jc w:val="both"/>
        <w:rPr>
          <w:rFonts w:ascii="Arial" w:hAnsi="Arial" w:cs="Arial"/>
          <w:b/>
          <w:bCs/>
          <w:sz w:val="28"/>
          <w:szCs w:val="28"/>
        </w:rPr>
      </w:pPr>
    </w:p>
    <w:p w14:paraId="6DFA2B0F" w14:textId="4FDF2BE8" w:rsidR="00F71F74" w:rsidRPr="009A219F" w:rsidRDefault="00F85FC1" w:rsidP="00066AD2">
      <w:pPr>
        <w:pStyle w:val="Balk3"/>
        <w:shd w:val="clear" w:color="auto" w:fill="C00000"/>
        <w:spacing w:before="0" w:beforeAutospacing="0" w:after="0" w:afterAutospacing="0"/>
        <w:rPr>
          <w:rFonts w:ascii="Arial" w:hAnsi="Arial" w:cs="Arial"/>
          <w:sz w:val="28"/>
          <w:szCs w:val="28"/>
          <w:lang w:val="tr-TR"/>
        </w:rPr>
      </w:pPr>
      <w:bookmarkStart w:id="17" w:name="_Toc506390008"/>
      <w:r>
        <w:rPr>
          <w:rFonts w:ascii="Arial" w:hAnsi="Arial" w:cs="Arial"/>
          <w:sz w:val="28"/>
          <w:szCs w:val="28"/>
          <w:lang w:val="tr-TR"/>
        </w:rPr>
        <w:lastRenderedPageBreak/>
        <w:t>7</w:t>
      </w:r>
      <w:r w:rsidR="0089770D" w:rsidRPr="009A219F">
        <w:rPr>
          <w:rFonts w:ascii="Arial" w:hAnsi="Arial" w:cs="Arial"/>
          <w:sz w:val="28"/>
          <w:szCs w:val="28"/>
          <w:lang w:val="tr-TR"/>
        </w:rPr>
        <w:t>. TİCARET POLİTİKASI ÖNLEMLERİ</w:t>
      </w:r>
      <w:bookmarkEnd w:id="17"/>
    </w:p>
    <w:p w14:paraId="3152D42A" w14:textId="77777777" w:rsidR="001505BD" w:rsidRDefault="001505BD" w:rsidP="001505BD">
      <w:pPr>
        <w:jc w:val="both"/>
        <w:rPr>
          <w:rFonts w:ascii="Arial" w:hAnsi="Arial" w:cs="Arial"/>
          <w:color w:val="00B050"/>
          <w:sz w:val="28"/>
          <w:szCs w:val="28"/>
        </w:rPr>
      </w:pPr>
    </w:p>
    <w:p w14:paraId="51A21085" w14:textId="77777777" w:rsidR="00A63200" w:rsidRPr="00C16B63" w:rsidRDefault="00A63200" w:rsidP="00A63200">
      <w:pPr>
        <w:autoSpaceDE w:val="0"/>
        <w:autoSpaceDN w:val="0"/>
        <w:adjustRightInd w:val="0"/>
        <w:rPr>
          <w:rFonts w:ascii="Arial" w:hAnsi="Arial" w:cs="Arial"/>
          <w:b/>
          <w:bCs/>
          <w:sz w:val="28"/>
          <w:szCs w:val="28"/>
        </w:rPr>
      </w:pPr>
      <w:proofErr w:type="gramStart"/>
      <w:r w:rsidRPr="00C16B63">
        <w:rPr>
          <w:rFonts w:ascii="Arial" w:hAnsi="Arial" w:cs="Arial"/>
          <w:b/>
          <w:bCs/>
          <w:sz w:val="28"/>
          <w:szCs w:val="28"/>
        </w:rPr>
        <w:t>a</w:t>
      </w:r>
      <w:proofErr w:type="gramEnd"/>
      <w:r w:rsidRPr="00C16B63">
        <w:rPr>
          <w:rFonts w:ascii="Arial" w:hAnsi="Arial" w:cs="Arial"/>
          <w:b/>
          <w:bCs/>
          <w:sz w:val="28"/>
          <w:szCs w:val="28"/>
        </w:rPr>
        <w:t xml:space="preserve">. </w:t>
      </w:r>
      <w:r w:rsidR="00B54942">
        <w:rPr>
          <w:rFonts w:ascii="Arial" w:hAnsi="Arial" w:cs="Arial"/>
          <w:b/>
          <w:bCs/>
          <w:sz w:val="28"/>
          <w:szCs w:val="28"/>
        </w:rPr>
        <w:t xml:space="preserve">AB </w:t>
      </w:r>
      <w:r w:rsidRPr="00C16B63">
        <w:rPr>
          <w:rFonts w:ascii="Arial" w:hAnsi="Arial" w:cs="Arial"/>
          <w:b/>
          <w:bCs/>
          <w:sz w:val="28"/>
          <w:szCs w:val="28"/>
        </w:rPr>
        <w:t>Tarafından Ülkemize Uygulanan Önlemler</w:t>
      </w:r>
    </w:p>
    <w:p w14:paraId="5160A02C" w14:textId="77777777" w:rsidR="00A63200" w:rsidRPr="004D76EA" w:rsidRDefault="00A63200" w:rsidP="00A63200">
      <w:pPr>
        <w:jc w:val="both"/>
        <w:rPr>
          <w:rFonts w:ascii="Arial" w:hAnsi="Arial" w:cs="Arial"/>
          <w:b/>
          <w:bCs/>
          <w:sz w:val="28"/>
          <w:szCs w:val="28"/>
        </w:rPr>
      </w:pPr>
    </w:p>
    <w:p w14:paraId="02ED9A5F" w14:textId="77777777" w:rsidR="00A63200" w:rsidRPr="00790E96" w:rsidRDefault="00A63200" w:rsidP="00A63200">
      <w:pPr>
        <w:autoSpaceDE w:val="0"/>
        <w:autoSpaceDN w:val="0"/>
        <w:adjustRightInd w:val="0"/>
        <w:jc w:val="both"/>
        <w:rPr>
          <w:rFonts w:ascii="Arial" w:hAnsi="Arial" w:cs="Arial"/>
          <w:sz w:val="28"/>
          <w:szCs w:val="28"/>
        </w:rPr>
      </w:pPr>
      <w:r w:rsidRPr="00790E96">
        <w:rPr>
          <w:rFonts w:ascii="Arial" w:hAnsi="Arial" w:cs="Arial"/>
          <w:sz w:val="28"/>
          <w:szCs w:val="28"/>
        </w:rPr>
        <w:t xml:space="preserve">Malumları olduğu üzere; Avrupa Birliği (AB) üyesi ülkeler bağımsız olarak ticaret politikası önlemi soruşturması açamamakta, bu soruşturmalar AB üyesi ülke firmalarının şikâyetleri ya da üye ülke otoritesinin başvurusu doğrultusunda Avrupa Komisyonu tarafından açılıp yürütülmekte ve karara bağlanmaktadır. </w:t>
      </w:r>
    </w:p>
    <w:p w14:paraId="7047CE94" w14:textId="77777777" w:rsidR="00A63200" w:rsidRPr="00790E96" w:rsidRDefault="00A63200" w:rsidP="00A63200">
      <w:pPr>
        <w:autoSpaceDE w:val="0"/>
        <w:autoSpaceDN w:val="0"/>
        <w:adjustRightInd w:val="0"/>
        <w:jc w:val="both"/>
        <w:rPr>
          <w:rFonts w:ascii="Arial" w:hAnsi="Arial" w:cs="Arial"/>
          <w:sz w:val="28"/>
          <w:szCs w:val="28"/>
        </w:rPr>
      </w:pPr>
    </w:p>
    <w:p w14:paraId="0DCCFA15" w14:textId="77777777" w:rsidR="00A63200" w:rsidRDefault="00A63200" w:rsidP="00A63200">
      <w:pPr>
        <w:autoSpaceDE w:val="0"/>
        <w:autoSpaceDN w:val="0"/>
        <w:adjustRightInd w:val="0"/>
        <w:jc w:val="both"/>
        <w:rPr>
          <w:rFonts w:ascii="Arial" w:hAnsi="Arial" w:cs="Arial"/>
          <w:sz w:val="28"/>
          <w:szCs w:val="28"/>
        </w:rPr>
      </w:pPr>
      <w:r w:rsidRPr="00790E96">
        <w:rPr>
          <w:rFonts w:ascii="Arial" w:hAnsi="Arial" w:cs="Arial"/>
          <w:sz w:val="28"/>
          <w:szCs w:val="28"/>
        </w:rPr>
        <w:t>Bu kapsamda, AB tarafından ülkemiz menşeli “Demir veya Çelikten Boru Bağlantı Parçaları” (7307.93.11, 7307.93.19, ve 7307.99.80 Gümrük Tarife İstatistik Pozisyonlu) ithalatına karşı 29 Ocak 2013 tarihinden bu yana % 2,9 ile % 16,7 arasında değişen oranlarda nihai anti-</w:t>
      </w:r>
      <w:proofErr w:type="gramStart"/>
      <w:r w:rsidRPr="00790E96">
        <w:rPr>
          <w:rFonts w:ascii="Arial" w:hAnsi="Arial" w:cs="Arial"/>
          <w:sz w:val="28"/>
          <w:szCs w:val="28"/>
        </w:rPr>
        <w:t>damping</w:t>
      </w:r>
      <w:proofErr w:type="gramEnd"/>
      <w:r w:rsidRPr="00790E96">
        <w:rPr>
          <w:rFonts w:ascii="Arial" w:hAnsi="Arial" w:cs="Arial"/>
          <w:sz w:val="28"/>
          <w:szCs w:val="28"/>
        </w:rPr>
        <w:t xml:space="preserve"> vergileri uygulanmaktadır. Söz konusu ürünlerde, AB-28 pazarına 201</w:t>
      </w:r>
      <w:r w:rsidR="00104661">
        <w:rPr>
          <w:rFonts w:ascii="Arial" w:hAnsi="Arial" w:cs="Arial"/>
          <w:sz w:val="28"/>
          <w:szCs w:val="28"/>
        </w:rPr>
        <w:t>7-2019</w:t>
      </w:r>
      <w:r w:rsidRPr="00790E96">
        <w:rPr>
          <w:rFonts w:ascii="Arial" w:hAnsi="Arial" w:cs="Arial"/>
          <w:sz w:val="28"/>
          <w:szCs w:val="28"/>
        </w:rPr>
        <w:t xml:space="preserve"> yıl</w:t>
      </w:r>
      <w:r w:rsidR="00104661">
        <w:rPr>
          <w:rFonts w:ascii="Arial" w:hAnsi="Arial" w:cs="Arial"/>
          <w:sz w:val="28"/>
          <w:szCs w:val="28"/>
        </w:rPr>
        <w:t>larında ihracatımız sırasıyla 13,9 milyon dolar; 18</w:t>
      </w:r>
      <w:r w:rsidRPr="00790E96">
        <w:rPr>
          <w:rFonts w:ascii="Arial" w:hAnsi="Arial" w:cs="Arial"/>
          <w:sz w:val="28"/>
          <w:szCs w:val="28"/>
        </w:rPr>
        <w:t xml:space="preserve">,5 milyon </w:t>
      </w:r>
      <w:proofErr w:type="gramStart"/>
      <w:r w:rsidRPr="00790E96">
        <w:rPr>
          <w:rFonts w:ascii="Arial" w:hAnsi="Arial" w:cs="Arial"/>
          <w:sz w:val="28"/>
          <w:szCs w:val="28"/>
        </w:rPr>
        <w:t>dolar;</w:t>
      </w:r>
      <w:proofErr w:type="gramEnd"/>
      <w:r w:rsidRPr="00790E96">
        <w:rPr>
          <w:rFonts w:ascii="Arial" w:hAnsi="Arial" w:cs="Arial"/>
          <w:sz w:val="28"/>
          <w:szCs w:val="28"/>
        </w:rPr>
        <w:t xml:space="preserve"> </w:t>
      </w:r>
      <w:r w:rsidR="00104661">
        <w:rPr>
          <w:rFonts w:ascii="Arial" w:hAnsi="Arial" w:cs="Arial"/>
          <w:sz w:val="28"/>
          <w:szCs w:val="28"/>
        </w:rPr>
        <w:t>ve 20,7</w:t>
      </w:r>
      <w:r w:rsidRPr="00790E96">
        <w:rPr>
          <w:rFonts w:ascii="Arial" w:hAnsi="Arial" w:cs="Arial"/>
          <w:sz w:val="28"/>
          <w:szCs w:val="28"/>
        </w:rPr>
        <w:t xml:space="preserve"> milyon dolar olarak gerçekleşmiştir. </w:t>
      </w:r>
    </w:p>
    <w:p w14:paraId="0BA2BAD8" w14:textId="77777777" w:rsidR="00104661" w:rsidRPr="00790E96" w:rsidRDefault="00104661" w:rsidP="00A63200">
      <w:pPr>
        <w:autoSpaceDE w:val="0"/>
        <w:autoSpaceDN w:val="0"/>
        <w:adjustRightInd w:val="0"/>
        <w:jc w:val="both"/>
        <w:rPr>
          <w:rFonts w:ascii="Arial" w:hAnsi="Arial" w:cs="Arial"/>
          <w:sz w:val="28"/>
          <w:szCs w:val="28"/>
        </w:rPr>
      </w:pPr>
    </w:p>
    <w:p w14:paraId="121F7D3F" w14:textId="4C8626CE" w:rsidR="00A63200" w:rsidRDefault="00A63200" w:rsidP="00A63200">
      <w:pPr>
        <w:autoSpaceDE w:val="0"/>
        <w:autoSpaceDN w:val="0"/>
        <w:adjustRightInd w:val="0"/>
        <w:jc w:val="both"/>
        <w:rPr>
          <w:rFonts w:ascii="Arial" w:hAnsi="Arial" w:cs="Arial"/>
          <w:sz w:val="28"/>
          <w:szCs w:val="28"/>
        </w:rPr>
      </w:pPr>
      <w:proofErr w:type="gramStart"/>
      <w:r w:rsidRPr="00790E96">
        <w:rPr>
          <w:rFonts w:ascii="Arial" w:hAnsi="Arial" w:cs="Arial"/>
          <w:sz w:val="28"/>
          <w:szCs w:val="28"/>
        </w:rPr>
        <w:t>İlaveten, AB tarafından ülkemiz menşeli “Gökkuşağı Alabalığı” (0301.91.90, 0302.11.80, 0303.14.90, 0304.42.90, 0304.82.90 ve 0305.43.00 Gümrük Tarife İstatistik Pozisyonlu) ithalatına yönelik olarak 27 Şubat 2015 tarihinden bu yana % 6,7 - % 9,5 arasında değişen oranlarda uygulanan nihai telafi edici vergilere (sübvansiyona karşı önlem) yönelik 20 Temmuz 2017 tarihinde bir kısmi ara gözden geçirme soruşturması (</w:t>
      </w:r>
      <w:proofErr w:type="spellStart"/>
      <w:r w:rsidRPr="00790E96">
        <w:rPr>
          <w:rFonts w:ascii="Arial" w:hAnsi="Arial" w:cs="Arial"/>
          <w:sz w:val="28"/>
          <w:szCs w:val="28"/>
        </w:rPr>
        <w:t>partial</w:t>
      </w:r>
      <w:proofErr w:type="spellEnd"/>
      <w:r w:rsidRPr="00790E96">
        <w:rPr>
          <w:rFonts w:ascii="Arial" w:hAnsi="Arial" w:cs="Arial"/>
          <w:sz w:val="28"/>
          <w:szCs w:val="28"/>
        </w:rPr>
        <w:t xml:space="preserve"> </w:t>
      </w:r>
      <w:proofErr w:type="spellStart"/>
      <w:r w:rsidRPr="00790E96">
        <w:rPr>
          <w:rFonts w:ascii="Arial" w:hAnsi="Arial" w:cs="Arial"/>
          <w:sz w:val="28"/>
          <w:szCs w:val="28"/>
        </w:rPr>
        <w:t>interim</w:t>
      </w:r>
      <w:proofErr w:type="spellEnd"/>
      <w:r w:rsidRPr="00790E96">
        <w:rPr>
          <w:rFonts w:ascii="Arial" w:hAnsi="Arial" w:cs="Arial"/>
          <w:sz w:val="28"/>
          <w:szCs w:val="28"/>
        </w:rPr>
        <w:t xml:space="preserve"> </w:t>
      </w:r>
      <w:proofErr w:type="spellStart"/>
      <w:r w:rsidRPr="00790E96">
        <w:rPr>
          <w:rFonts w:ascii="Arial" w:hAnsi="Arial" w:cs="Arial"/>
          <w:sz w:val="28"/>
          <w:szCs w:val="28"/>
        </w:rPr>
        <w:t>review</w:t>
      </w:r>
      <w:proofErr w:type="spellEnd"/>
      <w:r w:rsidRPr="00790E96">
        <w:rPr>
          <w:rFonts w:ascii="Arial" w:hAnsi="Arial" w:cs="Arial"/>
          <w:sz w:val="28"/>
          <w:szCs w:val="28"/>
        </w:rPr>
        <w:t xml:space="preserve">) başlatılmıştır. </w:t>
      </w:r>
      <w:proofErr w:type="gramEnd"/>
      <w:r w:rsidRPr="00790E96">
        <w:rPr>
          <w:rFonts w:ascii="Arial" w:hAnsi="Arial" w:cs="Arial"/>
          <w:sz w:val="28"/>
          <w:szCs w:val="28"/>
        </w:rPr>
        <w:t>AB pazarına “Gökkuşağ</w:t>
      </w:r>
      <w:r w:rsidR="00104661">
        <w:rPr>
          <w:rFonts w:ascii="Arial" w:hAnsi="Arial" w:cs="Arial"/>
          <w:sz w:val="28"/>
          <w:szCs w:val="28"/>
        </w:rPr>
        <w:t>ı Alabalıkları” ihracatımız 2017-2019</w:t>
      </w:r>
      <w:r w:rsidR="0041123C">
        <w:rPr>
          <w:rFonts w:ascii="Arial" w:hAnsi="Arial" w:cs="Arial"/>
          <w:sz w:val="28"/>
          <w:szCs w:val="28"/>
        </w:rPr>
        <w:t xml:space="preserve"> yılları arasında sırasıyla 78,8 milyon dolar; 74,9</w:t>
      </w:r>
      <w:r w:rsidRPr="00790E96">
        <w:rPr>
          <w:rFonts w:ascii="Arial" w:hAnsi="Arial" w:cs="Arial"/>
          <w:sz w:val="28"/>
          <w:szCs w:val="28"/>
        </w:rPr>
        <w:t xml:space="preserve"> milyon</w:t>
      </w:r>
      <w:r w:rsidR="0041123C">
        <w:rPr>
          <w:rFonts w:ascii="Arial" w:hAnsi="Arial" w:cs="Arial"/>
          <w:sz w:val="28"/>
          <w:szCs w:val="28"/>
        </w:rPr>
        <w:t xml:space="preserve"> dolar; 77,1 milyon dolar </w:t>
      </w:r>
      <w:r w:rsidRPr="00790E96">
        <w:rPr>
          <w:rFonts w:ascii="Arial" w:hAnsi="Arial" w:cs="Arial"/>
          <w:sz w:val="28"/>
          <w:szCs w:val="28"/>
        </w:rPr>
        <w:t>olarak gerçekleşmiştir. Son olarak 23 Haziran 2017 tarihinde AB tarafından ülkemiz menşeli “</w:t>
      </w:r>
      <w:proofErr w:type="spellStart"/>
      <w:r w:rsidRPr="00790E96">
        <w:rPr>
          <w:rFonts w:ascii="Arial" w:hAnsi="Arial" w:cs="Arial"/>
          <w:sz w:val="28"/>
          <w:szCs w:val="28"/>
        </w:rPr>
        <w:t>ferro</w:t>
      </w:r>
      <w:proofErr w:type="spellEnd"/>
      <w:r w:rsidRPr="00790E96">
        <w:rPr>
          <w:rFonts w:ascii="Arial" w:hAnsi="Arial" w:cs="Arial"/>
          <w:sz w:val="28"/>
          <w:szCs w:val="28"/>
        </w:rPr>
        <w:t>-krom” (7202.49.50 Gümrük Tarife İstatistik Pozisyonlu) ithalatına yönelik olarak bir anti-</w:t>
      </w:r>
      <w:proofErr w:type="gramStart"/>
      <w:r w:rsidRPr="00790E96">
        <w:rPr>
          <w:rFonts w:ascii="Arial" w:hAnsi="Arial" w:cs="Arial"/>
          <w:sz w:val="28"/>
          <w:szCs w:val="28"/>
        </w:rPr>
        <w:t>damping</w:t>
      </w:r>
      <w:proofErr w:type="gramEnd"/>
      <w:r w:rsidRPr="00790E96">
        <w:rPr>
          <w:rFonts w:ascii="Arial" w:hAnsi="Arial" w:cs="Arial"/>
          <w:sz w:val="28"/>
          <w:szCs w:val="28"/>
        </w:rPr>
        <w:t xml:space="preserve"> soruşturması başlatılmıştır. AB pazarına </w:t>
      </w:r>
      <w:proofErr w:type="spellStart"/>
      <w:r w:rsidRPr="00790E96">
        <w:rPr>
          <w:rFonts w:ascii="Arial" w:hAnsi="Arial" w:cs="Arial"/>
          <w:sz w:val="28"/>
          <w:szCs w:val="28"/>
        </w:rPr>
        <w:t>ferro</w:t>
      </w:r>
      <w:proofErr w:type="spellEnd"/>
      <w:r w:rsidRPr="00790E96">
        <w:rPr>
          <w:rFonts w:ascii="Arial" w:hAnsi="Arial" w:cs="Arial"/>
          <w:sz w:val="28"/>
          <w:szCs w:val="28"/>
        </w:rPr>
        <w:t>-krom ihracatımız 201</w:t>
      </w:r>
      <w:r w:rsidR="0041123C">
        <w:rPr>
          <w:rFonts w:ascii="Arial" w:hAnsi="Arial" w:cs="Arial"/>
          <w:sz w:val="28"/>
          <w:szCs w:val="28"/>
        </w:rPr>
        <w:t>7-2019 yılları arasında sırasıyla 50,9 milyon dolar; 59,9 milyon dolar; 50,1</w:t>
      </w:r>
      <w:r w:rsidRPr="00790E96">
        <w:rPr>
          <w:rFonts w:ascii="Arial" w:hAnsi="Arial" w:cs="Arial"/>
          <w:sz w:val="28"/>
          <w:szCs w:val="28"/>
        </w:rPr>
        <w:t xml:space="preserve"> milyon dolar; olarak gerçekleşmiştir. </w:t>
      </w:r>
    </w:p>
    <w:p w14:paraId="0938C3F3" w14:textId="77777777" w:rsidR="00F71F74" w:rsidRPr="0057421B" w:rsidRDefault="001A6060" w:rsidP="00F71F74">
      <w:pPr>
        <w:autoSpaceDE w:val="0"/>
        <w:autoSpaceDN w:val="0"/>
        <w:adjustRightInd w:val="0"/>
        <w:rPr>
          <w:rFonts w:ascii="Arial" w:hAnsi="Arial" w:cs="Arial"/>
          <w:b/>
          <w:bCs/>
          <w:sz w:val="28"/>
          <w:szCs w:val="28"/>
        </w:rPr>
      </w:pPr>
      <w:proofErr w:type="gramStart"/>
      <w:r w:rsidRPr="0057421B">
        <w:rPr>
          <w:rFonts w:ascii="Arial" w:hAnsi="Arial" w:cs="Arial"/>
          <w:b/>
          <w:bCs/>
          <w:sz w:val="28"/>
          <w:szCs w:val="28"/>
        </w:rPr>
        <w:t>b</w:t>
      </w:r>
      <w:proofErr w:type="gramEnd"/>
      <w:r w:rsidRPr="0057421B">
        <w:rPr>
          <w:rFonts w:ascii="Arial" w:hAnsi="Arial" w:cs="Arial"/>
          <w:b/>
          <w:bCs/>
          <w:sz w:val="28"/>
          <w:szCs w:val="28"/>
        </w:rPr>
        <w:t>.</w:t>
      </w:r>
      <w:r w:rsidR="00F71F74" w:rsidRPr="0057421B">
        <w:rPr>
          <w:rFonts w:ascii="Arial" w:hAnsi="Arial" w:cs="Arial"/>
          <w:b/>
          <w:bCs/>
          <w:sz w:val="28"/>
          <w:szCs w:val="28"/>
        </w:rPr>
        <w:t xml:space="preserve"> </w:t>
      </w:r>
      <w:r w:rsidR="00491004">
        <w:rPr>
          <w:rFonts w:ascii="Arial" w:hAnsi="Arial" w:cs="Arial"/>
          <w:b/>
          <w:bCs/>
          <w:sz w:val="28"/>
          <w:szCs w:val="28"/>
        </w:rPr>
        <w:t xml:space="preserve">Ülkemiz Tarafından </w:t>
      </w:r>
      <w:r w:rsidR="00457C13">
        <w:rPr>
          <w:rFonts w:ascii="Arial" w:hAnsi="Arial" w:cs="Arial"/>
          <w:b/>
          <w:bCs/>
          <w:sz w:val="28"/>
          <w:szCs w:val="28"/>
        </w:rPr>
        <w:t>AB’ye</w:t>
      </w:r>
      <w:r w:rsidR="006C4C7A" w:rsidRPr="0057421B">
        <w:rPr>
          <w:rFonts w:ascii="Arial" w:hAnsi="Arial" w:cs="Arial"/>
          <w:b/>
          <w:bCs/>
          <w:sz w:val="28"/>
          <w:szCs w:val="28"/>
        </w:rPr>
        <w:t xml:space="preserve"> Uygulanan Önlemler</w:t>
      </w:r>
    </w:p>
    <w:p w14:paraId="61C1FCEB" w14:textId="77777777" w:rsidR="00803855" w:rsidRPr="0057421B" w:rsidRDefault="00803855" w:rsidP="00F71F74">
      <w:pPr>
        <w:autoSpaceDE w:val="0"/>
        <w:autoSpaceDN w:val="0"/>
        <w:adjustRightInd w:val="0"/>
        <w:rPr>
          <w:rFonts w:ascii="Arial" w:hAnsi="Arial" w:cs="Arial"/>
          <w:b/>
          <w:bCs/>
          <w:sz w:val="28"/>
          <w:szCs w:val="28"/>
        </w:rPr>
      </w:pPr>
    </w:p>
    <w:p w14:paraId="6A10B3B0" w14:textId="77777777" w:rsidR="00AC7B5C" w:rsidRDefault="00AC7B5C" w:rsidP="00DA2619">
      <w:pPr>
        <w:autoSpaceDE w:val="0"/>
        <w:autoSpaceDN w:val="0"/>
        <w:adjustRightInd w:val="0"/>
        <w:jc w:val="both"/>
        <w:rPr>
          <w:rFonts w:ascii="Arial" w:hAnsi="Arial" w:cs="Arial"/>
          <w:b/>
          <w:bCs/>
          <w:sz w:val="28"/>
          <w:szCs w:val="28"/>
        </w:rPr>
      </w:pPr>
      <w:proofErr w:type="gramStart"/>
      <w:r w:rsidRPr="00AC7B5C">
        <w:rPr>
          <w:rFonts w:ascii="Arial" w:hAnsi="Arial" w:cs="Arial"/>
          <w:b/>
          <w:bCs/>
          <w:sz w:val="28"/>
          <w:szCs w:val="28"/>
        </w:rPr>
        <w:t>i</w:t>
      </w:r>
      <w:proofErr w:type="gramEnd"/>
      <w:r w:rsidRPr="00AC7B5C">
        <w:rPr>
          <w:rFonts w:ascii="Arial" w:hAnsi="Arial" w:cs="Arial"/>
          <w:b/>
          <w:bCs/>
          <w:sz w:val="28"/>
          <w:szCs w:val="28"/>
        </w:rPr>
        <w:t>.</w:t>
      </w:r>
      <w:r>
        <w:rPr>
          <w:rFonts w:ascii="Arial" w:hAnsi="Arial" w:cs="Arial"/>
          <w:b/>
          <w:bCs/>
          <w:sz w:val="28"/>
          <w:szCs w:val="28"/>
        </w:rPr>
        <w:tab/>
        <w:t>Korunma Önlemleri Soruşturmaları</w:t>
      </w:r>
    </w:p>
    <w:p w14:paraId="1DCA4B7E" w14:textId="77777777" w:rsidR="00AC7B5C" w:rsidRDefault="00AC7B5C" w:rsidP="00DA2619">
      <w:pPr>
        <w:autoSpaceDE w:val="0"/>
        <w:autoSpaceDN w:val="0"/>
        <w:adjustRightInd w:val="0"/>
        <w:jc w:val="both"/>
        <w:rPr>
          <w:rFonts w:ascii="Arial" w:hAnsi="Arial" w:cs="Arial"/>
          <w:b/>
          <w:bCs/>
          <w:sz w:val="28"/>
          <w:szCs w:val="28"/>
        </w:rPr>
      </w:pPr>
    </w:p>
    <w:p w14:paraId="74BEF178" w14:textId="41B6DC3A" w:rsidR="00AC7B5C" w:rsidRDefault="00694E06" w:rsidP="00DA2619">
      <w:pPr>
        <w:autoSpaceDE w:val="0"/>
        <w:autoSpaceDN w:val="0"/>
        <w:adjustRightInd w:val="0"/>
        <w:jc w:val="both"/>
        <w:rPr>
          <w:rFonts w:ascii="Arial" w:hAnsi="Arial" w:cs="Arial"/>
          <w:b/>
          <w:bCs/>
          <w:sz w:val="28"/>
          <w:szCs w:val="28"/>
        </w:rPr>
      </w:pPr>
      <w:r w:rsidRPr="00694E06">
        <w:rPr>
          <w:rFonts w:ascii="Arial" w:hAnsi="Arial" w:cs="Arial"/>
          <w:sz w:val="28"/>
          <w:szCs w:val="28"/>
        </w:rPr>
        <w:t>Tüm ülkelere</w:t>
      </w:r>
      <w:r>
        <w:rPr>
          <w:rFonts w:ascii="Arial" w:hAnsi="Arial" w:cs="Arial"/>
          <w:sz w:val="28"/>
          <w:szCs w:val="28"/>
        </w:rPr>
        <w:t xml:space="preserve"> </w:t>
      </w:r>
      <w:r w:rsidR="00B400AF">
        <w:rPr>
          <w:rFonts w:ascii="Arial" w:hAnsi="Arial" w:cs="Arial"/>
          <w:sz w:val="28"/>
          <w:szCs w:val="28"/>
        </w:rPr>
        <w:t xml:space="preserve">karşı </w:t>
      </w:r>
      <w:r>
        <w:rPr>
          <w:rFonts w:ascii="Arial" w:hAnsi="Arial" w:cs="Arial"/>
          <w:sz w:val="28"/>
          <w:szCs w:val="28"/>
        </w:rPr>
        <w:t xml:space="preserve">gözlük çerçeveleri, seyahat el çantaları, polietilen </w:t>
      </w:r>
      <w:proofErr w:type="spellStart"/>
      <w:r>
        <w:rPr>
          <w:rFonts w:ascii="Arial" w:hAnsi="Arial" w:cs="Arial"/>
          <w:sz w:val="28"/>
          <w:szCs w:val="28"/>
        </w:rPr>
        <w:t>tereftalat</w:t>
      </w:r>
      <w:proofErr w:type="spellEnd"/>
      <w:r>
        <w:rPr>
          <w:rFonts w:ascii="Arial" w:hAnsi="Arial" w:cs="Arial"/>
          <w:sz w:val="28"/>
          <w:szCs w:val="28"/>
        </w:rPr>
        <w:t xml:space="preserve"> (PET), po</w:t>
      </w:r>
      <w:r w:rsidR="00B400AF">
        <w:rPr>
          <w:rFonts w:ascii="Arial" w:hAnsi="Arial" w:cs="Arial"/>
          <w:sz w:val="28"/>
          <w:szCs w:val="28"/>
        </w:rPr>
        <w:t xml:space="preserve">lietilen </w:t>
      </w:r>
      <w:proofErr w:type="spellStart"/>
      <w:r w:rsidR="00B400AF">
        <w:rPr>
          <w:rFonts w:ascii="Arial" w:hAnsi="Arial" w:cs="Arial"/>
          <w:sz w:val="28"/>
          <w:szCs w:val="28"/>
        </w:rPr>
        <w:t>tereftalik</w:t>
      </w:r>
      <w:proofErr w:type="spellEnd"/>
      <w:r w:rsidR="00B400AF">
        <w:rPr>
          <w:rFonts w:ascii="Arial" w:hAnsi="Arial" w:cs="Arial"/>
          <w:sz w:val="28"/>
          <w:szCs w:val="28"/>
        </w:rPr>
        <w:t xml:space="preserve"> asit (PTA) ve duvara </w:t>
      </w:r>
      <w:proofErr w:type="gramStart"/>
      <w:r w:rsidR="00B400AF">
        <w:rPr>
          <w:rFonts w:ascii="Arial" w:hAnsi="Arial" w:cs="Arial"/>
          <w:sz w:val="28"/>
          <w:szCs w:val="28"/>
        </w:rPr>
        <w:t>kağıdı</w:t>
      </w:r>
      <w:proofErr w:type="gramEnd"/>
      <w:r w:rsidR="00B400AF">
        <w:rPr>
          <w:rFonts w:ascii="Arial" w:hAnsi="Arial" w:cs="Arial"/>
          <w:sz w:val="28"/>
          <w:szCs w:val="28"/>
        </w:rPr>
        <w:t xml:space="preserve"> ithalatımızda korunma önlemi yürürlüktedir.</w:t>
      </w:r>
      <w:r w:rsidR="00AC7B5C" w:rsidRPr="00AC7B5C">
        <w:rPr>
          <w:rFonts w:ascii="Arial" w:hAnsi="Arial" w:cs="Arial"/>
          <w:b/>
          <w:bCs/>
          <w:sz w:val="28"/>
          <w:szCs w:val="28"/>
        </w:rPr>
        <w:tab/>
      </w:r>
    </w:p>
    <w:p w14:paraId="1F2B6B13" w14:textId="74AC86DE" w:rsidR="00432764" w:rsidRDefault="00432764" w:rsidP="00DA2619">
      <w:pPr>
        <w:autoSpaceDE w:val="0"/>
        <w:autoSpaceDN w:val="0"/>
        <w:adjustRightInd w:val="0"/>
        <w:jc w:val="both"/>
        <w:rPr>
          <w:rFonts w:ascii="Arial" w:hAnsi="Arial" w:cs="Arial"/>
          <w:b/>
          <w:bCs/>
          <w:sz w:val="28"/>
          <w:szCs w:val="28"/>
        </w:rPr>
      </w:pPr>
    </w:p>
    <w:p w14:paraId="19BEFBC5" w14:textId="71E37A1F" w:rsidR="00432764" w:rsidRDefault="00432764" w:rsidP="00DA2619">
      <w:pPr>
        <w:autoSpaceDE w:val="0"/>
        <w:autoSpaceDN w:val="0"/>
        <w:adjustRightInd w:val="0"/>
        <w:jc w:val="both"/>
        <w:rPr>
          <w:rFonts w:ascii="Arial" w:hAnsi="Arial" w:cs="Arial"/>
          <w:b/>
          <w:bCs/>
          <w:sz w:val="28"/>
          <w:szCs w:val="28"/>
        </w:rPr>
      </w:pPr>
    </w:p>
    <w:p w14:paraId="3ED0F285" w14:textId="77777777" w:rsidR="00432764" w:rsidRDefault="00432764" w:rsidP="00DA2619">
      <w:pPr>
        <w:autoSpaceDE w:val="0"/>
        <w:autoSpaceDN w:val="0"/>
        <w:adjustRightInd w:val="0"/>
        <w:jc w:val="both"/>
        <w:rPr>
          <w:rFonts w:ascii="Arial" w:hAnsi="Arial" w:cs="Arial"/>
          <w:b/>
          <w:bCs/>
          <w:sz w:val="28"/>
          <w:szCs w:val="28"/>
        </w:rPr>
      </w:pPr>
    </w:p>
    <w:p w14:paraId="5C427A7C" w14:textId="77777777" w:rsidR="000F3F2A" w:rsidRDefault="000F3F2A" w:rsidP="00DA2619">
      <w:pPr>
        <w:autoSpaceDE w:val="0"/>
        <w:autoSpaceDN w:val="0"/>
        <w:adjustRightInd w:val="0"/>
        <w:jc w:val="both"/>
        <w:rPr>
          <w:rFonts w:ascii="Arial" w:hAnsi="Arial" w:cs="Arial"/>
          <w:b/>
          <w:bCs/>
          <w:sz w:val="28"/>
          <w:szCs w:val="28"/>
        </w:rPr>
      </w:pPr>
    </w:p>
    <w:p w14:paraId="7D61C47B" w14:textId="19F4E982" w:rsidR="001C4FE7" w:rsidRPr="00066AD2" w:rsidRDefault="00F85FC1" w:rsidP="00066AD2">
      <w:pPr>
        <w:pStyle w:val="Balk3"/>
        <w:shd w:val="clear" w:color="auto" w:fill="C00000"/>
        <w:spacing w:before="0" w:beforeAutospacing="0" w:after="0" w:afterAutospacing="0"/>
        <w:rPr>
          <w:rFonts w:ascii="Arial" w:hAnsi="Arial" w:cs="Arial"/>
          <w:sz w:val="28"/>
          <w:szCs w:val="28"/>
        </w:rPr>
      </w:pPr>
      <w:bookmarkStart w:id="18" w:name="_Toc506390009"/>
      <w:r>
        <w:rPr>
          <w:rFonts w:ascii="Arial" w:hAnsi="Arial" w:cs="Arial"/>
          <w:sz w:val="28"/>
          <w:szCs w:val="28"/>
        </w:rPr>
        <w:lastRenderedPageBreak/>
        <w:t>8</w:t>
      </w:r>
      <w:r w:rsidR="001C4FE7" w:rsidRPr="00066AD2">
        <w:rPr>
          <w:rFonts w:ascii="Arial" w:hAnsi="Arial" w:cs="Arial"/>
          <w:sz w:val="28"/>
          <w:szCs w:val="28"/>
        </w:rPr>
        <w:t>. ÜST DÜZEY ZİYARETLER</w:t>
      </w:r>
      <w:bookmarkEnd w:id="18"/>
    </w:p>
    <w:p w14:paraId="2ABB8FEE" w14:textId="77777777" w:rsidR="00FB05A2" w:rsidRPr="0057421B" w:rsidRDefault="00FB05A2" w:rsidP="00FB05A2">
      <w:pPr>
        <w:shd w:val="clear" w:color="auto" w:fill="FFFFFF" w:themeFill="background1"/>
        <w:spacing w:after="200" w:line="276" w:lineRule="auto"/>
        <w:rPr>
          <w:rFonts w:ascii="Arial" w:hAnsi="Arial" w:cs="Arial"/>
          <w:b/>
          <w:bCs/>
          <w:sz w:val="28"/>
          <w:szCs w:val="28"/>
        </w:rPr>
      </w:pPr>
    </w:p>
    <w:tbl>
      <w:tblPr>
        <w:tblW w:w="9831"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5"/>
        <w:gridCol w:w="3026"/>
      </w:tblGrid>
      <w:tr w:rsidR="001C4FE7" w:rsidRPr="0057421B" w14:paraId="119726D1" w14:textId="77777777" w:rsidTr="00853F0B">
        <w:tc>
          <w:tcPr>
            <w:tcW w:w="9831" w:type="dxa"/>
            <w:gridSpan w:val="2"/>
            <w:shd w:val="clear" w:color="auto" w:fill="00B0F0"/>
            <w:vAlign w:val="center"/>
          </w:tcPr>
          <w:p w14:paraId="788D7101" w14:textId="77777777" w:rsidR="001C4FE7" w:rsidRPr="0057421B" w:rsidRDefault="001C4FE7" w:rsidP="00853F0B">
            <w:pPr>
              <w:rPr>
                <w:rFonts w:ascii="Arial" w:hAnsi="Arial" w:cs="Arial"/>
                <w:b/>
                <w:bCs/>
                <w:color w:val="FFFFFF" w:themeColor="background1"/>
                <w:sz w:val="26"/>
                <w:szCs w:val="26"/>
              </w:rPr>
            </w:pPr>
          </w:p>
          <w:p w14:paraId="65352182" w14:textId="77777777" w:rsidR="001C4FE7" w:rsidRPr="0057421B" w:rsidRDefault="001C4FE7" w:rsidP="00853F0B">
            <w:pPr>
              <w:rPr>
                <w:rFonts w:ascii="Arial" w:hAnsi="Arial" w:cs="Arial"/>
                <w:b/>
                <w:bCs/>
                <w:color w:val="FFFFFF" w:themeColor="background1"/>
                <w:sz w:val="26"/>
                <w:szCs w:val="26"/>
              </w:rPr>
            </w:pPr>
            <w:r w:rsidRPr="0057421B">
              <w:rPr>
                <w:rFonts w:ascii="Arial" w:hAnsi="Arial" w:cs="Arial"/>
                <w:b/>
                <w:bCs/>
                <w:color w:val="FFFFFF" w:themeColor="background1"/>
                <w:sz w:val="26"/>
                <w:szCs w:val="26"/>
              </w:rPr>
              <w:t xml:space="preserve">Türkiye’den </w:t>
            </w:r>
            <w:r w:rsidR="0077224E">
              <w:rPr>
                <w:rFonts w:ascii="Arial" w:hAnsi="Arial" w:cs="Arial"/>
                <w:b/>
                <w:bCs/>
                <w:color w:val="FFFFFF" w:themeColor="background1"/>
                <w:sz w:val="26"/>
                <w:szCs w:val="26"/>
              </w:rPr>
              <w:t>Litvanya</w:t>
            </w:r>
            <w:r w:rsidRPr="0057421B">
              <w:rPr>
                <w:rFonts w:ascii="Arial" w:hAnsi="Arial" w:cs="Arial"/>
                <w:b/>
                <w:bCs/>
                <w:color w:val="FFFFFF" w:themeColor="background1"/>
                <w:sz w:val="26"/>
                <w:szCs w:val="26"/>
              </w:rPr>
              <w:t xml:space="preserve">’ya </w:t>
            </w:r>
            <w:r w:rsidR="00EF2500">
              <w:rPr>
                <w:rFonts w:ascii="Arial" w:hAnsi="Arial" w:cs="Arial"/>
                <w:b/>
                <w:bCs/>
                <w:color w:val="FFFFFF" w:themeColor="background1"/>
                <w:sz w:val="26"/>
                <w:szCs w:val="26"/>
              </w:rPr>
              <w:t>gerçekleştirilen ziyaretler</w:t>
            </w:r>
          </w:p>
          <w:p w14:paraId="425352AA" w14:textId="77777777" w:rsidR="001C4FE7" w:rsidRPr="0057421B" w:rsidRDefault="001C4FE7" w:rsidP="00853F0B">
            <w:pPr>
              <w:rPr>
                <w:rFonts w:ascii="Arial" w:hAnsi="Arial" w:cs="Arial"/>
                <w:b/>
                <w:bCs/>
                <w:color w:val="FFFFFF" w:themeColor="background1"/>
                <w:sz w:val="26"/>
                <w:szCs w:val="26"/>
              </w:rPr>
            </w:pPr>
          </w:p>
        </w:tc>
      </w:tr>
      <w:tr w:rsidR="001C4FE7" w:rsidRPr="0057421B" w14:paraId="7881B77C" w14:textId="77777777" w:rsidTr="000177C9">
        <w:trPr>
          <w:trHeight w:val="1260"/>
        </w:trPr>
        <w:tc>
          <w:tcPr>
            <w:tcW w:w="6805" w:type="dxa"/>
          </w:tcPr>
          <w:p w14:paraId="6EB8D858" w14:textId="7A881088" w:rsidR="000177C9" w:rsidRPr="0079620F" w:rsidRDefault="00432764" w:rsidP="000177C9">
            <w:pPr>
              <w:rPr>
                <w:rFonts w:ascii="Arial" w:hAnsi="Arial" w:cs="Arial"/>
                <w:b/>
                <w:sz w:val="28"/>
                <w:szCs w:val="28"/>
              </w:rPr>
            </w:pPr>
            <w:r>
              <w:rPr>
                <w:rFonts w:ascii="Arial" w:hAnsi="Arial" w:cs="Arial"/>
                <w:sz w:val="28"/>
                <w:szCs w:val="28"/>
              </w:rPr>
              <w:t>Dönemin TBMM Başkanı</w:t>
            </w:r>
            <w:r w:rsidR="000177C9" w:rsidRPr="0079620F">
              <w:rPr>
                <w:rFonts w:ascii="Arial" w:hAnsi="Arial" w:cs="Arial"/>
                <w:sz w:val="28"/>
                <w:szCs w:val="28"/>
              </w:rPr>
              <w:t xml:space="preserve"> Bülent Arınç</w:t>
            </w:r>
          </w:p>
          <w:p w14:paraId="44509F8E" w14:textId="77777777" w:rsidR="000177C9" w:rsidRPr="0079620F" w:rsidRDefault="000177C9" w:rsidP="000177C9">
            <w:pPr>
              <w:rPr>
                <w:rFonts w:ascii="Arial" w:hAnsi="Arial" w:cs="Arial"/>
                <w:sz w:val="28"/>
                <w:szCs w:val="28"/>
              </w:rPr>
            </w:pPr>
            <w:r w:rsidRPr="0079620F">
              <w:rPr>
                <w:rFonts w:ascii="Arial" w:hAnsi="Arial" w:cs="Arial"/>
                <w:sz w:val="28"/>
                <w:szCs w:val="28"/>
              </w:rPr>
              <w:t>Dönemin Dışişleri Bakanı Ali Babacan</w:t>
            </w:r>
          </w:p>
          <w:p w14:paraId="6405E087" w14:textId="77777777" w:rsidR="00803855" w:rsidRDefault="000177C9" w:rsidP="000177C9">
            <w:pPr>
              <w:rPr>
                <w:rFonts w:ascii="Arial" w:hAnsi="Arial" w:cs="Arial"/>
                <w:sz w:val="28"/>
                <w:szCs w:val="28"/>
              </w:rPr>
            </w:pPr>
            <w:r>
              <w:rPr>
                <w:rFonts w:ascii="Arial" w:hAnsi="Arial" w:cs="Arial"/>
                <w:sz w:val="28"/>
                <w:szCs w:val="28"/>
              </w:rPr>
              <w:t xml:space="preserve">11. </w:t>
            </w:r>
            <w:r w:rsidRPr="0079620F">
              <w:rPr>
                <w:rFonts w:ascii="Arial" w:hAnsi="Arial" w:cs="Arial"/>
                <w:sz w:val="28"/>
                <w:szCs w:val="28"/>
              </w:rPr>
              <w:t>Cumhurbaşkanı</w:t>
            </w:r>
            <w:r>
              <w:rPr>
                <w:rFonts w:ascii="Arial" w:hAnsi="Arial" w:cs="Arial"/>
                <w:sz w:val="28"/>
                <w:szCs w:val="28"/>
              </w:rPr>
              <w:t>mız</w:t>
            </w:r>
            <w:r w:rsidRPr="0079620F">
              <w:rPr>
                <w:rFonts w:ascii="Arial" w:hAnsi="Arial" w:cs="Arial"/>
                <w:sz w:val="28"/>
                <w:szCs w:val="28"/>
              </w:rPr>
              <w:t xml:space="preserve"> Abdullah Gül</w:t>
            </w:r>
          </w:p>
          <w:p w14:paraId="508381FE" w14:textId="77777777" w:rsidR="00C22C83" w:rsidRDefault="00C22C83" w:rsidP="000177C9">
            <w:pPr>
              <w:rPr>
                <w:rFonts w:ascii="Arial" w:hAnsi="Arial" w:cs="Arial"/>
                <w:sz w:val="28"/>
                <w:szCs w:val="28"/>
              </w:rPr>
            </w:pPr>
            <w:r>
              <w:rPr>
                <w:rFonts w:ascii="Arial" w:hAnsi="Arial" w:cs="Arial"/>
                <w:sz w:val="28"/>
                <w:szCs w:val="28"/>
              </w:rPr>
              <w:t xml:space="preserve">Dışişleri Bakanı </w:t>
            </w:r>
            <w:proofErr w:type="spellStart"/>
            <w:r>
              <w:rPr>
                <w:rFonts w:ascii="Arial" w:hAnsi="Arial" w:cs="Arial"/>
                <w:sz w:val="28"/>
                <w:szCs w:val="28"/>
              </w:rPr>
              <w:t>Mevlüt</w:t>
            </w:r>
            <w:proofErr w:type="spellEnd"/>
            <w:r>
              <w:rPr>
                <w:rFonts w:ascii="Arial" w:hAnsi="Arial" w:cs="Arial"/>
                <w:sz w:val="28"/>
                <w:szCs w:val="28"/>
              </w:rPr>
              <w:t xml:space="preserve"> Çavuşoğlu</w:t>
            </w:r>
          </w:p>
          <w:p w14:paraId="7A1534BD" w14:textId="77777777" w:rsidR="00C22C83" w:rsidRDefault="00C22C83" w:rsidP="000177C9">
            <w:pPr>
              <w:rPr>
                <w:rFonts w:ascii="Arial" w:hAnsi="Arial" w:cs="Arial"/>
                <w:sz w:val="28"/>
                <w:szCs w:val="28"/>
              </w:rPr>
            </w:pPr>
            <w:r>
              <w:rPr>
                <w:rFonts w:ascii="Arial" w:hAnsi="Arial" w:cs="Arial"/>
                <w:sz w:val="28"/>
                <w:szCs w:val="28"/>
              </w:rPr>
              <w:t>Ticaret Bakanı Ruhsar Pekcan</w:t>
            </w:r>
          </w:p>
          <w:p w14:paraId="1A952CC0" w14:textId="77777777" w:rsidR="00FF1AF3" w:rsidRDefault="00FF1AF3" w:rsidP="00FF1AF3">
            <w:pPr>
              <w:rPr>
                <w:rFonts w:ascii="Arial" w:hAnsi="Arial" w:cs="Arial"/>
                <w:sz w:val="28"/>
                <w:szCs w:val="28"/>
              </w:rPr>
            </w:pPr>
            <w:r>
              <w:rPr>
                <w:rFonts w:ascii="Arial" w:hAnsi="Arial" w:cs="Arial"/>
                <w:sz w:val="28"/>
                <w:szCs w:val="28"/>
              </w:rPr>
              <w:t xml:space="preserve">Dışişleri Bakanı </w:t>
            </w:r>
            <w:proofErr w:type="spellStart"/>
            <w:r>
              <w:rPr>
                <w:rFonts w:ascii="Arial" w:hAnsi="Arial" w:cs="Arial"/>
                <w:sz w:val="28"/>
                <w:szCs w:val="28"/>
              </w:rPr>
              <w:t>Mevlüt</w:t>
            </w:r>
            <w:proofErr w:type="spellEnd"/>
            <w:r>
              <w:rPr>
                <w:rFonts w:ascii="Arial" w:hAnsi="Arial" w:cs="Arial"/>
                <w:sz w:val="28"/>
                <w:szCs w:val="28"/>
              </w:rPr>
              <w:t xml:space="preserve"> Çavuşoğlu</w:t>
            </w:r>
          </w:p>
          <w:p w14:paraId="6C3D870D" w14:textId="2124464E" w:rsidR="00432764" w:rsidRDefault="00432764" w:rsidP="00432764">
            <w:pPr>
              <w:rPr>
                <w:rFonts w:ascii="Arial" w:hAnsi="Arial" w:cs="Arial"/>
                <w:sz w:val="28"/>
                <w:szCs w:val="28"/>
              </w:rPr>
            </w:pPr>
            <w:r>
              <w:rPr>
                <w:rFonts w:ascii="Arial" w:hAnsi="Arial" w:cs="Arial"/>
                <w:sz w:val="28"/>
                <w:szCs w:val="28"/>
              </w:rPr>
              <w:t>12</w:t>
            </w:r>
            <w:r>
              <w:rPr>
                <w:rFonts w:ascii="Arial" w:hAnsi="Arial" w:cs="Arial"/>
                <w:sz w:val="28"/>
                <w:szCs w:val="28"/>
              </w:rPr>
              <w:t xml:space="preserve">. </w:t>
            </w:r>
            <w:r w:rsidRPr="0079620F">
              <w:rPr>
                <w:rFonts w:ascii="Arial" w:hAnsi="Arial" w:cs="Arial"/>
                <w:sz w:val="28"/>
                <w:szCs w:val="28"/>
              </w:rPr>
              <w:t>Cumhurbaşkanı</w:t>
            </w:r>
            <w:r>
              <w:rPr>
                <w:rFonts w:ascii="Arial" w:hAnsi="Arial" w:cs="Arial"/>
                <w:sz w:val="28"/>
                <w:szCs w:val="28"/>
              </w:rPr>
              <w:t>mız</w:t>
            </w:r>
            <w:r w:rsidRPr="0079620F">
              <w:rPr>
                <w:rFonts w:ascii="Arial" w:hAnsi="Arial" w:cs="Arial"/>
                <w:sz w:val="28"/>
                <w:szCs w:val="28"/>
              </w:rPr>
              <w:t xml:space="preserve"> </w:t>
            </w:r>
            <w:r>
              <w:rPr>
                <w:rFonts w:ascii="Arial" w:hAnsi="Arial" w:cs="Arial"/>
                <w:sz w:val="28"/>
                <w:szCs w:val="28"/>
              </w:rPr>
              <w:t>Recep Tayyip Erdoğan</w:t>
            </w:r>
          </w:p>
          <w:p w14:paraId="601EDD24" w14:textId="613CF1CD" w:rsidR="00FF1AF3" w:rsidRPr="00855368" w:rsidRDefault="00FF1AF3" w:rsidP="000177C9">
            <w:pPr>
              <w:rPr>
                <w:rFonts w:ascii="Arial" w:hAnsi="Arial" w:cs="Arial"/>
                <w:sz w:val="26"/>
                <w:szCs w:val="26"/>
              </w:rPr>
            </w:pPr>
          </w:p>
        </w:tc>
        <w:tc>
          <w:tcPr>
            <w:tcW w:w="3026" w:type="dxa"/>
          </w:tcPr>
          <w:p w14:paraId="1B168F30" w14:textId="77777777" w:rsidR="000177C9" w:rsidRDefault="000177C9" w:rsidP="000177C9">
            <w:pPr>
              <w:rPr>
                <w:rFonts w:ascii="Arial" w:hAnsi="Arial" w:cs="Arial"/>
                <w:b/>
                <w:sz w:val="28"/>
                <w:szCs w:val="28"/>
              </w:rPr>
            </w:pPr>
            <w:r>
              <w:rPr>
                <w:rFonts w:ascii="Arial" w:hAnsi="Arial" w:cs="Arial"/>
                <w:sz w:val="28"/>
                <w:szCs w:val="28"/>
              </w:rPr>
              <w:t>18-</w:t>
            </w:r>
            <w:r w:rsidRPr="0079620F">
              <w:rPr>
                <w:rFonts w:ascii="Arial" w:hAnsi="Arial" w:cs="Arial"/>
                <w:sz w:val="28"/>
                <w:szCs w:val="28"/>
              </w:rPr>
              <w:t>21 Eylül 2005</w:t>
            </w:r>
          </w:p>
          <w:p w14:paraId="4B7FE77F" w14:textId="77777777" w:rsidR="000177C9" w:rsidRPr="000177C9" w:rsidRDefault="000177C9" w:rsidP="000177C9">
            <w:pPr>
              <w:rPr>
                <w:rFonts w:ascii="Arial" w:hAnsi="Arial" w:cs="Arial"/>
                <w:b/>
                <w:sz w:val="28"/>
                <w:szCs w:val="28"/>
              </w:rPr>
            </w:pPr>
            <w:r w:rsidRPr="0079620F">
              <w:rPr>
                <w:rFonts w:ascii="Arial" w:hAnsi="Arial" w:cs="Arial"/>
                <w:sz w:val="28"/>
                <w:szCs w:val="28"/>
              </w:rPr>
              <w:t>19-20 Şubat 2009</w:t>
            </w:r>
          </w:p>
          <w:p w14:paraId="04E0E2C9" w14:textId="77777777" w:rsidR="001C4FE7" w:rsidRDefault="000177C9" w:rsidP="000177C9">
            <w:pPr>
              <w:rPr>
                <w:rFonts w:ascii="Arial" w:hAnsi="Arial" w:cs="Arial"/>
                <w:sz w:val="28"/>
                <w:szCs w:val="28"/>
              </w:rPr>
            </w:pPr>
            <w:r w:rsidRPr="0079620F">
              <w:rPr>
                <w:rFonts w:ascii="Arial" w:hAnsi="Arial" w:cs="Arial"/>
                <w:sz w:val="28"/>
                <w:szCs w:val="28"/>
              </w:rPr>
              <w:t>3-5 Nisan 2012</w:t>
            </w:r>
          </w:p>
          <w:p w14:paraId="4268DEDC" w14:textId="77777777" w:rsidR="00C22C83" w:rsidRDefault="00C22C83" w:rsidP="000177C9">
            <w:pPr>
              <w:rPr>
                <w:rFonts w:ascii="Arial" w:hAnsi="Arial" w:cs="Arial"/>
                <w:sz w:val="28"/>
                <w:szCs w:val="28"/>
              </w:rPr>
            </w:pPr>
            <w:r>
              <w:rPr>
                <w:rFonts w:ascii="Arial" w:hAnsi="Arial" w:cs="Arial"/>
                <w:sz w:val="28"/>
                <w:szCs w:val="28"/>
              </w:rPr>
              <w:t>28 Nisan 2018</w:t>
            </w:r>
          </w:p>
          <w:p w14:paraId="0FA56614" w14:textId="77777777" w:rsidR="00C22C83" w:rsidRDefault="00C22C83" w:rsidP="00C22C83">
            <w:pPr>
              <w:rPr>
                <w:rFonts w:ascii="Arial" w:hAnsi="Arial" w:cs="Arial"/>
                <w:sz w:val="28"/>
                <w:szCs w:val="28"/>
              </w:rPr>
            </w:pPr>
            <w:r>
              <w:rPr>
                <w:rFonts w:ascii="Arial" w:hAnsi="Arial" w:cs="Arial"/>
                <w:sz w:val="28"/>
                <w:szCs w:val="28"/>
              </w:rPr>
              <w:t>31 Ocak 2020</w:t>
            </w:r>
          </w:p>
          <w:p w14:paraId="411E672B" w14:textId="77777777" w:rsidR="0015241E" w:rsidRDefault="0015241E" w:rsidP="00C22C83">
            <w:pPr>
              <w:rPr>
                <w:rFonts w:ascii="Arial" w:hAnsi="Arial" w:cs="Arial"/>
                <w:sz w:val="28"/>
                <w:szCs w:val="28"/>
              </w:rPr>
            </w:pPr>
            <w:r w:rsidRPr="0015241E">
              <w:rPr>
                <w:rFonts w:ascii="Arial" w:hAnsi="Arial" w:cs="Arial"/>
                <w:sz w:val="28"/>
                <w:szCs w:val="28"/>
              </w:rPr>
              <w:t>06-07 Temmuz 2021</w:t>
            </w:r>
          </w:p>
          <w:p w14:paraId="4C3A6D58" w14:textId="73D25D10" w:rsidR="00432764" w:rsidRPr="0057421B" w:rsidRDefault="00432764" w:rsidP="00C22C83">
            <w:pPr>
              <w:rPr>
                <w:rFonts w:ascii="Arial" w:hAnsi="Arial" w:cs="Arial"/>
                <w:sz w:val="26"/>
                <w:szCs w:val="26"/>
              </w:rPr>
            </w:pPr>
            <w:r>
              <w:rPr>
                <w:rFonts w:ascii="Arial" w:hAnsi="Arial" w:cs="Arial"/>
                <w:sz w:val="28"/>
                <w:szCs w:val="28"/>
              </w:rPr>
              <w:t>10-12 Temmuz 2023</w:t>
            </w:r>
          </w:p>
        </w:tc>
      </w:tr>
      <w:tr w:rsidR="001C4FE7" w:rsidRPr="0057421B" w14:paraId="56008851" w14:textId="77777777" w:rsidTr="00853F0B">
        <w:tc>
          <w:tcPr>
            <w:tcW w:w="9831" w:type="dxa"/>
            <w:gridSpan w:val="2"/>
            <w:shd w:val="clear" w:color="auto" w:fill="00B0F0"/>
            <w:vAlign w:val="center"/>
          </w:tcPr>
          <w:p w14:paraId="23690D2E" w14:textId="77777777" w:rsidR="001C4FE7" w:rsidRPr="0057421B" w:rsidRDefault="001C4FE7" w:rsidP="00853F0B">
            <w:pPr>
              <w:rPr>
                <w:rFonts w:ascii="Arial" w:hAnsi="Arial" w:cs="Arial"/>
                <w:b/>
                <w:bCs/>
                <w:color w:val="FFFFFF" w:themeColor="background1"/>
                <w:sz w:val="26"/>
                <w:szCs w:val="26"/>
              </w:rPr>
            </w:pPr>
          </w:p>
          <w:p w14:paraId="102B5E61" w14:textId="77777777" w:rsidR="001C4FE7" w:rsidRPr="0057421B" w:rsidRDefault="0077224E" w:rsidP="00853F0B">
            <w:pPr>
              <w:rPr>
                <w:rFonts w:ascii="Arial" w:hAnsi="Arial" w:cs="Arial"/>
                <w:b/>
                <w:bCs/>
                <w:color w:val="FFFFFF" w:themeColor="background1"/>
                <w:sz w:val="26"/>
                <w:szCs w:val="26"/>
              </w:rPr>
            </w:pPr>
            <w:r>
              <w:rPr>
                <w:rFonts w:ascii="Arial" w:hAnsi="Arial" w:cs="Arial"/>
                <w:b/>
                <w:bCs/>
                <w:color w:val="FFFFFF" w:themeColor="background1"/>
                <w:sz w:val="26"/>
                <w:szCs w:val="26"/>
              </w:rPr>
              <w:t>Litvanya</w:t>
            </w:r>
            <w:r w:rsidR="001C4FE7" w:rsidRPr="0057421B">
              <w:rPr>
                <w:rFonts w:ascii="Arial" w:hAnsi="Arial" w:cs="Arial"/>
                <w:b/>
                <w:bCs/>
                <w:color w:val="FFFFFF" w:themeColor="background1"/>
                <w:sz w:val="26"/>
                <w:szCs w:val="26"/>
              </w:rPr>
              <w:t xml:space="preserve">’dan Türkiye’ye </w:t>
            </w:r>
            <w:r w:rsidR="00EF2500">
              <w:rPr>
                <w:rFonts w:ascii="Arial" w:hAnsi="Arial" w:cs="Arial"/>
                <w:b/>
                <w:bCs/>
                <w:color w:val="FFFFFF" w:themeColor="background1"/>
                <w:sz w:val="26"/>
                <w:szCs w:val="26"/>
              </w:rPr>
              <w:t>gerçekleştirilen ziyaretler</w:t>
            </w:r>
          </w:p>
          <w:p w14:paraId="6AD05958" w14:textId="77777777" w:rsidR="001C4FE7" w:rsidRPr="0057421B" w:rsidRDefault="001C4FE7" w:rsidP="00853F0B">
            <w:pPr>
              <w:rPr>
                <w:rFonts w:ascii="Arial" w:hAnsi="Arial" w:cs="Arial"/>
                <w:b/>
                <w:bCs/>
                <w:color w:val="FFFFFF" w:themeColor="background1"/>
                <w:sz w:val="26"/>
                <w:szCs w:val="26"/>
              </w:rPr>
            </w:pPr>
          </w:p>
        </w:tc>
      </w:tr>
      <w:tr w:rsidR="001C4FE7" w:rsidRPr="0057421B" w14:paraId="63E996AD" w14:textId="77777777" w:rsidTr="000177C9">
        <w:trPr>
          <w:trHeight w:val="416"/>
        </w:trPr>
        <w:tc>
          <w:tcPr>
            <w:tcW w:w="6805" w:type="dxa"/>
          </w:tcPr>
          <w:p w14:paraId="6D7A754C" w14:textId="77777777" w:rsidR="00A134C6" w:rsidRDefault="00A134C6" w:rsidP="00A134C6">
            <w:pPr>
              <w:pStyle w:val="ListeParagraf"/>
              <w:rPr>
                <w:rFonts w:ascii="Arial" w:hAnsi="Arial" w:cs="Arial"/>
                <w:snapToGrid w:val="0"/>
                <w:sz w:val="28"/>
                <w:szCs w:val="28"/>
              </w:rPr>
            </w:pPr>
          </w:p>
          <w:p w14:paraId="0DF2D7B4" w14:textId="77777777" w:rsidR="000177C9" w:rsidRPr="0079620F" w:rsidRDefault="000177C9" w:rsidP="000177C9">
            <w:pPr>
              <w:jc w:val="both"/>
              <w:rPr>
                <w:rFonts w:ascii="Arial" w:hAnsi="Arial" w:cs="Arial"/>
                <w:b/>
                <w:sz w:val="28"/>
                <w:szCs w:val="28"/>
              </w:rPr>
            </w:pPr>
            <w:r w:rsidRPr="0079620F">
              <w:rPr>
                <w:rFonts w:ascii="Arial" w:hAnsi="Arial" w:cs="Arial"/>
                <w:sz w:val="28"/>
                <w:szCs w:val="28"/>
              </w:rPr>
              <w:t xml:space="preserve">Dönemin Cumhurbaşkanı </w:t>
            </w:r>
            <w:proofErr w:type="spellStart"/>
            <w:r w:rsidRPr="0079620F">
              <w:rPr>
                <w:rFonts w:ascii="Arial" w:hAnsi="Arial" w:cs="Arial"/>
                <w:sz w:val="28"/>
                <w:szCs w:val="28"/>
              </w:rPr>
              <w:t>Valdas</w:t>
            </w:r>
            <w:proofErr w:type="spellEnd"/>
            <w:r w:rsidRPr="0079620F">
              <w:rPr>
                <w:rFonts w:ascii="Arial" w:hAnsi="Arial" w:cs="Arial"/>
                <w:sz w:val="28"/>
                <w:szCs w:val="28"/>
              </w:rPr>
              <w:t xml:space="preserve"> </w:t>
            </w:r>
            <w:proofErr w:type="spellStart"/>
            <w:r w:rsidRPr="0079620F">
              <w:rPr>
                <w:rFonts w:ascii="Arial" w:hAnsi="Arial" w:cs="Arial"/>
                <w:sz w:val="28"/>
                <w:szCs w:val="28"/>
              </w:rPr>
              <w:t>Adamkus</w:t>
            </w:r>
            <w:proofErr w:type="spellEnd"/>
          </w:p>
          <w:p w14:paraId="3849C7DE" w14:textId="77777777" w:rsidR="000177C9" w:rsidRPr="0079620F" w:rsidRDefault="000177C9" w:rsidP="000177C9">
            <w:pPr>
              <w:jc w:val="both"/>
              <w:rPr>
                <w:rFonts w:ascii="Arial" w:hAnsi="Arial" w:cs="Arial"/>
                <w:b/>
                <w:sz w:val="28"/>
                <w:szCs w:val="28"/>
              </w:rPr>
            </w:pPr>
            <w:r w:rsidRPr="0079620F">
              <w:rPr>
                <w:rFonts w:ascii="Arial" w:hAnsi="Arial" w:cs="Arial"/>
                <w:sz w:val="28"/>
                <w:szCs w:val="28"/>
              </w:rPr>
              <w:t xml:space="preserve">Dönemin Cumhurbaşkanı </w:t>
            </w:r>
            <w:proofErr w:type="spellStart"/>
            <w:r w:rsidRPr="0079620F">
              <w:rPr>
                <w:rFonts w:ascii="Arial" w:hAnsi="Arial" w:cs="Arial"/>
                <w:sz w:val="28"/>
                <w:szCs w:val="28"/>
              </w:rPr>
              <w:t>Valdas</w:t>
            </w:r>
            <w:proofErr w:type="spellEnd"/>
            <w:r w:rsidRPr="0079620F">
              <w:rPr>
                <w:rFonts w:ascii="Arial" w:hAnsi="Arial" w:cs="Arial"/>
                <w:sz w:val="28"/>
                <w:szCs w:val="28"/>
              </w:rPr>
              <w:t xml:space="preserve"> </w:t>
            </w:r>
            <w:proofErr w:type="spellStart"/>
            <w:r w:rsidRPr="0079620F">
              <w:rPr>
                <w:rFonts w:ascii="Arial" w:hAnsi="Arial" w:cs="Arial"/>
                <w:sz w:val="28"/>
                <w:szCs w:val="28"/>
              </w:rPr>
              <w:t>Adamkus</w:t>
            </w:r>
            <w:proofErr w:type="spellEnd"/>
          </w:p>
          <w:p w14:paraId="01856153" w14:textId="77777777" w:rsidR="00345B92" w:rsidRDefault="000177C9" w:rsidP="000177C9">
            <w:pPr>
              <w:rPr>
                <w:rFonts w:ascii="Arial" w:hAnsi="Arial" w:cs="Arial"/>
                <w:sz w:val="28"/>
                <w:szCs w:val="28"/>
              </w:rPr>
            </w:pPr>
            <w:r w:rsidRPr="0079620F">
              <w:rPr>
                <w:rFonts w:ascii="Arial" w:hAnsi="Arial" w:cs="Arial"/>
                <w:sz w:val="28"/>
                <w:szCs w:val="28"/>
              </w:rPr>
              <w:t xml:space="preserve">Dönemin Başbakanı </w:t>
            </w:r>
            <w:proofErr w:type="spellStart"/>
            <w:r w:rsidRPr="0079620F">
              <w:rPr>
                <w:rFonts w:ascii="Arial" w:hAnsi="Arial" w:cs="Arial"/>
                <w:sz w:val="28"/>
                <w:szCs w:val="28"/>
              </w:rPr>
              <w:t>Gediminas</w:t>
            </w:r>
            <w:proofErr w:type="spellEnd"/>
            <w:r w:rsidRPr="0079620F">
              <w:rPr>
                <w:rFonts w:ascii="Arial" w:hAnsi="Arial" w:cs="Arial"/>
                <w:sz w:val="28"/>
                <w:szCs w:val="28"/>
              </w:rPr>
              <w:t xml:space="preserve"> </w:t>
            </w:r>
            <w:proofErr w:type="spellStart"/>
            <w:r w:rsidRPr="0079620F">
              <w:rPr>
                <w:rFonts w:ascii="Arial" w:hAnsi="Arial" w:cs="Arial"/>
                <w:sz w:val="28"/>
                <w:szCs w:val="28"/>
              </w:rPr>
              <w:t>Kirkilas</w:t>
            </w:r>
            <w:proofErr w:type="spellEnd"/>
          </w:p>
          <w:p w14:paraId="74F3602D" w14:textId="77777777" w:rsidR="003E6060" w:rsidRDefault="003E6060" w:rsidP="003E6060">
            <w:pPr>
              <w:rPr>
                <w:rFonts w:ascii="Arial" w:hAnsi="Arial" w:cs="Arial"/>
                <w:sz w:val="28"/>
                <w:szCs w:val="28"/>
              </w:rPr>
            </w:pPr>
            <w:r w:rsidRPr="0079620F">
              <w:rPr>
                <w:rFonts w:ascii="Arial" w:hAnsi="Arial" w:cs="Arial"/>
                <w:sz w:val="28"/>
                <w:szCs w:val="28"/>
              </w:rPr>
              <w:t xml:space="preserve">Cumhurbaşkanı </w:t>
            </w:r>
            <w:proofErr w:type="spellStart"/>
            <w:r>
              <w:rPr>
                <w:rFonts w:ascii="Arial" w:hAnsi="Arial" w:cs="Arial"/>
                <w:sz w:val="28"/>
                <w:szCs w:val="28"/>
              </w:rPr>
              <w:t>Dalia</w:t>
            </w:r>
            <w:proofErr w:type="spellEnd"/>
            <w:r>
              <w:rPr>
                <w:rFonts w:ascii="Arial" w:hAnsi="Arial" w:cs="Arial"/>
                <w:sz w:val="28"/>
                <w:szCs w:val="28"/>
              </w:rPr>
              <w:t xml:space="preserve"> </w:t>
            </w:r>
            <w:proofErr w:type="spellStart"/>
            <w:r>
              <w:rPr>
                <w:rFonts w:ascii="Arial" w:hAnsi="Arial" w:cs="Arial"/>
                <w:sz w:val="28"/>
                <w:szCs w:val="28"/>
              </w:rPr>
              <w:t>Grybauskeite</w:t>
            </w:r>
            <w:proofErr w:type="spellEnd"/>
          </w:p>
          <w:p w14:paraId="37BD92F0" w14:textId="77777777" w:rsidR="00C22C83" w:rsidRPr="00A134C6" w:rsidRDefault="00C22C83" w:rsidP="00C22C83">
            <w:pPr>
              <w:rPr>
                <w:rFonts w:ascii="Arial" w:hAnsi="Arial" w:cs="Arial"/>
                <w:sz w:val="26"/>
                <w:szCs w:val="26"/>
              </w:rPr>
            </w:pPr>
            <w:r w:rsidRPr="00C22C83">
              <w:rPr>
                <w:rFonts w:ascii="Arial" w:hAnsi="Arial" w:cs="Arial"/>
                <w:sz w:val="28"/>
                <w:szCs w:val="28"/>
              </w:rPr>
              <w:t xml:space="preserve">Dışişleri Bakan Yardımcısı </w:t>
            </w:r>
            <w:proofErr w:type="spellStart"/>
            <w:r w:rsidRPr="00C22C83">
              <w:rPr>
                <w:rFonts w:ascii="Arial" w:hAnsi="Arial" w:cs="Arial"/>
                <w:sz w:val="28"/>
                <w:szCs w:val="28"/>
              </w:rPr>
              <w:t>Neris</w:t>
            </w:r>
            <w:proofErr w:type="spellEnd"/>
            <w:r w:rsidRPr="00C22C83">
              <w:rPr>
                <w:rFonts w:ascii="Arial" w:hAnsi="Arial" w:cs="Arial"/>
                <w:sz w:val="28"/>
                <w:szCs w:val="28"/>
              </w:rPr>
              <w:t xml:space="preserve"> </w:t>
            </w:r>
            <w:proofErr w:type="spellStart"/>
            <w:r w:rsidRPr="00C22C83">
              <w:rPr>
                <w:rFonts w:ascii="Arial" w:hAnsi="Arial" w:cs="Arial"/>
                <w:sz w:val="28"/>
                <w:szCs w:val="28"/>
              </w:rPr>
              <w:t>Germanas</w:t>
            </w:r>
            <w:proofErr w:type="spellEnd"/>
          </w:p>
        </w:tc>
        <w:tc>
          <w:tcPr>
            <w:tcW w:w="3026" w:type="dxa"/>
          </w:tcPr>
          <w:p w14:paraId="7EBAD87A" w14:textId="77777777" w:rsidR="001C4FE7" w:rsidRPr="0057421B" w:rsidRDefault="001C4FE7" w:rsidP="00853F0B">
            <w:pPr>
              <w:rPr>
                <w:rFonts w:ascii="Arial" w:hAnsi="Arial" w:cs="Arial"/>
                <w:sz w:val="26"/>
                <w:szCs w:val="26"/>
              </w:rPr>
            </w:pPr>
          </w:p>
          <w:p w14:paraId="610FB19C" w14:textId="77777777" w:rsidR="000177C9" w:rsidRPr="0079620F" w:rsidRDefault="000177C9" w:rsidP="000177C9">
            <w:pPr>
              <w:rPr>
                <w:rFonts w:ascii="Arial" w:hAnsi="Arial" w:cs="Arial"/>
                <w:b/>
                <w:sz w:val="28"/>
                <w:szCs w:val="28"/>
              </w:rPr>
            </w:pPr>
            <w:r>
              <w:rPr>
                <w:rFonts w:ascii="Arial" w:hAnsi="Arial" w:cs="Arial"/>
                <w:sz w:val="28"/>
                <w:szCs w:val="28"/>
              </w:rPr>
              <w:t>20-</w:t>
            </w:r>
            <w:r w:rsidRPr="0079620F">
              <w:rPr>
                <w:rFonts w:ascii="Arial" w:hAnsi="Arial" w:cs="Arial"/>
                <w:sz w:val="28"/>
                <w:szCs w:val="28"/>
              </w:rPr>
              <w:t>21 Haziran 2006</w:t>
            </w:r>
          </w:p>
          <w:p w14:paraId="321DA017" w14:textId="77777777" w:rsidR="000177C9" w:rsidRPr="0079620F" w:rsidRDefault="000177C9" w:rsidP="000177C9">
            <w:pPr>
              <w:rPr>
                <w:rFonts w:ascii="Arial" w:hAnsi="Arial" w:cs="Arial"/>
                <w:b/>
                <w:sz w:val="28"/>
                <w:szCs w:val="28"/>
              </w:rPr>
            </w:pPr>
            <w:r w:rsidRPr="0079620F">
              <w:rPr>
                <w:rFonts w:ascii="Arial" w:hAnsi="Arial" w:cs="Arial"/>
                <w:sz w:val="28"/>
                <w:szCs w:val="28"/>
              </w:rPr>
              <w:t>23-24 Kasım 2006</w:t>
            </w:r>
          </w:p>
          <w:p w14:paraId="359353D8" w14:textId="77777777" w:rsidR="001C4FE7" w:rsidRDefault="000177C9" w:rsidP="000177C9">
            <w:pPr>
              <w:rPr>
                <w:rFonts w:ascii="Arial" w:hAnsi="Arial" w:cs="Arial"/>
                <w:sz w:val="28"/>
                <w:szCs w:val="28"/>
              </w:rPr>
            </w:pPr>
            <w:r>
              <w:rPr>
                <w:rFonts w:ascii="Arial" w:hAnsi="Arial" w:cs="Arial"/>
                <w:sz w:val="28"/>
                <w:szCs w:val="28"/>
              </w:rPr>
              <w:t>30 Nisan-</w:t>
            </w:r>
            <w:r w:rsidRPr="0079620F">
              <w:rPr>
                <w:rFonts w:ascii="Arial" w:hAnsi="Arial" w:cs="Arial"/>
                <w:sz w:val="28"/>
                <w:szCs w:val="28"/>
              </w:rPr>
              <w:t>2 Mayıs 2008</w:t>
            </w:r>
          </w:p>
          <w:p w14:paraId="700455DD" w14:textId="77777777" w:rsidR="003E6060" w:rsidRDefault="003E6060" w:rsidP="000177C9">
            <w:pPr>
              <w:rPr>
                <w:rFonts w:ascii="Arial" w:hAnsi="Arial" w:cs="Arial"/>
                <w:sz w:val="28"/>
                <w:szCs w:val="28"/>
              </w:rPr>
            </w:pPr>
            <w:r>
              <w:rPr>
                <w:rFonts w:ascii="Arial" w:hAnsi="Arial" w:cs="Arial"/>
                <w:sz w:val="28"/>
                <w:szCs w:val="28"/>
              </w:rPr>
              <w:t>7-8 Aralık 2014</w:t>
            </w:r>
          </w:p>
          <w:p w14:paraId="715EFBAA" w14:textId="77777777" w:rsidR="00C22C83" w:rsidRPr="0057421B" w:rsidRDefault="00C22C83" w:rsidP="000177C9">
            <w:pPr>
              <w:rPr>
                <w:rFonts w:ascii="Arial" w:hAnsi="Arial" w:cs="Arial"/>
                <w:sz w:val="26"/>
                <w:szCs w:val="26"/>
              </w:rPr>
            </w:pPr>
            <w:r>
              <w:rPr>
                <w:rFonts w:ascii="Arial" w:hAnsi="Arial" w:cs="Arial"/>
                <w:sz w:val="28"/>
                <w:szCs w:val="28"/>
              </w:rPr>
              <w:t>10-12 Ekim 2019</w:t>
            </w:r>
          </w:p>
        </w:tc>
      </w:tr>
    </w:tbl>
    <w:p w14:paraId="10D143B4" w14:textId="5AE36CB3" w:rsidR="001C4FE7" w:rsidRPr="00D83B84" w:rsidRDefault="00F85FC1" w:rsidP="00066AD2">
      <w:pPr>
        <w:pStyle w:val="Balk3"/>
        <w:shd w:val="clear" w:color="auto" w:fill="C00000"/>
        <w:spacing w:before="0" w:beforeAutospacing="0" w:after="0" w:afterAutospacing="0"/>
        <w:rPr>
          <w:rFonts w:ascii="Arial" w:hAnsi="Arial" w:cs="Arial"/>
          <w:sz w:val="28"/>
          <w:szCs w:val="28"/>
          <w:lang w:val="tr-TR"/>
        </w:rPr>
      </w:pPr>
      <w:bookmarkStart w:id="19" w:name="_Toc506390010"/>
      <w:r>
        <w:rPr>
          <w:rFonts w:ascii="Arial" w:hAnsi="Arial" w:cs="Arial"/>
          <w:sz w:val="28"/>
          <w:szCs w:val="28"/>
          <w:lang w:val="tr-TR"/>
        </w:rPr>
        <w:t>9</w:t>
      </w:r>
      <w:r w:rsidR="001C4FE7" w:rsidRPr="00D83B84">
        <w:rPr>
          <w:rFonts w:ascii="Arial" w:hAnsi="Arial" w:cs="Arial"/>
          <w:sz w:val="28"/>
          <w:szCs w:val="28"/>
          <w:lang w:val="tr-TR"/>
        </w:rPr>
        <w:t>. FUARLAR VE TİCARET HEYETLERİ</w:t>
      </w:r>
      <w:bookmarkEnd w:id="19"/>
    </w:p>
    <w:p w14:paraId="471F1AF2" w14:textId="77777777" w:rsidR="001C4FE7" w:rsidRPr="0057421B" w:rsidRDefault="001C4FE7" w:rsidP="001C4FE7">
      <w:pPr>
        <w:rPr>
          <w:rFonts w:ascii="Arial" w:hAnsi="Arial" w:cs="Arial"/>
          <w:sz w:val="28"/>
          <w:szCs w:val="28"/>
        </w:rPr>
      </w:pPr>
    </w:p>
    <w:p w14:paraId="0F59857E" w14:textId="77777777" w:rsidR="00B13EC5" w:rsidRDefault="00B13EC5" w:rsidP="00EC4C59">
      <w:pPr>
        <w:rPr>
          <w:rFonts w:ascii="Arial" w:hAnsi="Arial" w:cs="Arial"/>
          <w:b/>
          <w:sz w:val="28"/>
          <w:szCs w:val="28"/>
          <w:lang w:eastAsia="en-US"/>
        </w:rPr>
      </w:pPr>
      <w:r>
        <w:rPr>
          <w:rFonts w:ascii="Arial" w:hAnsi="Arial" w:cs="Arial"/>
          <w:b/>
          <w:sz w:val="28"/>
          <w:szCs w:val="28"/>
          <w:lang w:eastAsia="en-US"/>
        </w:rPr>
        <w:t>Firmalarımız tarafından katılım sağlanmasında fayda bulunan fuarlar:</w:t>
      </w:r>
      <w:r>
        <w:rPr>
          <w:rFonts w:ascii="Arial" w:hAnsi="Arial" w:cs="Arial"/>
          <w:b/>
          <w:sz w:val="28"/>
          <w:szCs w:val="28"/>
          <w:lang w:eastAsia="en-US"/>
        </w:rPr>
        <w:br/>
      </w:r>
    </w:p>
    <w:p w14:paraId="7862E280" w14:textId="77777777" w:rsidR="00B13EC5" w:rsidRPr="00432764" w:rsidRDefault="00B13EC5" w:rsidP="00EC4C59">
      <w:pPr>
        <w:rPr>
          <w:rFonts w:ascii="Arial" w:hAnsi="Arial" w:cs="Arial"/>
          <w:bCs/>
          <w:sz w:val="28"/>
          <w:szCs w:val="28"/>
        </w:rPr>
      </w:pPr>
      <w:r w:rsidRPr="00432764">
        <w:rPr>
          <w:rFonts w:ascii="Arial" w:hAnsi="Arial" w:cs="Arial"/>
          <w:bCs/>
          <w:sz w:val="28"/>
          <w:szCs w:val="28"/>
        </w:rPr>
        <w:t xml:space="preserve">ADVENTUR: Turizm-Sağlık Turizmi Fuarı </w:t>
      </w:r>
    </w:p>
    <w:p w14:paraId="04983D64" w14:textId="77777777" w:rsidR="00B13EC5" w:rsidRPr="00432764" w:rsidRDefault="00B13EC5" w:rsidP="00EC4C59">
      <w:pPr>
        <w:rPr>
          <w:rFonts w:ascii="Arial" w:hAnsi="Arial" w:cs="Arial"/>
          <w:bCs/>
          <w:sz w:val="28"/>
          <w:szCs w:val="28"/>
        </w:rPr>
      </w:pPr>
      <w:r w:rsidRPr="00432764">
        <w:rPr>
          <w:rFonts w:ascii="Arial" w:hAnsi="Arial" w:cs="Arial"/>
          <w:bCs/>
          <w:sz w:val="28"/>
          <w:szCs w:val="28"/>
        </w:rPr>
        <w:t xml:space="preserve">FINTECH INN: Finansal Teknolojiler Fuarı </w:t>
      </w:r>
    </w:p>
    <w:p w14:paraId="5F77E697" w14:textId="77777777" w:rsidR="00B13EC5" w:rsidRPr="00432764" w:rsidRDefault="00B13EC5" w:rsidP="00EC4C59">
      <w:pPr>
        <w:rPr>
          <w:rFonts w:ascii="Arial" w:hAnsi="Arial" w:cs="Arial"/>
          <w:bCs/>
          <w:sz w:val="28"/>
          <w:szCs w:val="28"/>
        </w:rPr>
      </w:pPr>
      <w:r w:rsidRPr="00432764">
        <w:rPr>
          <w:rFonts w:ascii="Arial" w:hAnsi="Arial" w:cs="Arial"/>
          <w:bCs/>
          <w:sz w:val="28"/>
          <w:szCs w:val="28"/>
        </w:rPr>
        <w:t>BALTIC FASHION &amp; TEXTILE VILNIUS:</w:t>
      </w:r>
      <w:r w:rsidR="00572B12" w:rsidRPr="00432764">
        <w:rPr>
          <w:rFonts w:ascii="Arial" w:hAnsi="Arial" w:cs="Arial"/>
          <w:bCs/>
          <w:sz w:val="28"/>
          <w:szCs w:val="28"/>
        </w:rPr>
        <w:t xml:space="preserve"> Tekstil, Hazır Giyim, Deri, Ayakkabı Fuarı</w:t>
      </w:r>
    </w:p>
    <w:p w14:paraId="15D610B7" w14:textId="77777777" w:rsidR="00B13EC5" w:rsidRPr="00432764" w:rsidRDefault="00572B12" w:rsidP="00EC4C59">
      <w:pPr>
        <w:rPr>
          <w:rFonts w:ascii="Arial" w:hAnsi="Arial" w:cs="Arial"/>
          <w:bCs/>
          <w:sz w:val="28"/>
          <w:szCs w:val="28"/>
        </w:rPr>
      </w:pPr>
      <w:r w:rsidRPr="00432764">
        <w:rPr>
          <w:rFonts w:ascii="Arial" w:hAnsi="Arial" w:cs="Arial"/>
          <w:bCs/>
          <w:sz w:val="28"/>
          <w:szCs w:val="28"/>
        </w:rPr>
        <w:t>AMBER TRİP: Mücevherat Fuarı</w:t>
      </w:r>
    </w:p>
    <w:p w14:paraId="504BF87F" w14:textId="77777777" w:rsidR="00572B12" w:rsidRPr="00432764" w:rsidRDefault="00572B12" w:rsidP="00572B12">
      <w:pPr>
        <w:rPr>
          <w:rFonts w:ascii="Arial" w:hAnsi="Arial" w:cs="Arial"/>
          <w:bCs/>
          <w:sz w:val="28"/>
          <w:szCs w:val="28"/>
        </w:rPr>
      </w:pPr>
      <w:r w:rsidRPr="00432764">
        <w:rPr>
          <w:rFonts w:ascii="Arial" w:hAnsi="Arial" w:cs="Arial"/>
          <w:bCs/>
          <w:sz w:val="28"/>
          <w:szCs w:val="28"/>
        </w:rPr>
        <w:t xml:space="preserve">RESTA: İnşaat Fuarı </w:t>
      </w:r>
    </w:p>
    <w:p w14:paraId="0D890CF0" w14:textId="77777777" w:rsidR="00572B12" w:rsidRPr="00432764" w:rsidRDefault="00572B12" w:rsidP="00572B12">
      <w:pPr>
        <w:rPr>
          <w:rFonts w:ascii="Arial" w:hAnsi="Arial" w:cs="Arial"/>
          <w:bCs/>
          <w:sz w:val="28"/>
          <w:szCs w:val="28"/>
        </w:rPr>
      </w:pPr>
      <w:r w:rsidRPr="00432764">
        <w:rPr>
          <w:rFonts w:ascii="Arial" w:hAnsi="Arial" w:cs="Arial"/>
          <w:bCs/>
          <w:sz w:val="28"/>
          <w:szCs w:val="28"/>
        </w:rPr>
        <w:t>BABY LAND: Çocuk Ürünleri Fuarı</w:t>
      </w:r>
    </w:p>
    <w:p w14:paraId="5DC1FCC5" w14:textId="77777777" w:rsidR="00E24B31" w:rsidRDefault="00E24B31" w:rsidP="00572B12">
      <w:pPr>
        <w:rPr>
          <w:rFonts w:ascii="Arial" w:hAnsi="Arial" w:cs="Arial"/>
          <w:sz w:val="28"/>
          <w:szCs w:val="28"/>
          <w:lang w:eastAsia="en-US"/>
        </w:rPr>
      </w:pPr>
    </w:p>
    <w:p w14:paraId="760B0A7F" w14:textId="77777777" w:rsidR="00E24B31" w:rsidRDefault="00E24B31" w:rsidP="00572B12">
      <w:pPr>
        <w:rPr>
          <w:rFonts w:ascii="Arial" w:hAnsi="Arial" w:cs="Arial"/>
          <w:sz w:val="28"/>
          <w:szCs w:val="28"/>
          <w:lang w:eastAsia="en-US"/>
        </w:rPr>
      </w:pPr>
    </w:p>
    <w:p w14:paraId="209EB0C9" w14:textId="77777777" w:rsidR="00EC4C59" w:rsidRPr="00EC4C59" w:rsidRDefault="00572B12" w:rsidP="00EC4C59">
      <w:pPr>
        <w:rPr>
          <w:rFonts w:ascii="Arial" w:hAnsi="Arial" w:cs="Arial"/>
          <w:b/>
          <w:sz w:val="28"/>
          <w:szCs w:val="28"/>
          <w:lang w:eastAsia="en-US"/>
        </w:rPr>
      </w:pPr>
      <w:r>
        <w:rPr>
          <w:rFonts w:ascii="Arial" w:hAnsi="Arial" w:cs="Arial"/>
          <w:b/>
          <w:sz w:val="28"/>
          <w:szCs w:val="28"/>
          <w:lang w:eastAsia="en-US"/>
        </w:rPr>
        <w:t xml:space="preserve">Ticaret Bakanlığı Tarafından Desteklenen </w:t>
      </w:r>
      <w:r w:rsidR="00EC4C59" w:rsidRPr="00EC4C59">
        <w:rPr>
          <w:rFonts w:ascii="Arial" w:hAnsi="Arial" w:cs="Arial"/>
          <w:b/>
          <w:sz w:val="28"/>
          <w:szCs w:val="28"/>
          <w:lang w:eastAsia="en-US"/>
        </w:rPr>
        <w:t>Bireysel Fuarlar</w:t>
      </w:r>
    </w:p>
    <w:p w14:paraId="02F0D23C" w14:textId="77777777" w:rsidR="00EC4C59" w:rsidRPr="00EC4C59" w:rsidRDefault="00EC4C59" w:rsidP="00EC4C59">
      <w:pPr>
        <w:rPr>
          <w:rFonts w:ascii="Arial" w:hAnsi="Arial" w:cs="Arial"/>
          <w:b/>
          <w:i/>
          <w:sz w:val="28"/>
          <w:szCs w:val="28"/>
          <w:lang w:eastAsia="en-US"/>
        </w:rPr>
      </w:pPr>
    </w:p>
    <w:p w14:paraId="6BBDF8A6" w14:textId="77777777" w:rsidR="00EC4C59" w:rsidRPr="00EC4C59" w:rsidRDefault="0093308E" w:rsidP="00B13EC5">
      <w:pPr>
        <w:jc w:val="both"/>
        <w:rPr>
          <w:rFonts w:ascii="Arial" w:hAnsi="Arial" w:cs="Arial"/>
          <w:b/>
          <w:i/>
          <w:sz w:val="28"/>
          <w:szCs w:val="28"/>
          <w:lang w:eastAsia="en-US"/>
        </w:rPr>
      </w:pPr>
      <w:r>
        <w:rPr>
          <w:rFonts w:ascii="Arial" w:hAnsi="Arial" w:cs="Arial"/>
          <w:sz w:val="28"/>
          <w:szCs w:val="28"/>
          <w:lang w:eastAsia="en-US"/>
        </w:rPr>
        <w:t>Litvanya’da 2019</w:t>
      </w:r>
      <w:r w:rsidR="00EC4C59" w:rsidRPr="00EC4C59">
        <w:rPr>
          <w:rFonts w:ascii="Arial" w:hAnsi="Arial" w:cs="Arial"/>
          <w:sz w:val="28"/>
          <w:szCs w:val="28"/>
          <w:lang w:eastAsia="en-US"/>
        </w:rPr>
        <w:t xml:space="preserve"> yılında </w:t>
      </w:r>
      <w:r w:rsidR="00A8425B" w:rsidRPr="00EC4C59">
        <w:rPr>
          <w:rFonts w:ascii="Arial" w:hAnsi="Arial" w:cs="Arial"/>
          <w:sz w:val="28"/>
          <w:szCs w:val="28"/>
          <w:lang w:eastAsia="en-US"/>
        </w:rPr>
        <w:t>bireysel katılım</w:t>
      </w:r>
      <w:r w:rsidR="00A8425B">
        <w:rPr>
          <w:rFonts w:ascii="Arial" w:hAnsi="Arial" w:cs="Arial"/>
          <w:sz w:val="28"/>
          <w:szCs w:val="28"/>
          <w:lang w:eastAsia="en-US"/>
        </w:rPr>
        <w:t xml:space="preserve"> desteği </w:t>
      </w:r>
      <w:r>
        <w:rPr>
          <w:rFonts w:ascii="Arial" w:hAnsi="Arial" w:cs="Arial"/>
          <w:sz w:val="28"/>
          <w:szCs w:val="28"/>
          <w:lang w:eastAsia="en-US"/>
        </w:rPr>
        <w:t xml:space="preserve">kapsamına alınan 1 ve </w:t>
      </w:r>
      <w:proofErr w:type="gramStart"/>
      <w:r>
        <w:rPr>
          <w:rFonts w:ascii="Arial" w:hAnsi="Arial" w:cs="Arial"/>
          <w:sz w:val="28"/>
          <w:szCs w:val="28"/>
          <w:lang w:eastAsia="en-US"/>
        </w:rPr>
        <w:t>yine  2020</w:t>
      </w:r>
      <w:proofErr w:type="gramEnd"/>
      <w:r w:rsidR="00320959">
        <w:rPr>
          <w:rFonts w:ascii="Arial" w:hAnsi="Arial" w:cs="Arial"/>
          <w:sz w:val="28"/>
          <w:szCs w:val="28"/>
          <w:lang w:eastAsia="en-US"/>
        </w:rPr>
        <w:t xml:space="preserve"> yılında ise </w:t>
      </w:r>
      <w:r>
        <w:rPr>
          <w:rFonts w:ascii="Arial" w:hAnsi="Arial" w:cs="Arial"/>
          <w:sz w:val="28"/>
          <w:szCs w:val="28"/>
          <w:lang w:eastAsia="en-US"/>
        </w:rPr>
        <w:t>1</w:t>
      </w:r>
      <w:r w:rsidR="00320959">
        <w:rPr>
          <w:rFonts w:ascii="Arial" w:hAnsi="Arial" w:cs="Arial"/>
          <w:sz w:val="28"/>
          <w:szCs w:val="28"/>
          <w:lang w:eastAsia="en-US"/>
        </w:rPr>
        <w:t xml:space="preserve"> </w:t>
      </w:r>
      <w:r w:rsidR="00A8425B">
        <w:rPr>
          <w:rFonts w:ascii="Arial" w:hAnsi="Arial" w:cs="Arial"/>
          <w:sz w:val="28"/>
          <w:szCs w:val="28"/>
          <w:lang w:eastAsia="en-US"/>
        </w:rPr>
        <w:t xml:space="preserve">adet </w:t>
      </w:r>
      <w:r w:rsidR="004E4286">
        <w:rPr>
          <w:rFonts w:ascii="Arial" w:hAnsi="Arial" w:cs="Arial"/>
          <w:sz w:val="28"/>
          <w:szCs w:val="28"/>
          <w:lang w:eastAsia="en-US"/>
        </w:rPr>
        <w:t xml:space="preserve">fuar </w:t>
      </w:r>
      <w:r w:rsidR="004E4286" w:rsidRPr="00EC4C59">
        <w:rPr>
          <w:rFonts w:ascii="Arial" w:hAnsi="Arial" w:cs="Arial"/>
          <w:sz w:val="28"/>
          <w:szCs w:val="28"/>
          <w:lang w:eastAsia="en-US"/>
        </w:rPr>
        <w:t>bulunmaktadır</w:t>
      </w:r>
      <w:r w:rsidR="00EC4C59" w:rsidRPr="00EC4C59">
        <w:rPr>
          <w:rFonts w:ascii="Arial" w:hAnsi="Arial" w:cs="Arial"/>
          <w:sz w:val="28"/>
          <w:szCs w:val="28"/>
          <w:lang w:eastAsia="en-US"/>
        </w:rPr>
        <w:t>.</w:t>
      </w:r>
    </w:p>
    <w:p w14:paraId="71F8E2A1" w14:textId="77777777" w:rsidR="00EC4C59" w:rsidRPr="00EC4C59" w:rsidRDefault="00EC4C59" w:rsidP="00EC4C59">
      <w:pPr>
        <w:keepLines/>
        <w:jc w:val="both"/>
        <w:outlineLvl w:val="4"/>
        <w:rPr>
          <w:rFonts w:ascii="Arial" w:hAnsi="Arial" w:cs="Arial"/>
          <w:bCs/>
          <w:iCs/>
          <w:sz w:val="28"/>
          <w:szCs w:val="28"/>
          <w:lang w:eastAsia="en-US"/>
        </w:rPr>
      </w:pPr>
      <w:r w:rsidRPr="00EC4C59">
        <w:rPr>
          <w:rFonts w:ascii="Arial" w:hAnsi="Arial" w:cs="Arial"/>
          <w:bCs/>
          <w:iCs/>
          <w:sz w:val="28"/>
          <w:szCs w:val="28"/>
          <w:lang w:eastAsia="en-US"/>
        </w:rPr>
        <w:t>Bahse konu fuara ilişkin bilgi aşağıdaki tabloda yer almaktadır.</w:t>
      </w:r>
    </w:p>
    <w:p w14:paraId="741B21A9" w14:textId="293F5E1D" w:rsidR="0093308E" w:rsidRDefault="0093308E" w:rsidP="00EC4C59">
      <w:pPr>
        <w:rPr>
          <w:rFonts w:ascii="Arial" w:hAnsi="Arial" w:cs="Arial"/>
          <w:b/>
          <w:sz w:val="28"/>
          <w:szCs w:val="28"/>
          <w:lang w:eastAsia="en-US"/>
        </w:rPr>
      </w:pPr>
    </w:p>
    <w:p w14:paraId="7F0A5A2B" w14:textId="4C6F1232" w:rsidR="00432764" w:rsidRDefault="00432764" w:rsidP="00EC4C59">
      <w:pPr>
        <w:rPr>
          <w:rFonts w:ascii="Arial" w:hAnsi="Arial" w:cs="Arial"/>
          <w:b/>
          <w:sz w:val="28"/>
          <w:szCs w:val="28"/>
          <w:lang w:eastAsia="en-US"/>
        </w:rPr>
      </w:pPr>
    </w:p>
    <w:p w14:paraId="5C19E06E" w14:textId="77777777" w:rsidR="00432764" w:rsidRDefault="00432764" w:rsidP="00EC4C59">
      <w:pPr>
        <w:rPr>
          <w:rFonts w:ascii="Arial" w:hAnsi="Arial" w:cs="Arial"/>
          <w:b/>
          <w:sz w:val="28"/>
          <w:szCs w:val="28"/>
          <w:lang w:eastAsia="en-US"/>
        </w:rPr>
      </w:pPr>
    </w:p>
    <w:p w14:paraId="4FE7553E" w14:textId="6DA025FF" w:rsidR="00EC4C59" w:rsidRPr="00EC4C59" w:rsidRDefault="00432764" w:rsidP="00EC4C59">
      <w:pPr>
        <w:rPr>
          <w:rFonts w:ascii="Arial" w:hAnsi="Arial" w:cs="Arial"/>
          <w:b/>
          <w:sz w:val="28"/>
          <w:szCs w:val="28"/>
          <w:lang w:eastAsia="en-US"/>
        </w:rPr>
      </w:pPr>
      <w:r>
        <w:rPr>
          <w:rFonts w:ascii="Arial" w:hAnsi="Arial" w:cs="Arial"/>
          <w:b/>
          <w:sz w:val="28"/>
          <w:szCs w:val="28"/>
          <w:lang w:eastAsia="en-US"/>
        </w:rPr>
        <w:lastRenderedPageBreak/>
        <w:t xml:space="preserve">Tablo: 1- </w:t>
      </w:r>
      <w:r w:rsidR="00EC4C59" w:rsidRPr="00EC4C59">
        <w:rPr>
          <w:rFonts w:ascii="Arial" w:hAnsi="Arial" w:cs="Arial"/>
          <w:b/>
          <w:sz w:val="28"/>
          <w:szCs w:val="28"/>
          <w:lang w:eastAsia="en-US"/>
        </w:rPr>
        <w:t xml:space="preserve"> Bireysel Katılım Fuarları</w:t>
      </w:r>
    </w:p>
    <w:p w14:paraId="78BE074F" w14:textId="77777777" w:rsidR="00EC4C59" w:rsidRPr="00EC4C59" w:rsidRDefault="00EC4C59" w:rsidP="00EC4C59">
      <w:pPr>
        <w:rPr>
          <w:rFonts w:ascii="Arial" w:hAnsi="Arial" w:cs="Arial"/>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665"/>
        <w:gridCol w:w="1418"/>
        <w:gridCol w:w="1267"/>
        <w:gridCol w:w="2563"/>
        <w:gridCol w:w="1150"/>
      </w:tblGrid>
      <w:tr w:rsidR="006D1F4B" w:rsidRPr="004E4286" w14:paraId="1EDE8171" w14:textId="77777777" w:rsidTr="006D1F4B">
        <w:tc>
          <w:tcPr>
            <w:tcW w:w="1402" w:type="dxa"/>
            <w:shd w:val="clear" w:color="auto" w:fill="auto"/>
          </w:tcPr>
          <w:p w14:paraId="2D2B4F19" w14:textId="77777777" w:rsidR="006D1F4B" w:rsidRPr="004E4286" w:rsidRDefault="006D1F4B" w:rsidP="00EC4C59">
            <w:pPr>
              <w:keepLines/>
              <w:jc w:val="both"/>
              <w:outlineLvl w:val="4"/>
              <w:rPr>
                <w:rFonts w:ascii="Arial" w:hAnsi="Arial" w:cs="Arial"/>
                <w:b/>
                <w:bCs/>
                <w:iCs/>
                <w:lang w:eastAsia="en-US"/>
              </w:rPr>
            </w:pPr>
            <w:r w:rsidRPr="004E4286">
              <w:rPr>
                <w:rFonts w:ascii="Arial" w:hAnsi="Arial" w:cs="Arial"/>
                <w:b/>
                <w:bCs/>
                <w:iCs/>
                <w:lang w:eastAsia="en-US"/>
              </w:rPr>
              <w:t>FUAR</w:t>
            </w:r>
          </w:p>
        </w:tc>
        <w:tc>
          <w:tcPr>
            <w:tcW w:w="1678" w:type="dxa"/>
            <w:shd w:val="clear" w:color="auto" w:fill="auto"/>
          </w:tcPr>
          <w:p w14:paraId="71862D0C" w14:textId="77777777" w:rsidR="006D1F4B" w:rsidRPr="004E4286" w:rsidRDefault="006D1F4B" w:rsidP="00EC4C59">
            <w:pPr>
              <w:keepLines/>
              <w:jc w:val="both"/>
              <w:outlineLvl w:val="4"/>
              <w:rPr>
                <w:rFonts w:ascii="Arial" w:hAnsi="Arial" w:cs="Arial"/>
                <w:b/>
                <w:bCs/>
                <w:iCs/>
                <w:lang w:eastAsia="en-US"/>
              </w:rPr>
            </w:pPr>
            <w:r w:rsidRPr="004E4286">
              <w:rPr>
                <w:rFonts w:ascii="Arial" w:hAnsi="Arial" w:cs="Arial"/>
                <w:b/>
                <w:bCs/>
                <w:iCs/>
                <w:lang w:eastAsia="en-US"/>
              </w:rPr>
              <w:t>BAŞLANGIÇ</w:t>
            </w:r>
          </w:p>
        </w:tc>
        <w:tc>
          <w:tcPr>
            <w:tcW w:w="1418" w:type="dxa"/>
            <w:shd w:val="clear" w:color="auto" w:fill="auto"/>
          </w:tcPr>
          <w:p w14:paraId="437B23B0" w14:textId="77777777" w:rsidR="006D1F4B" w:rsidRPr="004E4286" w:rsidRDefault="006D1F4B" w:rsidP="00EC4C59">
            <w:pPr>
              <w:keepLines/>
              <w:jc w:val="both"/>
              <w:outlineLvl w:val="4"/>
              <w:rPr>
                <w:rFonts w:ascii="Arial" w:hAnsi="Arial" w:cs="Arial"/>
                <w:b/>
                <w:bCs/>
                <w:iCs/>
                <w:lang w:eastAsia="en-US"/>
              </w:rPr>
            </w:pPr>
            <w:r w:rsidRPr="004E4286">
              <w:rPr>
                <w:rFonts w:ascii="Arial" w:hAnsi="Arial" w:cs="Arial"/>
                <w:b/>
                <w:bCs/>
                <w:iCs/>
                <w:lang w:eastAsia="en-US"/>
              </w:rPr>
              <w:t>BİTİŞ</w:t>
            </w:r>
          </w:p>
        </w:tc>
        <w:tc>
          <w:tcPr>
            <w:tcW w:w="1304" w:type="dxa"/>
            <w:shd w:val="clear" w:color="auto" w:fill="auto"/>
          </w:tcPr>
          <w:p w14:paraId="6614FA5E" w14:textId="77777777" w:rsidR="006D1F4B" w:rsidRPr="004E4286" w:rsidRDefault="006D1F4B" w:rsidP="00EC4C59">
            <w:pPr>
              <w:keepLines/>
              <w:jc w:val="both"/>
              <w:outlineLvl w:val="4"/>
              <w:rPr>
                <w:rFonts w:ascii="Arial" w:hAnsi="Arial" w:cs="Arial"/>
                <w:b/>
                <w:bCs/>
                <w:iCs/>
                <w:lang w:eastAsia="en-US"/>
              </w:rPr>
            </w:pPr>
            <w:r w:rsidRPr="004E4286">
              <w:rPr>
                <w:rFonts w:ascii="Arial" w:hAnsi="Arial" w:cs="Arial"/>
                <w:b/>
                <w:bCs/>
                <w:iCs/>
                <w:lang w:eastAsia="en-US"/>
              </w:rPr>
              <w:t>KONU</w:t>
            </w:r>
          </w:p>
        </w:tc>
        <w:tc>
          <w:tcPr>
            <w:tcW w:w="2563" w:type="dxa"/>
            <w:shd w:val="clear" w:color="auto" w:fill="auto"/>
          </w:tcPr>
          <w:p w14:paraId="4DD5C369" w14:textId="77777777" w:rsidR="006D1F4B" w:rsidRPr="004E4286" w:rsidRDefault="006D1F4B" w:rsidP="00EC4C59">
            <w:pPr>
              <w:keepLines/>
              <w:jc w:val="both"/>
              <w:outlineLvl w:val="4"/>
              <w:rPr>
                <w:rFonts w:ascii="Arial" w:hAnsi="Arial" w:cs="Arial"/>
                <w:b/>
                <w:bCs/>
                <w:iCs/>
                <w:lang w:eastAsia="en-US"/>
              </w:rPr>
            </w:pPr>
            <w:r w:rsidRPr="004E4286">
              <w:rPr>
                <w:rFonts w:ascii="Arial" w:hAnsi="Arial" w:cs="Arial"/>
                <w:b/>
                <w:bCs/>
                <w:iCs/>
                <w:lang w:eastAsia="en-US"/>
              </w:rPr>
              <w:t>YER</w:t>
            </w:r>
            <w:r>
              <w:rPr>
                <w:rFonts w:ascii="Arial" w:hAnsi="Arial" w:cs="Arial"/>
                <w:b/>
                <w:bCs/>
                <w:iCs/>
                <w:lang w:eastAsia="en-US"/>
              </w:rPr>
              <w:t>/ORGANİZATÖR</w:t>
            </w:r>
          </w:p>
        </w:tc>
        <w:tc>
          <w:tcPr>
            <w:tcW w:w="979" w:type="dxa"/>
          </w:tcPr>
          <w:p w14:paraId="1CB67621" w14:textId="77777777" w:rsidR="006D1F4B" w:rsidRPr="004E4286" w:rsidRDefault="006D1F4B" w:rsidP="00EC4C59">
            <w:pPr>
              <w:keepLines/>
              <w:jc w:val="both"/>
              <w:outlineLvl w:val="4"/>
              <w:rPr>
                <w:rFonts w:ascii="Arial" w:hAnsi="Arial" w:cs="Arial"/>
                <w:b/>
                <w:bCs/>
                <w:iCs/>
                <w:lang w:eastAsia="en-US"/>
              </w:rPr>
            </w:pPr>
            <w:r>
              <w:rPr>
                <w:rFonts w:ascii="Arial" w:hAnsi="Arial" w:cs="Arial"/>
                <w:b/>
                <w:bCs/>
                <w:iCs/>
                <w:lang w:eastAsia="en-US"/>
              </w:rPr>
              <w:t>Desteğe Esas Tutar</w:t>
            </w:r>
          </w:p>
        </w:tc>
      </w:tr>
      <w:tr w:rsidR="006D1F4B" w:rsidRPr="004E4286" w14:paraId="6C9E521D" w14:textId="77777777" w:rsidTr="006D1F4B">
        <w:tc>
          <w:tcPr>
            <w:tcW w:w="1402" w:type="dxa"/>
            <w:shd w:val="clear" w:color="auto" w:fill="auto"/>
          </w:tcPr>
          <w:p w14:paraId="5918A165" w14:textId="77777777" w:rsidR="006D1F4B" w:rsidRPr="004E4286" w:rsidRDefault="006D1F4B" w:rsidP="004E4286">
            <w:pPr>
              <w:rPr>
                <w:rFonts w:ascii="Arial" w:hAnsi="Arial" w:cs="Arial"/>
              </w:rPr>
            </w:pPr>
            <w:proofErr w:type="spellStart"/>
            <w:r w:rsidRPr="0093308E">
              <w:rPr>
                <w:rFonts w:ascii="Arial" w:hAnsi="Arial" w:cs="Arial"/>
              </w:rPr>
              <w:t>Baltic</w:t>
            </w:r>
            <w:proofErr w:type="spellEnd"/>
            <w:r w:rsidRPr="0093308E">
              <w:rPr>
                <w:rFonts w:ascii="Arial" w:hAnsi="Arial" w:cs="Arial"/>
              </w:rPr>
              <w:t xml:space="preserve"> </w:t>
            </w:r>
            <w:proofErr w:type="spellStart"/>
            <w:r w:rsidRPr="0093308E">
              <w:rPr>
                <w:rFonts w:ascii="Arial" w:hAnsi="Arial" w:cs="Arial"/>
              </w:rPr>
              <w:t>Fashion</w:t>
            </w:r>
            <w:proofErr w:type="spellEnd"/>
            <w:r w:rsidRPr="0093308E">
              <w:rPr>
                <w:rFonts w:ascii="Arial" w:hAnsi="Arial" w:cs="Arial"/>
              </w:rPr>
              <w:t xml:space="preserve"> </w:t>
            </w:r>
            <w:proofErr w:type="spellStart"/>
            <w:r w:rsidRPr="0093308E">
              <w:rPr>
                <w:rFonts w:ascii="Arial" w:hAnsi="Arial" w:cs="Arial"/>
              </w:rPr>
              <w:t>and</w:t>
            </w:r>
            <w:proofErr w:type="spellEnd"/>
            <w:r w:rsidRPr="0093308E">
              <w:rPr>
                <w:rFonts w:ascii="Arial" w:hAnsi="Arial" w:cs="Arial"/>
              </w:rPr>
              <w:t xml:space="preserve"> </w:t>
            </w:r>
            <w:proofErr w:type="spellStart"/>
            <w:r w:rsidRPr="0093308E">
              <w:rPr>
                <w:rFonts w:ascii="Arial" w:hAnsi="Arial" w:cs="Arial"/>
              </w:rPr>
              <w:t>Textile</w:t>
            </w:r>
            <w:proofErr w:type="spellEnd"/>
            <w:r w:rsidRPr="0093308E">
              <w:rPr>
                <w:rFonts w:ascii="Arial" w:hAnsi="Arial" w:cs="Arial"/>
              </w:rPr>
              <w:t xml:space="preserve"> Vilnius</w:t>
            </w:r>
          </w:p>
        </w:tc>
        <w:tc>
          <w:tcPr>
            <w:tcW w:w="1678" w:type="dxa"/>
            <w:shd w:val="clear" w:color="auto" w:fill="auto"/>
          </w:tcPr>
          <w:p w14:paraId="20F47543" w14:textId="77777777" w:rsidR="006D1F4B" w:rsidRPr="004E4286" w:rsidRDefault="006D1F4B" w:rsidP="004E4286">
            <w:pPr>
              <w:rPr>
                <w:rFonts w:ascii="Arial" w:hAnsi="Arial" w:cs="Arial"/>
              </w:rPr>
            </w:pPr>
            <w:r>
              <w:rPr>
                <w:rFonts w:ascii="Arial" w:hAnsi="Arial" w:cs="Arial"/>
              </w:rPr>
              <w:t>17.10.2019</w:t>
            </w:r>
          </w:p>
        </w:tc>
        <w:tc>
          <w:tcPr>
            <w:tcW w:w="1418" w:type="dxa"/>
            <w:shd w:val="clear" w:color="auto" w:fill="auto"/>
          </w:tcPr>
          <w:p w14:paraId="5D434F73" w14:textId="77777777" w:rsidR="006D1F4B" w:rsidRPr="004E4286" w:rsidRDefault="006D1F4B" w:rsidP="004E4286">
            <w:pPr>
              <w:rPr>
                <w:rFonts w:ascii="Arial" w:hAnsi="Arial" w:cs="Arial"/>
              </w:rPr>
            </w:pPr>
            <w:r>
              <w:rPr>
                <w:rFonts w:ascii="Arial" w:hAnsi="Arial" w:cs="Arial"/>
              </w:rPr>
              <w:t>19.10.2019</w:t>
            </w:r>
          </w:p>
        </w:tc>
        <w:tc>
          <w:tcPr>
            <w:tcW w:w="1304" w:type="dxa"/>
            <w:shd w:val="clear" w:color="auto" w:fill="auto"/>
          </w:tcPr>
          <w:p w14:paraId="7A4BCCE2" w14:textId="77777777" w:rsidR="006D1F4B" w:rsidRPr="004E4286" w:rsidRDefault="006D1F4B" w:rsidP="004E4286">
            <w:pPr>
              <w:rPr>
                <w:rFonts w:ascii="Arial" w:hAnsi="Arial" w:cs="Arial"/>
              </w:rPr>
            </w:pPr>
            <w:r w:rsidRPr="0093308E">
              <w:rPr>
                <w:rFonts w:ascii="Arial" w:hAnsi="Arial" w:cs="Arial"/>
              </w:rPr>
              <w:t>Tekstil, Hazır Giyim, Deri, Ayakkabı</w:t>
            </w:r>
          </w:p>
        </w:tc>
        <w:tc>
          <w:tcPr>
            <w:tcW w:w="2563" w:type="dxa"/>
            <w:shd w:val="clear" w:color="auto" w:fill="auto"/>
          </w:tcPr>
          <w:p w14:paraId="48FFFFB3" w14:textId="77777777" w:rsidR="006D1F4B" w:rsidRPr="004E4286" w:rsidRDefault="006D1F4B" w:rsidP="004E4286">
            <w:pPr>
              <w:rPr>
                <w:rFonts w:ascii="Arial" w:hAnsi="Arial" w:cs="Arial"/>
              </w:rPr>
            </w:pPr>
            <w:r>
              <w:rPr>
                <w:rFonts w:ascii="Arial" w:hAnsi="Arial" w:cs="Arial"/>
              </w:rPr>
              <w:t>Vilnius/</w:t>
            </w:r>
            <w:r>
              <w:t xml:space="preserve"> </w:t>
            </w:r>
            <w:proofErr w:type="spellStart"/>
            <w:r w:rsidRPr="0093308E">
              <w:rPr>
                <w:rFonts w:ascii="Arial" w:hAnsi="Arial" w:cs="Arial"/>
              </w:rPr>
              <w:t>Lithuanian</w:t>
            </w:r>
            <w:proofErr w:type="spellEnd"/>
            <w:r w:rsidRPr="0093308E">
              <w:rPr>
                <w:rFonts w:ascii="Arial" w:hAnsi="Arial" w:cs="Arial"/>
              </w:rPr>
              <w:t xml:space="preserve"> </w:t>
            </w:r>
            <w:proofErr w:type="spellStart"/>
            <w:r w:rsidRPr="0093308E">
              <w:rPr>
                <w:rFonts w:ascii="Arial" w:hAnsi="Arial" w:cs="Arial"/>
              </w:rPr>
              <w:t>Apparel</w:t>
            </w:r>
            <w:proofErr w:type="spellEnd"/>
            <w:r w:rsidRPr="0093308E">
              <w:rPr>
                <w:rFonts w:ascii="Arial" w:hAnsi="Arial" w:cs="Arial"/>
              </w:rPr>
              <w:t xml:space="preserve"> </w:t>
            </w:r>
            <w:proofErr w:type="spellStart"/>
            <w:r w:rsidRPr="0093308E">
              <w:rPr>
                <w:rFonts w:ascii="Arial" w:hAnsi="Arial" w:cs="Arial"/>
              </w:rPr>
              <w:t>and</w:t>
            </w:r>
            <w:proofErr w:type="spellEnd"/>
            <w:r w:rsidRPr="0093308E">
              <w:rPr>
                <w:rFonts w:ascii="Arial" w:hAnsi="Arial" w:cs="Arial"/>
              </w:rPr>
              <w:t xml:space="preserve"> </w:t>
            </w:r>
            <w:proofErr w:type="spellStart"/>
            <w:r w:rsidRPr="0093308E">
              <w:rPr>
                <w:rFonts w:ascii="Arial" w:hAnsi="Arial" w:cs="Arial"/>
              </w:rPr>
              <w:t>Textile</w:t>
            </w:r>
            <w:proofErr w:type="spellEnd"/>
            <w:r w:rsidRPr="0093308E">
              <w:rPr>
                <w:rFonts w:ascii="Arial" w:hAnsi="Arial" w:cs="Arial"/>
              </w:rPr>
              <w:t xml:space="preserve"> </w:t>
            </w:r>
            <w:proofErr w:type="spellStart"/>
            <w:r w:rsidRPr="0093308E">
              <w:rPr>
                <w:rFonts w:ascii="Arial" w:hAnsi="Arial" w:cs="Arial"/>
              </w:rPr>
              <w:t>Industry</w:t>
            </w:r>
            <w:proofErr w:type="spellEnd"/>
            <w:r w:rsidRPr="0093308E">
              <w:rPr>
                <w:rFonts w:ascii="Arial" w:hAnsi="Arial" w:cs="Arial"/>
              </w:rPr>
              <w:t xml:space="preserve"> </w:t>
            </w:r>
            <w:proofErr w:type="spellStart"/>
            <w:r w:rsidRPr="0093308E">
              <w:rPr>
                <w:rFonts w:ascii="Arial" w:hAnsi="Arial" w:cs="Arial"/>
              </w:rPr>
              <w:t>Association</w:t>
            </w:r>
            <w:proofErr w:type="spellEnd"/>
            <w:r w:rsidRPr="0093308E">
              <w:rPr>
                <w:rFonts w:ascii="Arial" w:hAnsi="Arial" w:cs="Arial"/>
              </w:rPr>
              <w:t xml:space="preserve">,  JSC </w:t>
            </w:r>
            <w:proofErr w:type="spellStart"/>
            <w:r w:rsidRPr="0093308E">
              <w:rPr>
                <w:rFonts w:ascii="Arial" w:hAnsi="Arial" w:cs="Arial"/>
              </w:rPr>
              <w:t>Lengvosios</w:t>
            </w:r>
            <w:proofErr w:type="spellEnd"/>
            <w:r w:rsidRPr="0093308E">
              <w:rPr>
                <w:rFonts w:ascii="Arial" w:hAnsi="Arial" w:cs="Arial"/>
              </w:rPr>
              <w:t xml:space="preserve"> </w:t>
            </w:r>
            <w:proofErr w:type="spellStart"/>
            <w:r w:rsidRPr="0093308E">
              <w:rPr>
                <w:rFonts w:ascii="Arial" w:hAnsi="Arial" w:cs="Arial"/>
              </w:rPr>
              <w:t>pramones</w:t>
            </w:r>
            <w:proofErr w:type="spellEnd"/>
            <w:r w:rsidRPr="0093308E">
              <w:rPr>
                <w:rFonts w:ascii="Arial" w:hAnsi="Arial" w:cs="Arial"/>
              </w:rPr>
              <w:t xml:space="preserve"> </w:t>
            </w:r>
            <w:proofErr w:type="spellStart"/>
            <w:r w:rsidRPr="0093308E">
              <w:rPr>
                <w:rFonts w:ascii="Arial" w:hAnsi="Arial" w:cs="Arial"/>
              </w:rPr>
              <w:t>centras</w:t>
            </w:r>
            <w:proofErr w:type="spellEnd"/>
          </w:p>
        </w:tc>
        <w:tc>
          <w:tcPr>
            <w:tcW w:w="979" w:type="dxa"/>
          </w:tcPr>
          <w:p w14:paraId="20014AC6" w14:textId="77777777" w:rsidR="006D1F4B" w:rsidRDefault="006D1F4B" w:rsidP="004E4286">
            <w:pPr>
              <w:rPr>
                <w:rFonts w:ascii="Arial" w:hAnsi="Arial" w:cs="Arial"/>
              </w:rPr>
            </w:pPr>
            <w:r>
              <w:rPr>
                <w:rFonts w:ascii="Arial" w:hAnsi="Arial" w:cs="Arial"/>
              </w:rPr>
              <w:t>938</w:t>
            </w:r>
            <w:r w:rsidR="00572B12">
              <w:rPr>
                <w:rFonts w:ascii="Arial" w:hAnsi="Arial" w:cs="Arial"/>
              </w:rPr>
              <w:t xml:space="preserve"> TL</w:t>
            </w:r>
          </w:p>
        </w:tc>
      </w:tr>
    </w:tbl>
    <w:p w14:paraId="10C1079E" w14:textId="77777777" w:rsidR="00EC4C59" w:rsidRDefault="00EC4C59" w:rsidP="00EC4C59">
      <w:pPr>
        <w:rPr>
          <w:rFonts w:ascii="Arial" w:hAnsi="Arial" w:cs="Arial"/>
          <w:sz w:val="28"/>
          <w:szCs w:val="28"/>
          <w:lang w:eastAsia="en-US"/>
        </w:rPr>
      </w:pPr>
    </w:p>
    <w:p w14:paraId="584DED39" w14:textId="5135BA63" w:rsidR="0093308E" w:rsidRDefault="00432764" w:rsidP="0093308E">
      <w:pPr>
        <w:rPr>
          <w:rFonts w:ascii="Arial" w:hAnsi="Arial" w:cs="Arial"/>
          <w:b/>
          <w:sz w:val="28"/>
          <w:szCs w:val="28"/>
          <w:lang w:eastAsia="en-US"/>
        </w:rPr>
      </w:pPr>
      <w:r>
        <w:rPr>
          <w:rFonts w:ascii="Arial" w:hAnsi="Arial" w:cs="Arial"/>
          <w:b/>
          <w:sz w:val="28"/>
          <w:szCs w:val="28"/>
          <w:lang w:eastAsia="en-US"/>
        </w:rPr>
        <w:t xml:space="preserve">Tablo: 2- </w:t>
      </w:r>
      <w:r w:rsidR="0093308E" w:rsidRPr="00EC4C59">
        <w:rPr>
          <w:rFonts w:ascii="Arial" w:hAnsi="Arial" w:cs="Arial"/>
          <w:b/>
          <w:sz w:val="28"/>
          <w:szCs w:val="28"/>
          <w:lang w:eastAsia="en-US"/>
        </w:rPr>
        <w:t>Bireysel Katılım Fuarları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1657"/>
        <w:gridCol w:w="1418"/>
        <w:gridCol w:w="1494"/>
        <w:gridCol w:w="2563"/>
        <w:gridCol w:w="1150"/>
      </w:tblGrid>
      <w:tr w:rsidR="006D1F4B" w:rsidRPr="004E4286" w14:paraId="3B38CF66" w14:textId="77777777" w:rsidTr="006D1F4B">
        <w:tc>
          <w:tcPr>
            <w:tcW w:w="1238" w:type="dxa"/>
            <w:shd w:val="clear" w:color="auto" w:fill="auto"/>
          </w:tcPr>
          <w:p w14:paraId="40927FB8" w14:textId="77777777" w:rsidR="006D1F4B" w:rsidRPr="004E4286" w:rsidRDefault="006D1F4B" w:rsidP="00A55877">
            <w:pPr>
              <w:keepLines/>
              <w:jc w:val="both"/>
              <w:outlineLvl w:val="4"/>
              <w:rPr>
                <w:rFonts w:ascii="Arial" w:hAnsi="Arial" w:cs="Arial"/>
                <w:b/>
                <w:bCs/>
                <w:iCs/>
                <w:lang w:eastAsia="en-US"/>
              </w:rPr>
            </w:pPr>
            <w:r w:rsidRPr="004E4286">
              <w:rPr>
                <w:rFonts w:ascii="Arial" w:hAnsi="Arial" w:cs="Arial"/>
                <w:b/>
                <w:bCs/>
                <w:iCs/>
                <w:lang w:eastAsia="en-US"/>
              </w:rPr>
              <w:t>FUAR</w:t>
            </w:r>
          </w:p>
        </w:tc>
        <w:tc>
          <w:tcPr>
            <w:tcW w:w="1674" w:type="dxa"/>
            <w:shd w:val="clear" w:color="auto" w:fill="auto"/>
          </w:tcPr>
          <w:p w14:paraId="4F3A91C8" w14:textId="77777777" w:rsidR="006D1F4B" w:rsidRPr="004E4286" w:rsidRDefault="006D1F4B" w:rsidP="00A55877">
            <w:pPr>
              <w:keepLines/>
              <w:jc w:val="both"/>
              <w:outlineLvl w:val="4"/>
              <w:rPr>
                <w:rFonts w:ascii="Arial" w:hAnsi="Arial" w:cs="Arial"/>
                <w:b/>
                <w:bCs/>
                <w:iCs/>
                <w:lang w:eastAsia="en-US"/>
              </w:rPr>
            </w:pPr>
            <w:r w:rsidRPr="004E4286">
              <w:rPr>
                <w:rFonts w:ascii="Arial" w:hAnsi="Arial" w:cs="Arial"/>
                <w:b/>
                <w:bCs/>
                <w:iCs/>
                <w:lang w:eastAsia="en-US"/>
              </w:rPr>
              <w:t>BAŞLANGIÇ</w:t>
            </w:r>
          </w:p>
        </w:tc>
        <w:tc>
          <w:tcPr>
            <w:tcW w:w="1418" w:type="dxa"/>
            <w:shd w:val="clear" w:color="auto" w:fill="auto"/>
          </w:tcPr>
          <w:p w14:paraId="14F77AA1" w14:textId="77777777" w:rsidR="006D1F4B" w:rsidRPr="004E4286" w:rsidRDefault="006D1F4B" w:rsidP="00A55877">
            <w:pPr>
              <w:keepLines/>
              <w:jc w:val="both"/>
              <w:outlineLvl w:val="4"/>
              <w:rPr>
                <w:rFonts w:ascii="Arial" w:hAnsi="Arial" w:cs="Arial"/>
                <w:b/>
                <w:bCs/>
                <w:iCs/>
                <w:lang w:eastAsia="en-US"/>
              </w:rPr>
            </w:pPr>
            <w:r w:rsidRPr="004E4286">
              <w:rPr>
                <w:rFonts w:ascii="Arial" w:hAnsi="Arial" w:cs="Arial"/>
                <w:b/>
                <w:bCs/>
                <w:iCs/>
                <w:lang w:eastAsia="en-US"/>
              </w:rPr>
              <w:t>BİTİŞ</w:t>
            </w:r>
          </w:p>
        </w:tc>
        <w:tc>
          <w:tcPr>
            <w:tcW w:w="1524" w:type="dxa"/>
            <w:shd w:val="clear" w:color="auto" w:fill="auto"/>
          </w:tcPr>
          <w:p w14:paraId="75282536" w14:textId="77777777" w:rsidR="006D1F4B" w:rsidRPr="004E4286" w:rsidRDefault="006D1F4B" w:rsidP="00A55877">
            <w:pPr>
              <w:keepLines/>
              <w:jc w:val="both"/>
              <w:outlineLvl w:val="4"/>
              <w:rPr>
                <w:rFonts w:ascii="Arial" w:hAnsi="Arial" w:cs="Arial"/>
                <w:b/>
                <w:bCs/>
                <w:iCs/>
                <w:lang w:eastAsia="en-US"/>
              </w:rPr>
            </w:pPr>
            <w:r w:rsidRPr="004E4286">
              <w:rPr>
                <w:rFonts w:ascii="Arial" w:hAnsi="Arial" w:cs="Arial"/>
                <w:b/>
                <w:bCs/>
                <w:iCs/>
                <w:lang w:eastAsia="en-US"/>
              </w:rPr>
              <w:t>KONU</w:t>
            </w:r>
          </w:p>
        </w:tc>
        <w:tc>
          <w:tcPr>
            <w:tcW w:w="2563" w:type="dxa"/>
            <w:shd w:val="clear" w:color="auto" w:fill="auto"/>
          </w:tcPr>
          <w:p w14:paraId="202887B3" w14:textId="77777777" w:rsidR="006D1F4B" w:rsidRPr="004E4286" w:rsidRDefault="006D1F4B" w:rsidP="00A55877">
            <w:pPr>
              <w:keepLines/>
              <w:jc w:val="both"/>
              <w:outlineLvl w:val="4"/>
              <w:rPr>
                <w:rFonts w:ascii="Arial" w:hAnsi="Arial" w:cs="Arial"/>
                <w:b/>
                <w:bCs/>
                <w:iCs/>
                <w:lang w:eastAsia="en-US"/>
              </w:rPr>
            </w:pPr>
            <w:r w:rsidRPr="004E4286">
              <w:rPr>
                <w:rFonts w:ascii="Arial" w:hAnsi="Arial" w:cs="Arial"/>
                <w:b/>
                <w:bCs/>
                <w:iCs/>
                <w:lang w:eastAsia="en-US"/>
              </w:rPr>
              <w:t>YER</w:t>
            </w:r>
            <w:r>
              <w:rPr>
                <w:rFonts w:ascii="Arial" w:hAnsi="Arial" w:cs="Arial"/>
                <w:b/>
                <w:bCs/>
                <w:iCs/>
                <w:lang w:eastAsia="en-US"/>
              </w:rPr>
              <w:t>/ORGANİZATÖR</w:t>
            </w:r>
          </w:p>
        </w:tc>
        <w:tc>
          <w:tcPr>
            <w:tcW w:w="927" w:type="dxa"/>
          </w:tcPr>
          <w:p w14:paraId="4DEA93E6" w14:textId="77777777" w:rsidR="006D1F4B" w:rsidRPr="004E4286" w:rsidRDefault="006D1F4B" w:rsidP="00A55877">
            <w:pPr>
              <w:keepLines/>
              <w:jc w:val="both"/>
              <w:outlineLvl w:val="4"/>
              <w:rPr>
                <w:rFonts w:ascii="Arial" w:hAnsi="Arial" w:cs="Arial"/>
                <w:b/>
                <w:bCs/>
                <w:iCs/>
                <w:lang w:eastAsia="en-US"/>
              </w:rPr>
            </w:pPr>
            <w:r>
              <w:rPr>
                <w:rFonts w:ascii="Arial" w:hAnsi="Arial" w:cs="Arial"/>
                <w:b/>
                <w:bCs/>
                <w:iCs/>
                <w:lang w:eastAsia="en-US"/>
              </w:rPr>
              <w:t>Desteğe Esas Tutar</w:t>
            </w:r>
          </w:p>
        </w:tc>
      </w:tr>
      <w:tr w:rsidR="006D1F4B" w:rsidRPr="004E4286" w14:paraId="4E9D22F6" w14:textId="77777777" w:rsidTr="006D1F4B">
        <w:tc>
          <w:tcPr>
            <w:tcW w:w="1238" w:type="dxa"/>
            <w:shd w:val="clear" w:color="auto" w:fill="auto"/>
          </w:tcPr>
          <w:p w14:paraId="0D7944AA" w14:textId="77777777" w:rsidR="006D1F4B" w:rsidRPr="004E4286" w:rsidRDefault="006D1F4B" w:rsidP="00A55877">
            <w:pPr>
              <w:rPr>
                <w:rFonts w:ascii="Arial" w:hAnsi="Arial" w:cs="Arial"/>
              </w:rPr>
            </w:pPr>
            <w:r w:rsidRPr="0093308E">
              <w:rPr>
                <w:rFonts w:ascii="Arial" w:hAnsi="Arial" w:cs="Arial"/>
              </w:rPr>
              <w:t>Amber Trip</w:t>
            </w:r>
          </w:p>
        </w:tc>
        <w:tc>
          <w:tcPr>
            <w:tcW w:w="1674" w:type="dxa"/>
            <w:shd w:val="clear" w:color="auto" w:fill="auto"/>
          </w:tcPr>
          <w:p w14:paraId="004BE19D" w14:textId="77777777" w:rsidR="006D1F4B" w:rsidRPr="004E4286" w:rsidRDefault="006D1F4B" w:rsidP="00A55877">
            <w:pPr>
              <w:rPr>
                <w:rFonts w:ascii="Arial" w:hAnsi="Arial" w:cs="Arial"/>
              </w:rPr>
            </w:pPr>
            <w:r>
              <w:rPr>
                <w:rFonts w:ascii="Arial" w:hAnsi="Arial" w:cs="Arial"/>
              </w:rPr>
              <w:t>11.03.2020</w:t>
            </w:r>
          </w:p>
        </w:tc>
        <w:tc>
          <w:tcPr>
            <w:tcW w:w="1418" w:type="dxa"/>
            <w:shd w:val="clear" w:color="auto" w:fill="auto"/>
          </w:tcPr>
          <w:p w14:paraId="7A1AEBD2" w14:textId="77777777" w:rsidR="006D1F4B" w:rsidRPr="004E4286" w:rsidRDefault="006D1F4B" w:rsidP="0093308E">
            <w:pPr>
              <w:rPr>
                <w:rFonts w:ascii="Arial" w:hAnsi="Arial" w:cs="Arial"/>
              </w:rPr>
            </w:pPr>
            <w:r>
              <w:rPr>
                <w:rFonts w:ascii="Arial" w:hAnsi="Arial" w:cs="Arial"/>
              </w:rPr>
              <w:t>14.03.2020</w:t>
            </w:r>
          </w:p>
        </w:tc>
        <w:tc>
          <w:tcPr>
            <w:tcW w:w="1524" w:type="dxa"/>
            <w:shd w:val="clear" w:color="auto" w:fill="auto"/>
          </w:tcPr>
          <w:p w14:paraId="75D5C26F" w14:textId="77777777" w:rsidR="006D1F4B" w:rsidRPr="004E4286" w:rsidRDefault="006D1F4B" w:rsidP="00A55877">
            <w:pPr>
              <w:rPr>
                <w:rFonts w:ascii="Arial" w:hAnsi="Arial" w:cs="Arial"/>
              </w:rPr>
            </w:pPr>
            <w:r w:rsidRPr="0093308E">
              <w:rPr>
                <w:rFonts w:ascii="Arial" w:hAnsi="Arial" w:cs="Arial"/>
              </w:rPr>
              <w:t>Mücevherat</w:t>
            </w:r>
          </w:p>
        </w:tc>
        <w:tc>
          <w:tcPr>
            <w:tcW w:w="2563" w:type="dxa"/>
            <w:shd w:val="clear" w:color="auto" w:fill="auto"/>
          </w:tcPr>
          <w:p w14:paraId="2491212D" w14:textId="77777777" w:rsidR="006D1F4B" w:rsidRPr="004E4286" w:rsidRDefault="006D1F4B" w:rsidP="00A55877">
            <w:pPr>
              <w:rPr>
                <w:rFonts w:ascii="Arial" w:hAnsi="Arial" w:cs="Arial"/>
              </w:rPr>
            </w:pPr>
            <w:r>
              <w:rPr>
                <w:rFonts w:ascii="Arial" w:hAnsi="Arial" w:cs="Arial"/>
              </w:rPr>
              <w:t>Vilnius/</w:t>
            </w:r>
            <w:r>
              <w:t xml:space="preserve"> </w:t>
            </w:r>
            <w:r w:rsidRPr="0093308E">
              <w:rPr>
                <w:rFonts w:ascii="Arial" w:hAnsi="Arial" w:cs="Arial"/>
              </w:rPr>
              <w:t>UAB "AMBER TRIP"</w:t>
            </w:r>
          </w:p>
        </w:tc>
        <w:tc>
          <w:tcPr>
            <w:tcW w:w="927" w:type="dxa"/>
          </w:tcPr>
          <w:p w14:paraId="6EB270C5" w14:textId="77777777" w:rsidR="006D1F4B" w:rsidRDefault="006D1F4B" w:rsidP="00A55877">
            <w:pPr>
              <w:rPr>
                <w:rFonts w:ascii="Arial" w:hAnsi="Arial" w:cs="Arial"/>
              </w:rPr>
            </w:pPr>
            <w:r>
              <w:rPr>
                <w:rFonts w:ascii="Arial" w:hAnsi="Arial" w:cs="Arial"/>
              </w:rPr>
              <w:t>432 TL(m2)</w:t>
            </w:r>
          </w:p>
        </w:tc>
      </w:tr>
    </w:tbl>
    <w:p w14:paraId="7D5318B2" w14:textId="77777777" w:rsidR="0093308E" w:rsidRPr="00EC4C59" w:rsidRDefault="0093308E" w:rsidP="0093308E">
      <w:pPr>
        <w:rPr>
          <w:rFonts w:ascii="Arial" w:hAnsi="Arial" w:cs="Arial"/>
          <w:b/>
          <w:sz w:val="28"/>
          <w:szCs w:val="28"/>
          <w:lang w:eastAsia="en-US"/>
        </w:rPr>
      </w:pPr>
    </w:p>
    <w:p w14:paraId="77E762FD" w14:textId="77777777" w:rsidR="00EC4C59" w:rsidRPr="00EC4C59" w:rsidRDefault="00EC4C59" w:rsidP="00EC4C59">
      <w:pPr>
        <w:rPr>
          <w:rFonts w:ascii="Arial" w:hAnsi="Arial" w:cs="Arial"/>
          <w:b/>
          <w:sz w:val="28"/>
          <w:szCs w:val="28"/>
          <w:lang w:eastAsia="en-US"/>
        </w:rPr>
      </w:pPr>
      <w:r w:rsidRPr="00EC4C59">
        <w:rPr>
          <w:rFonts w:ascii="Arial" w:hAnsi="Arial" w:cs="Arial"/>
          <w:b/>
          <w:sz w:val="28"/>
          <w:szCs w:val="28"/>
          <w:lang w:eastAsia="en-US"/>
        </w:rPr>
        <w:t>Milli Katılım Fuarları</w:t>
      </w:r>
    </w:p>
    <w:p w14:paraId="02CD8DB5" w14:textId="77777777" w:rsidR="00EC4C59" w:rsidRPr="00EC4C59" w:rsidRDefault="00EC4C59" w:rsidP="00EC4C59">
      <w:pPr>
        <w:jc w:val="both"/>
        <w:rPr>
          <w:rFonts w:ascii="Arial" w:hAnsi="Arial" w:cs="Arial"/>
          <w:sz w:val="28"/>
          <w:szCs w:val="28"/>
          <w:lang w:eastAsia="en-US"/>
        </w:rPr>
      </w:pPr>
    </w:p>
    <w:p w14:paraId="22C20DBB" w14:textId="5FE9DCB9" w:rsidR="00E24B31" w:rsidRDefault="0093308E" w:rsidP="006D1F4B">
      <w:pPr>
        <w:jc w:val="both"/>
        <w:rPr>
          <w:rFonts w:ascii="Arial" w:hAnsi="Arial" w:cs="Arial"/>
          <w:b/>
          <w:bCs/>
          <w:iCs/>
          <w:sz w:val="28"/>
          <w:szCs w:val="28"/>
          <w:lang w:eastAsia="en-US"/>
        </w:rPr>
      </w:pPr>
      <w:r>
        <w:rPr>
          <w:rFonts w:ascii="Arial" w:hAnsi="Arial" w:cs="Arial"/>
          <w:sz w:val="28"/>
          <w:szCs w:val="28"/>
          <w:lang w:eastAsia="en-US"/>
        </w:rPr>
        <w:t>202</w:t>
      </w:r>
      <w:r w:rsidR="007A4953">
        <w:rPr>
          <w:rFonts w:ascii="Arial" w:hAnsi="Arial" w:cs="Arial"/>
          <w:sz w:val="28"/>
          <w:szCs w:val="28"/>
          <w:lang w:eastAsia="en-US"/>
        </w:rPr>
        <w:t>2</w:t>
      </w:r>
      <w:r w:rsidR="006751B1">
        <w:rPr>
          <w:rFonts w:ascii="Arial" w:hAnsi="Arial" w:cs="Arial"/>
          <w:sz w:val="28"/>
          <w:szCs w:val="28"/>
          <w:lang w:eastAsia="en-US"/>
        </w:rPr>
        <w:t xml:space="preserve"> </w:t>
      </w:r>
      <w:r w:rsidR="009A219F">
        <w:rPr>
          <w:rFonts w:ascii="Arial" w:hAnsi="Arial" w:cs="Arial"/>
          <w:sz w:val="28"/>
          <w:szCs w:val="28"/>
          <w:lang w:eastAsia="en-US"/>
        </w:rPr>
        <w:t xml:space="preserve">yılı </w:t>
      </w:r>
      <w:r w:rsidR="00EC4C59" w:rsidRPr="00EC4C59">
        <w:rPr>
          <w:rFonts w:ascii="Arial" w:hAnsi="Arial" w:cs="Arial"/>
          <w:sz w:val="28"/>
          <w:szCs w:val="28"/>
          <w:lang w:eastAsia="en-US"/>
        </w:rPr>
        <w:t>döneminde söz konusu ülkeye herhangi bir Milli Katılım organizasyonu bulunmamaktadır.</w:t>
      </w:r>
    </w:p>
    <w:p w14:paraId="09958286" w14:textId="69E3FA44" w:rsidR="00E24B31" w:rsidRDefault="00E24B31" w:rsidP="006D1F4B">
      <w:pPr>
        <w:jc w:val="both"/>
        <w:rPr>
          <w:rFonts w:ascii="Arial" w:hAnsi="Arial" w:cs="Arial"/>
          <w:b/>
          <w:bCs/>
          <w:iCs/>
          <w:sz w:val="28"/>
          <w:szCs w:val="28"/>
          <w:lang w:eastAsia="en-US"/>
        </w:rPr>
      </w:pPr>
    </w:p>
    <w:p w14:paraId="6A04F903" w14:textId="77777777" w:rsidR="00421751" w:rsidRDefault="00421751" w:rsidP="006D1F4B">
      <w:pPr>
        <w:jc w:val="both"/>
        <w:rPr>
          <w:rFonts w:ascii="Arial" w:hAnsi="Arial" w:cs="Arial"/>
          <w:b/>
          <w:bCs/>
          <w:iCs/>
          <w:sz w:val="28"/>
          <w:szCs w:val="28"/>
          <w:lang w:eastAsia="en-US"/>
        </w:rPr>
      </w:pPr>
    </w:p>
    <w:p w14:paraId="47BD1304" w14:textId="77777777" w:rsidR="00EC4C59" w:rsidRPr="00EC4C59" w:rsidRDefault="00EC4C59" w:rsidP="006D1F4B">
      <w:pPr>
        <w:jc w:val="both"/>
        <w:rPr>
          <w:rFonts w:ascii="Arial" w:hAnsi="Arial" w:cs="Arial"/>
          <w:sz w:val="28"/>
          <w:szCs w:val="28"/>
          <w:lang w:eastAsia="en-US"/>
        </w:rPr>
      </w:pPr>
      <w:r w:rsidRPr="00EC4C59">
        <w:rPr>
          <w:rFonts w:ascii="Arial" w:hAnsi="Arial" w:cs="Arial"/>
          <w:b/>
          <w:bCs/>
          <w:iCs/>
          <w:sz w:val="28"/>
          <w:szCs w:val="28"/>
          <w:lang w:eastAsia="en-US"/>
        </w:rPr>
        <w:t>Alım Heyetleri</w:t>
      </w:r>
    </w:p>
    <w:p w14:paraId="3B8F4D1B" w14:textId="77777777" w:rsidR="00EC4C59" w:rsidRPr="00EC4C59" w:rsidRDefault="00EC4C59" w:rsidP="00EC4C59">
      <w:pPr>
        <w:ind w:firstLine="708"/>
        <w:jc w:val="both"/>
        <w:rPr>
          <w:rFonts w:ascii="Arial" w:hAnsi="Arial" w:cs="Arial"/>
          <w:bCs/>
          <w:iCs/>
          <w:sz w:val="28"/>
          <w:szCs w:val="28"/>
          <w:lang w:eastAsia="en-US"/>
        </w:rPr>
      </w:pPr>
    </w:p>
    <w:p w14:paraId="57B2AD72" w14:textId="5F424ACF" w:rsidR="00D06DDE" w:rsidRDefault="007A4953" w:rsidP="009A219F">
      <w:pPr>
        <w:jc w:val="both"/>
        <w:rPr>
          <w:rFonts w:ascii="Arial" w:hAnsi="Arial" w:cs="Arial"/>
          <w:b/>
          <w:bCs/>
          <w:iCs/>
          <w:sz w:val="28"/>
          <w:szCs w:val="28"/>
          <w:lang w:eastAsia="en-US"/>
        </w:rPr>
      </w:pPr>
      <w:r>
        <w:rPr>
          <w:rFonts w:ascii="Arial" w:hAnsi="Arial" w:cs="Arial"/>
          <w:sz w:val="28"/>
          <w:szCs w:val="28"/>
          <w:lang w:eastAsia="en-US"/>
        </w:rPr>
        <w:t>2022</w:t>
      </w:r>
      <w:r w:rsidR="009A219F">
        <w:rPr>
          <w:rFonts w:ascii="Arial" w:hAnsi="Arial" w:cs="Arial"/>
          <w:sz w:val="28"/>
          <w:szCs w:val="28"/>
          <w:lang w:eastAsia="en-US"/>
        </w:rPr>
        <w:t xml:space="preserve"> yılı </w:t>
      </w:r>
      <w:r w:rsidR="009A219F" w:rsidRPr="00EC4C59">
        <w:rPr>
          <w:rFonts w:ascii="Arial" w:hAnsi="Arial" w:cs="Arial"/>
          <w:sz w:val="28"/>
          <w:szCs w:val="28"/>
          <w:lang w:eastAsia="en-US"/>
        </w:rPr>
        <w:t xml:space="preserve">döneminde söz konusu ülkeye herhangi bir </w:t>
      </w:r>
      <w:r w:rsidR="009A219F">
        <w:rPr>
          <w:rFonts w:ascii="Arial" w:hAnsi="Arial" w:cs="Arial"/>
          <w:sz w:val="28"/>
          <w:szCs w:val="28"/>
          <w:lang w:eastAsia="en-US"/>
        </w:rPr>
        <w:t>Alım Heyeti</w:t>
      </w:r>
      <w:r w:rsidR="009A219F" w:rsidRPr="00EC4C59">
        <w:rPr>
          <w:rFonts w:ascii="Arial" w:hAnsi="Arial" w:cs="Arial"/>
          <w:sz w:val="28"/>
          <w:szCs w:val="28"/>
          <w:lang w:eastAsia="en-US"/>
        </w:rPr>
        <w:t xml:space="preserve"> organizasyonu bulunmamaktadır.</w:t>
      </w:r>
    </w:p>
    <w:p w14:paraId="29420BC3" w14:textId="77777777" w:rsidR="006D1F4B" w:rsidRPr="00EC4C59" w:rsidRDefault="006D1F4B" w:rsidP="006D1F4B">
      <w:pPr>
        <w:jc w:val="both"/>
        <w:rPr>
          <w:rFonts w:ascii="Arial" w:hAnsi="Arial" w:cs="Arial"/>
          <w:b/>
          <w:bCs/>
          <w:iCs/>
          <w:sz w:val="28"/>
          <w:szCs w:val="28"/>
          <w:lang w:eastAsia="en-US"/>
        </w:rPr>
      </w:pPr>
    </w:p>
    <w:p w14:paraId="6DD1EF51" w14:textId="77777777" w:rsidR="007A4953" w:rsidRDefault="007A4953" w:rsidP="007A4953">
      <w:pPr>
        <w:jc w:val="center"/>
        <w:rPr>
          <w:rFonts w:ascii="Arial" w:hAnsi="Arial" w:cs="Arial"/>
          <w:b/>
          <w:bCs/>
          <w:sz w:val="28"/>
          <w:szCs w:val="28"/>
        </w:rPr>
      </w:pPr>
      <w:proofErr w:type="spellStart"/>
      <w:r>
        <w:rPr>
          <w:rFonts w:ascii="Arial" w:hAnsi="Arial" w:cs="Arial"/>
          <w:b/>
          <w:bCs/>
          <w:sz w:val="28"/>
          <w:szCs w:val="28"/>
        </w:rPr>
        <w:t>Sektörel</w:t>
      </w:r>
      <w:proofErr w:type="spellEnd"/>
      <w:r>
        <w:rPr>
          <w:rFonts w:ascii="Arial" w:hAnsi="Arial" w:cs="Arial"/>
          <w:b/>
          <w:bCs/>
          <w:sz w:val="28"/>
          <w:szCs w:val="28"/>
        </w:rPr>
        <w:t xml:space="preserve"> Ticaret Heyetleri</w:t>
      </w:r>
    </w:p>
    <w:p w14:paraId="29D6D789" w14:textId="77777777" w:rsidR="007A4953" w:rsidRDefault="007A4953" w:rsidP="007A4953">
      <w:pPr>
        <w:jc w:val="center"/>
        <w:rPr>
          <w:rFonts w:ascii="Arial" w:hAnsi="Arial" w:cs="Arial"/>
          <w:b/>
          <w:bCs/>
          <w:sz w:val="28"/>
          <w:szCs w:val="28"/>
        </w:rPr>
      </w:pPr>
    </w:p>
    <w:p w14:paraId="321765D5" w14:textId="77777777" w:rsidR="007A4953" w:rsidRDefault="007A4953" w:rsidP="007A4953">
      <w:pPr>
        <w:jc w:val="both"/>
        <w:rPr>
          <w:rFonts w:ascii="Arial" w:hAnsi="Arial" w:cs="Arial"/>
          <w:b/>
          <w:bCs/>
          <w:sz w:val="28"/>
          <w:szCs w:val="28"/>
        </w:rPr>
      </w:pPr>
      <w:r w:rsidRPr="00817B1D">
        <w:rPr>
          <w:rFonts w:ascii="Arial" w:hAnsi="Arial" w:cs="Arial"/>
          <w:b/>
          <w:bCs/>
          <w:sz w:val="28"/>
          <w:szCs w:val="28"/>
        </w:rPr>
        <w:t xml:space="preserve">1) Etkinlik Adı: Elektrik ve Elektronik İhracatçıları Birliği (TET) Litvanya </w:t>
      </w:r>
    </w:p>
    <w:p w14:paraId="46AA65A9" w14:textId="77777777" w:rsidR="007A4953" w:rsidRPr="00817B1D" w:rsidRDefault="007A4953" w:rsidP="007A4953">
      <w:pPr>
        <w:jc w:val="both"/>
        <w:rPr>
          <w:rFonts w:ascii="Arial" w:hAnsi="Arial" w:cs="Arial"/>
          <w:b/>
          <w:bCs/>
          <w:sz w:val="28"/>
          <w:szCs w:val="28"/>
        </w:rPr>
      </w:pPr>
      <w:r>
        <w:rPr>
          <w:rFonts w:ascii="Arial" w:hAnsi="Arial" w:cs="Arial"/>
          <w:b/>
          <w:bCs/>
          <w:sz w:val="28"/>
          <w:szCs w:val="28"/>
        </w:rPr>
        <w:t xml:space="preserve">                          </w:t>
      </w:r>
      <w:proofErr w:type="spellStart"/>
      <w:r w:rsidRPr="00817B1D">
        <w:rPr>
          <w:rFonts w:ascii="Arial" w:hAnsi="Arial" w:cs="Arial"/>
          <w:b/>
          <w:bCs/>
          <w:sz w:val="28"/>
          <w:szCs w:val="28"/>
        </w:rPr>
        <w:t>Sektörel</w:t>
      </w:r>
      <w:proofErr w:type="spellEnd"/>
      <w:r w:rsidRPr="00817B1D">
        <w:rPr>
          <w:rFonts w:ascii="Arial" w:hAnsi="Arial" w:cs="Arial"/>
          <w:b/>
          <w:bCs/>
          <w:sz w:val="28"/>
          <w:szCs w:val="28"/>
        </w:rPr>
        <w:t xml:space="preserve"> Ticaret Heyeti</w:t>
      </w:r>
    </w:p>
    <w:p w14:paraId="120AD09A" w14:textId="77777777" w:rsidR="007A4953" w:rsidRPr="00817B1D" w:rsidRDefault="007A4953" w:rsidP="007A4953">
      <w:pPr>
        <w:jc w:val="both"/>
        <w:rPr>
          <w:rFonts w:ascii="Arial" w:hAnsi="Arial" w:cs="Arial"/>
          <w:bCs/>
          <w:sz w:val="28"/>
          <w:szCs w:val="28"/>
        </w:rPr>
      </w:pPr>
      <w:r w:rsidRPr="00817B1D">
        <w:rPr>
          <w:rFonts w:ascii="Arial" w:hAnsi="Arial" w:cs="Arial"/>
          <w:bCs/>
          <w:sz w:val="28"/>
          <w:szCs w:val="28"/>
        </w:rPr>
        <w:t>Etkinlik Tarihleri:25- 26 Mayıs 2022</w:t>
      </w:r>
    </w:p>
    <w:p w14:paraId="43F14D02" w14:textId="77777777" w:rsidR="007A4953" w:rsidRPr="00817B1D" w:rsidRDefault="007A4953" w:rsidP="007A4953">
      <w:pPr>
        <w:jc w:val="both"/>
        <w:rPr>
          <w:rFonts w:ascii="Arial" w:hAnsi="Arial" w:cs="Arial"/>
          <w:bCs/>
          <w:sz w:val="28"/>
          <w:szCs w:val="28"/>
        </w:rPr>
      </w:pPr>
      <w:r w:rsidRPr="00817B1D">
        <w:rPr>
          <w:rFonts w:ascii="Arial" w:hAnsi="Arial" w:cs="Arial"/>
          <w:bCs/>
          <w:sz w:val="28"/>
          <w:szCs w:val="28"/>
        </w:rPr>
        <w:t>Şehir: Vilnius</w:t>
      </w:r>
    </w:p>
    <w:p w14:paraId="1B240DE3" w14:textId="77777777" w:rsidR="007A4953" w:rsidRPr="00817B1D" w:rsidRDefault="007A4953" w:rsidP="007A4953">
      <w:pPr>
        <w:jc w:val="both"/>
        <w:rPr>
          <w:rFonts w:ascii="Arial" w:hAnsi="Arial" w:cs="Arial"/>
          <w:bCs/>
          <w:sz w:val="28"/>
          <w:szCs w:val="28"/>
        </w:rPr>
      </w:pPr>
      <w:r w:rsidRPr="00817B1D">
        <w:rPr>
          <w:rFonts w:ascii="Arial" w:hAnsi="Arial" w:cs="Arial"/>
          <w:bCs/>
          <w:sz w:val="28"/>
          <w:szCs w:val="28"/>
        </w:rPr>
        <w:t xml:space="preserve">Etkinlik Yeri: Hotel </w:t>
      </w:r>
      <w:proofErr w:type="spellStart"/>
      <w:r w:rsidRPr="00817B1D">
        <w:rPr>
          <w:rFonts w:ascii="Arial" w:hAnsi="Arial" w:cs="Arial"/>
          <w:bCs/>
          <w:sz w:val="28"/>
          <w:szCs w:val="28"/>
        </w:rPr>
        <w:t>Kempinski</w:t>
      </w:r>
      <w:proofErr w:type="spellEnd"/>
      <w:r w:rsidRPr="00817B1D">
        <w:rPr>
          <w:rFonts w:ascii="Arial" w:hAnsi="Arial" w:cs="Arial"/>
          <w:bCs/>
          <w:sz w:val="28"/>
          <w:szCs w:val="28"/>
        </w:rPr>
        <w:t xml:space="preserve"> Vilnius</w:t>
      </w:r>
    </w:p>
    <w:p w14:paraId="09C4C487" w14:textId="4F1838B1" w:rsidR="007A4953" w:rsidRDefault="007A4953" w:rsidP="007A4953">
      <w:pPr>
        <w:jc w:val="both"/>
        <w:rPr>
          <w:rFonts w:ascii="Arial" w:hAnsi="Arial" w:cs="Arial"/>
          <w:bCs/>
          <w:sz w:val="28"/>
          <w:szCs w:val="28"/>
        </w:rPr>
      </w:pPr>
      <w:proofErr w:type="spellStart"/>
      <w:proofErr w:type="gramStart"/>
      <w:r w:rsidRPr="00817B1D">
        <w:rPr>
          <w:rFonts w:ascii="Arial" w:hAnsi="Arial" w:cs="Arial"/>
          <w:bCs/>
          <w:sz w:val="28"/>
          <w:szCs w:val="28"/>
        </w:rPr>
        <w:t>Organizatör:T</w:t>
      </w:r>
      <w:proofErr w:type="gramEnd"/>
      <w:r w:rsidRPr="00817B1D">
        <w:rPr>
          <w:rFonts w:ascii="Arial" w:hAnsi="Arial" w:cs="Arial"/>
          <w:bCs/>
          <w:sz w:val="28"/>
          <w:szCs w:val="28"/>
        </w:rPr>
        <w:t>.C</w:t>
      </w:r>
      <w:proofErr w:type="spellEnd"/>
      <w:r w:rsidRPr="00817B1D">
        <w:rPr>
          <w:rFonts w:ascii="Arial" w:hAnsi="Arial" w:cs="Arial"/>
          <w:bCs/>
          <w:sz w:val="28"/>
          <w:szCs w:val="28"/>
        </w:rPr>
        <w:t>. Ticaret Bakanlığı, Elektrik ve Ele</w:t>
      </w:r>
      <w:r>
        <w:rPr>
          <w:rFonts w:ascii="Arial" w:hAnsi="Arial" w:cs="Arial"/>
          <w:bCs/>
          <w:sz w:val="28"/>
          <w:szCs w:val="28"/>
        </w:rPr>
        <w:t xml:space="preserve">ktronik İhracatçıları Birliği                    </w:t>
      </w:r>
    </w:p>
    <w:p w14:paraId="5CB43194" w14:textId="77777777" w:rsidR="007A4953" w:rsidRPr="00817B1D" w:rsidRDefault="007A4953" w:rsidP="007A4953">
      <w:pPr>
        <w:rPr>
          <w:rFonts w:ascii="Arial" w:hAnsi="Arial" w:cs="Arial"/>
          <w:bCs/>
          <w:sz w:val="28"/>
          <w:szCs w:val="28"/>
        </w:rPr>
      </w:pPr>
    </w:p>
    <w:p w14:paraId="07DEDFFF" w14:textId="77777777" w:rsidR="007A4953" w:rsidRDefault="007A4953" w:rsidP="007A4953">
      <w:pPr>
        <w:jc w:val="both"/>
        <w:rPr>
          <w:rFonts w:ascii="Arial" w:hAnsi="Arial" w:cs="Arial"/>
          <w:bCs/>
          <w:sz w:val="28"/>
          <w:szCs w:val="28"/>
        </w:rPr>
      </w:pPr>
      <w:r w:rsidRPr="00817B1D">
        <w:rPr>
          <w:rFonts w:ascii="Arial" w:hAnsi="Arial" w:cs="Arial"/>
          <w:bCs/>
          <w:sz w:val="28"/>
          <w:szCs w:val="28"/>
        </w:rPr>
        <w:t>Rusya-Ukrayna savaşı nedeniyle ülkemize ilginin arttığı bugünlerde Elektrik ve Elektronik</w:t>
      </w:r>
      <w:r>
        <w:rPr>
          <w:rFonts w:ascii="Arial" w:hAnsi="Arial" w:cs="Arial"/>
          <w:bCs/>
          <w:sz w:val="28"/>
          <w:szCs w:val="28"/>
        </w:rPr>
        <w:t xml:space="preserve"> </w:t>
      </w:r>
      <w:r w:rsidRPr="00817B1D">
        <w:rPr>
          <w:rFonts w:ascii="Arial" w:hAnsi="Arial" w:cs="Arial"/>
          <w:bCs/>
          <w:sz w:val="28"/>
          <w:szCs w:val="28"/>
        </w:rPr>
        <w:t>İhracatçıları Birliği (TET) tarafından ülkemizden 16 firmanın katılımıyla gerçekleştirilen</w:t>
      </w:r>
      <w:r>
        <w:rPr>
          <w:rFonts w:ascii="Arial" w:hAnsi="Arial" w:cs="Arial"/>
          <w:bCs/>
          <w:sz w:val="28"/>
          <w:szCs w:val="28"/>
        </w:rPr>
        <w:t xml:space="preserve"> </w:t>
      </w:r>
      <w:r w:rsidRPr="00817B1D">
        <w:rPr>
          <w:rFonts w:ascii="Arial" w:hAnsi="Arial" w:cs="Arial"/>
          <w:bCs/>
          <w:sz w:val="28"/>
          <w:szCs w:val="28"/>
        </w:rPr>
        <w:t>heyet büyük bir başarıyla gerçekleştirilmiştir. Söz konusu heyette yapılan ticari bağlantıların</w:t>
      </w:r>
      <w:r>
        <w:rPr>
          <w:rFonts w:ascii="Arial" w:hAnsi="Arial" w:cs="Arial"/>
          <w:bCs/>
          <w:sz w:val="28"/>
          <w:szCs w:val="28"/>
        </w:rPr>
        <w:t xml:space="preserve"> </w:t>
      </w:r>
      <w:r w:rsidRPr="00817B1D">
        <w:rPr>
          <w:rFonts w:ascii="Arial" w:hAnsi="Arial" w:cs="Arial"/>
          <w:bCs/>
          <w:sz w:val="28"/>
          <w:szCs w:val="28"/>
        </w:rPr>
        <w:t>ikili ticaret rakamlarına yansıması beklenmektedir.</w:t>
      </w:r>
    </w:p>
    <w:p w14:paraId="0C43FC54" w14:textId="77777777" w:rsidR="007A4953" w:rsidRDefault="007A4953" w:rsidP="007A4953">
      <w:pPr>
        <w:rPr>
          <w:rFonts w:ascii="Arial" w:hAnsi="Arial" w:cs="Arial"/>
          <w:bCs/>
          <w:sz w:val="28"/>
          <w:szCs w:val="28"/>
        </w:rPr>
      </w:pPr>
    </w:p>
    <w:p w14:paraId="74A21F6E" w14:textId="77777777" w:rsidR="007A4953" w:rsidRDefault="007A4953" w:rsidP="007A4953">
      <w:pPr>
        <w:rPr>
          <w:rFonts w:ascii="Arial" w:hAnsi="Arial" w:cs="Arial"/>
          <w:bCs/>
          <w:sz w:val="28"/>
          <w:szCs w:val="28"/>
        </w:rPr>
      </w:pPr>
    </w:p>
    <w:p w14:paraId="0A9CB32E" w14:textId="77777777" w:rsidR="007A4953" w:rsidRPr="00817B1D" w:rsidRDefault="007A4953" w:rsidP="007A4953">
      <w:pPr>
        <w:jc w:val="both"/>
        <w:rPr>
          <w:rFonts w:ascii="Arial" w:hAnsi="Arial" w:cs="Arial"/>
          <w:b/>
          <w:bCs/>
          <w:sz w:val="28"/>
          <w:szCs w:val="28"/>
        </w:rPr>
      </w:pPr>
      <w:r w:rsidRPr="00817B1D">
        <w:rPr>
          <w:rFonts w:ascii="Arial" w:hAnsi="Arial" w:cs="Arial"/>
          <w:b/>
          <w:bCs/>
          <w:sz w:val="28"/>
          <w:szCs w:val="28"/>
        </w:rPr>
        <w:lastRenderedPageBreak/>
        <w:t>2) Etkinlik Adı: Vilnius Ticaret ve Sanayi Odasının Türkiye İş İnsanları Heyeti</w:t>
      </w:r>
    </w:p>
    <w:p w14:paraId="389294B3" w14:textId="77777777" w:rsidR="007A4953" w:rsidRPr="00817B1D" w:rsidRDefault="007A4953" w:rsidP="007A4953">
      <w:pPr>
        <w:jc w:val="both"/>
        <w:rPr>
          <w:rFonts w:ascii="Arial" w:hAnsi="Arial" w:cs="Arial"/>
          <w:bCs/>
          <w:sz w:val="28"/>
          <w:szCs w:val="28"/>
        </w:rPr>
      </w:pPr>
    </w:p>
    <w:p w14:paraId="6A5F5836" w14:textId="77777777" w:rsidR="007A4953" w:rsidRDefault="007A4953" w:rsidP="007A4953">
      <w:pPr>
        <w:jc w:val="both"/>
        <w:rPr>
          <w:rFonts w:ascii="Arial" w:hAnsi="Arial" w:cs="Arial"/>
          <w:bCs/>
          <w:sz w:val="28"/>
          <w:szCs w:val="28"/>
        </w:rPr>
      </w:pPr>
      <w:r w:rsidRPr="00817B1D">
        <w:rPr>
          <w:rFonts w:ascii="Arial" w:hAnsi="Arial" w:cs="Arial"/>
          <w:bCs/>
          <w:sz w:val="28"/>
          <w:szCs w:val="28"/>
        </w:rPr>
        <w:t xml:space="preserve">Vilnius Ticaret, Sanayi ve El Sanatları Odası ile IBWN – Uluslararası İş Kadınları </w:t>
      </w:r>
      <w:proofErr w:type="spellStart"/>
      <w:proofErr w:type="gramStart"/>
      <w:r w:rsidRPr="00817B1D">
        <w:rPr>
          <w:rFonts w:ascii="Arial" w:hAnsi="Arial" w:cs="Arial"/>
          <w:bCs/>
          <w:sz w:val="28"/>
          <w:szCs w:val="28"/>
        </w:rPr>
        <w:t>Ağı,Litvanya</w:t>
      </w:r>
      <w:proofErr w:type="spellEnd"/>
      <w:proofErr w:type="gramEnd"/>
      <w:r w:rsidRPr="00817B1D">
        <w:rPr>
          <w:rFonts w:ascii="Arial" w:hAnsi="Arial" w:cs="Arial"/>
          <w:bCs/>
          <w:sz w:val="28"/>
          <w:szCs w:val="28"/>
        </w:rPr>
        <w:t xml:space="preserve"> Cumhuriyeti Türkiye Büyükelçiliği, Vilnius Türk Büyükelçiliği, DEİK – Türkiye</w:t>
      </w:r>
      <w:r>
        <w:rPr>
          <w:rFonts w:ascii="Arial" w:hAnsi="Arial" w:cs="Arial"/>
          <w:bCs/>
          <w:sz w:val="28"/>
          <w:szCs w:val="28"/>
        </w:rPr>
        <w:t xml:space="preserve"> </w:t>
      </w:r>
      <w:r w:rsidRPr="00817B1D">
        <w:rPr>
          <w:rFonts w:ascii="Arial" w:hAnsi="Arial" w:cs="Arial"/>
          <w:bCs/>
          <w:sz w:val="28"/>
          <w:szCs w:val="28"/>
        </w:rPr>
        <w:t>Dış Ekonomik İlişkiler Kurulu, İstanbul Ticaret Odası ve Avrupa İşletmeler Ağı Ortakları –</w:t>
      </w:r>
      <w:r>
        <w:rPr>
          <w:rFonts w:ascii="Arial" w:hAnsi="Arial" w:cs="Arial"/>
          <w:bCs/>
          <w:sz w:val="28"/>
          <w:szCs w:val="28"/>
        </w:rPr>
        <w:t xml:space="preserve"> </w:t>
      </w:r>
      <w:r w:rsidRPr="00817B1D">
        <w:rPr>
          <w:rFonts w:ascii="Arial" w:hAnsi="Arial" w:cs="Arial"/>
          <w:bCs/>
          <w:sz w:val="28"/>
          <w:szCs w:val="28"/>
        </w:rPr>
        <w:t xml:space="preserve">Ankara Sanayi Odası işbirliği içinde, </w:t>
      </w:r>
      <w:proofErr w:type="spellStart"/>
      <w:r w:rsidRPr="00817B1D">
        <w:rPr>
          <w:rFonts w:ascii="Arial" w:hAnsi="Arial" w:cs="Arial"/>
          <w:bCs/>
          <w:sz w:val="28"/>
          <w:szCs w:val="28"/>
        </w:rPr>
        <w:t>Litvan</w:t>
      </w:r>
      <w:proofErr w:type="spellEnd"/>
      <w:r w:rsidRPr="00817B1D">
        <w:rPr>
          <w:rFonts w:ascii="Arial" w:hAnsi="Arial" w:cs="Arial"/>
          <w:bCs/>
          <w:sz w:val="28"/>
          <w:szCs w:val="28"/>
        </w:rPr>
        <w:t xml:space="preserve"> iş insanları 25-30 Eylül 2022 tarihleri arasında</w:t>
      </w:r>
      <w:r>
        <w:rPr>
          <w:rFonts w:ascii="Arial" w:hAnsi="Arial" w:cs="Arial"/>
          <w:bCs/>
          <w:sz w:val="28"/>
          <w:szCs w:val="28"/>
        </w:rPr>
        <w:t xml:space="preserve"> Ankara ve İstanbul’</w:t>
      </w:r>
      <w:r w:rsidRPr="00817B1D">
        <w:rPr>
          <w:rFonts w:ascii="Arial" w:hAnsi="Arial" w:cs="Arial"/>
          <w:bCs/>
          <w:sz w:val="28"/>
          <w:szCs w:val="28"/>
        </w:rPr>
        <w:t>u ziyaret ederek Türkiye</w:t>
      </w:r>
      <w:r>
        <w:rPr>
          <w:rFonts w:ascii="Arial" w:hAnsi="Arial" w:cs="Arial"/>
          <w:bCs/>
          <w:sz w:val="28"/>
          <w:szCs w:val="28"/>
        </w:rPr>
        <w:t>’de bir iş misyonu düzenlemiştir</w:t>
      </w:r>
      <w:r w:rsidRPr="00817B1D">
        <w:rPr>
          <w:rFonts w:ascii="Arial" w:hAnsi="Arial" w:cs="Arial"/>
          <w:bCs/>
          <w:sz w:val="28"/>
          <w:szCs w:val="28"/>
        </w:rPr>
        <w:t>.</w:t>
      </w:r>
    </w:p>
    <w:p w14:paraId="66C810DE" w14:textId="77777777" w:rsidR="007A4953" w:rsidRPr="00817B1D" w:rsidRDefault="007A4953" w:rsidP="007A4953">
      <w:pPr>
        <w:jc w:val="both"/>
        <w:rPr>
          <w:rFonts w:ascii="Arial" w:hAnsi="Arial" w:cs="Arial"/>
          <w:bCs/>
          <w:sz w:val="28"/>
          <w:szCs w:val="28"/>
        </w:rPr>
      </w:pPr>
    </w:p>
    <w:p w14:paraId="243BFB27" w14:textId="77777777" w:rsidR="007A4953" w:rsidRPr="00817B1D" w:rsidRDefault="007A4953" w:rsidP="007A4953">
      <w:pPr>
        <w:jc w:val="both"/>
        <w:rPr>
          <w:rFonts w:ascii="Arial" w:hAnsi="Arial" w:cs="Arial"/>
          <w:bCs/>
          <w:sz w:val="28"/>
          <w:szCs w:val="28"/>
        </w:rPr>
      </w:pPr>
      <w:proofErr w:type="spellStart"/>
      <w:r w:rsidRPr="00817B1D">
        <w:rPr>
          <w:rFonts w:ascii="Arial" w:hAnsi="Arial" w:cs="Arial"/>
          <w:bCs/>
          <w:sz w:val="28"/>
          <w:szCs w:val="28"/>
        </w:rPr>
        <w:t>Litvan</w:t>
      </w:r>
      <w:proofErr w:type="spellEnd"/>
      <w:r w:rsidRPr="00817B1D">
        <w:rPr>
          <w:rFonts w:ascii="Arial" w:hAnsi="Arial" w:cs="Arial"/>
          <w:bCs/>
          <w:sz w:val="28"/>
          <w:szCs w:val="28"/>
        </w:rPr>
        <w:t xml:space="preserve"> delegasyonuna siyasi isimlerin yanı sıra, kamu ve özel sektörden katılımcılar iştirak</w:t>
      </w:r>
      <w:r>
        <w:rPr>
          <w:rFonts w:ascii="Arial" w:hAnsi="Arial" w:cs="Arial"/>
          <w:bCs/>
          <w:sz w:val="28"/>
          <w:szCs w:val="28"/>
        </w:rPr>
        <w:t xml:space="preserve"> </w:t>
      </w:r>
      <w:r w:rsidRPr="00817B1D">
        <w:rPr>
          <w:rFonts w:ascii="Arial" w:hAnsi="Arial" w:cs="Arial"/>
          <w:bCs/>
          <w:sz w:val="28"/>
          <w:szCs w:val="28"/>
        </w:rPr>
        <w:t>etti. Katılım sağlayan iş insanları muhasebe ve vergi danışmanlığı hizmetleri, yasal</w:t>
      </w:r>
      <w:r>
        <w:rPr>
          <w:rFonts w:ascii="Arial" w:hAnsi="Arial" w:cs="Arial"/>
          <w:bCs/>
          <w:sz w:val="28"/>
          <w:szCs w:val="28"/>
        </w:rPr>
        <w:t xml:space="preserve"> </w:t>
      </w:r>
      <w:r w:rsidRPr="00817B1D">
        <w:rPr>
          <w:rFonts w:ascii="Arial" w:hAnsi="Arial" w:cs="Arial"/>
          <w:bCs/>
          <w:sz w:val="28"/>
          <w:szCs w:val="28"/>
        </w:rPr>
        <w:t>hizmetler, yiyecek ve içecekler, bilişim, nakliye ve lojistik, ambalaj malzemeleri, perakende</w:t>
      </w:r>
      <w:r>
        <w:rPr>
          <w:rFonts w:ascii="Arial" w:hAnsi="Arial" w:cs="Arial"/>
          <w:bCs/>
          <w:sz w:val="28"/>
          <w:szCs w:val="28"/>
        </w:rPr>
        <w:t xml:space="preserve"> </w:t>
      </w:r>
      <w:r w:rsidRPr="00817B1D">
        <w:rPr>
          <w:rFonts w:ascii="Arial" w:hAnsi="Arial" w:cs="Arial"/>
          <w:bCs/>
          <w:sz w:val="28"/>
          <w:szCs w:val="28"/>
        </w:rPr>
        <w:t>ticaret, toptan ve elektronik ticaret, inşaat ve metal endüstrisi gibi sektörlerde iştigal</w:t>
      </w:r>
      <w:r>
        <w:rPr>
          <w:rFonts w:ascii="Arial" w:hAnsi="Arial" w:cs="Arial"/>
          <w:bCs/>
          <w:sz w:val="28"/>
          <w:szCs w:val="28"/>
        </w:rPr>
        <w:t xml:space="preserve"> </w:t>
      </w:r>
      <w:r w:rsidRPr="00817B1D">
        <w:rPr>
          <w:rFonts w:ascii="Arial" w:hAnsi="Arial" w:cs="Arial"/>
          <w:bCs/>
          <w:sz w:val="28"/>
          <w:szCs w:val="28"/>
        </w:rPr>
        <w:t>etmektedirler.</w:t>
      </w:r>
    </w:p>
    <w:p w14:paraId="2C1ECD3A" w14:textId="21ACD4A1" w:rsidR="007A4953" w:rsidRDefault="007A4953" w:rsidP="007A4953">
      <w:pPr>
        <w:rPr>
          <w:rFonts w:ascii="Arial" w:hAnsi="Arial" w:cs="Arial"/>
          <w:bCs/>
          <w:sz w:val="28"/>
          <w:szCs w:val="28"/>
        </w:rPr>
      </w:pPr>
    </w:p>
    <w:p w14:paraId="78127E4E" w14:textId="77777777" w:rsidR="007A4953" w:rsidRDefault="007A4953" w:rsidP="007A4953">
      <w:pPr>
        <w:jc w:val="both"/>
        <w:rPr>
          <w:rFonts w:ascii="Arial" w:hAnsi="Arial" w:cs="Arial"/>
          <w:b/>
          <w:bCs/>
          <w:sz w:val="28"/>
          <w:szCs w:val="28"/>
        </w:rPr>
      </w:pPr>
      <w:r>
        <w:rPr>
          <w:rFonts w:ascii="Arial" w:hAnsi="Arial" w:cs="Arial"/>
          <w:b/>
          <w:bCs/>
          <w:sz w:val="28"/>
          <w:szCs w:val="28"/>
        </w:rPr>
        <w:t xml:space="preserve">3) </w:t>
      </w:r>
      <w:r w:rsidRPr="00817B1D">
        <w:rPr>
          <w:rFonts w:ascii="Arial" w:hAnsi="Arial" w:cs="Arial"/>
          <w:b/>
          <w:bCs/>
          <w:sz w:val="28"/>
          <w:szCs w:val="28"/>
        </w:rPr>
        <w:t>Etkinlik Adı</w:t>
      </w:r>
      <w:r>
        <w:rPr>
          <w:rFonts w:ascii="Arial" w:hAnsi="Arial" w:cs="Arial"/>
          <w:b/>
          <w:bCs/>
          <w:sz w:val="28"/>
          <w:szCs w:val="28"/>
        </w:rPr>
        <w:t>:</w:t>
      </w:r>
      <w:r w:rsidRPr="00817B1D">
        <w:rPr>
          <w:rFonts w:ascii="Arial" w:hAnsi="Arial" w:cs="Arial"/>
          <w:b/>
          <w:bCs/>
          <w:sz w:val="28"/>
          <w:szCs w:val="28"/>
        </w:rPr>
        <w:tab/>
        <w:t xml:space="preserve">İstanbul Demir ve Demir Dışı Metaller İhracatçıları </w:t>
      </w:r>
    </w:p>
    <w:p w14:paraId="78847B1B" w14:textId="77777777" w:rsidR="007A4953" w:rsidRDefault="007A4953" w:rsidP="007A4953">
      <w:pPr>
        <w:jc w:val="both"/>
        <w:rPr>
          <w:rFonts w:ascii="Arial" w:hAnsi="Arial" w:cs="Arial"/>
          <w:b/>
          <w:bCs/>
          <w:sz w:val="28"/>
          <w:szCs w:val="28"/>
        </w:rPr>
      </w:pPr>
      <w:r>
        <w:rPr>
          <w:rFonts w:ascii="Arial" w:hAnsi="Arial" w:cs="Arial"/>
          <w:b/>
          <w:bCs/>
          <w:sz w:val="28"/>
          <w:szCs w:val="28"/>
        </w:rPr>
        <w:t xml:space="preserve">                         </w:t>
      </w:r>
      <w:r w:rsidRPr="00817B1D">
        <w:rPr>
          <w:rFonts w:ascii="Arial" w:hAnsi="Arial" w:cs="Arial"/>
          <w:b/>
          <w:bCs/>
          <w:sz w:val="28"/>
          <w:szCs w:val="28"/>
        </w:rPr>
        <w:t xml:space="preserve">Birliği Estonya-Letonya-Litvanya </w:t>
      </w:r>
      <w:proofErr w:type="spellStart"/>
      <w:r w:rsidRPr="00817B1D">
        <w:rPr>
          <w:rFonts w:ascii="Arial" w:hAnsi="Arial" w:cs="Arial"/>
          <w:b/>
          <w:bCs/>
          <w:sz w:val="28"/>
          <w:szCs w:val="28"/>
        </w:rPr>
        <w:t>Sektörel</w:t>
      </w:r>
      <w:proofErr w:type="spellEnd"/>
      <w:r w:rsidRPr="00817B1D">
        <w:rPr>
          <w:rFonts w:ascii="Arial" w:hAnsi="Arial" w:cs="Arial"/>
          <w:b/>
          <w:bCs/>
          <w:sz w:val="28"/>
          <w:szCs w:val="28"/>
        </w:rPr>
        <w:t xml:space="preserve"> Ticaret Heyeti</w:t>
      </w:r>
    </w:p>
    <w:p w14:paraId="0D73B5EB" w14:textId="77777777" w:rsidR="007A4953" w:rsidRPr="00817B1D" w:rsidRDefault="007A4953" w:rsidP="007A4953">
      <w:pPr>
        <w:jc w:val="both"/>
        <w:rPr>
          <w:rFonts w:ascii="Arial" w:hAnsi="Arial" w:cs="Arial"/>
          <w:b/>
          <w:bCs/>
          <w:sz w:val="28"/>
          <w:szCs w:val="28"/>
        </w:rPr>
      </w:pPr>
    </w:p>
    <w:p w14:paraId="16814C43" w14:textId="7CB20162" w:rsidR="007A4953" w:rsidRPr="00817B1D" w:rsidRDefault="007A4953" w:rsidP="007A4953">
      <w:pPr>
        <w:jc w:val="both"/>
        <w:rPr>
          <w:rFonts w:ascii="Arial" w:hAnsi="Arial" w:cs="Arial"/>
          <w:bCs/>
          <w:sz w:val="28"/>
          <w:szCs w:val="28"/>
        </w:rPr>
      </w:pPr>
      <w:r w:rsidRPr="00817B1D">
        <w:rPr>
          <w:rFonts w:ascii="Arial" w:hAnsi="Arial" w:cs="Arial"/>
          <w:bCs/>
          <w:sz w:val="28"/>
          <w:szCs w:val="28"/>
        </w:rPr>
        <w:t>Etkinlik Tarihleri</w:t>
      </w:r>
      <w:r>
        <w:rPr>
          <w:rFonts w:ascii="Arial" w:hAnsi="Arial" w:cs="Arial"/>
          <w:bCs/>
          <w:sz w:val="28"/>
          <w:szCs w:val="28"/>
        </w:rPr>
        <w:t>:</w:t>
      </w:r>
      <w:r w:rsidRPr="00817B1D">
        <w:rPr>
          <w:rFonts w:ascii="Arial" w:hAnsi="Arial" w:cs="Arial"/>
          <w:bCs/>
          <w:sz w:val="28"/>
          <w:szCs w:val="28"/>
        </w:rPr>
        <w:tab/>
        <w:t>08 Mayıs 2023 - 12 Mayıs 2023</w:t>
      </w:r>
    </w:p>
    <w:p w14:paraId="2784F3F2" w14:textId="22B5B45D" w:rsidR="007A4953" w:rsidRDefault="007A4953" w:rsidP="007A4953">
      <w:pPr>
        <w:jc w:val="both"/>
        <w:rPr>
          <w:rFonts w:ascii="Arial" w:hAnsi="Arial" w:cs="Arial"/>
          <w:bCs/>
          <w:sz w:val="28"/>
          <w:szCs w:val="28"/>
        </w:rPr>
      </w:pPr>
      <w:r>
        <w:rPr>
          <w:rFonts w:ascii="Arial" w:hAnsi="Arial" w:cs="Arial"/>
          <w:bCs/>
          <w:sz w:val="28"/>
          <w:szCs w:val="28"/>
        </w:rPr>
        <w:t>Etkinlik Ülkeleri:</w:t>
      </w:r>
      <w:r w:rsidRPr="00817B1D">
        <w:rPr>
          <w:rFonts w:ascii="Arial" w:hAnsi="Arial" w:cs="Arial"/>
          <w:bCs/>
          <w:sz w:val="28"/>
          <w:szCs w:val="28"/>
        </w:rPr>
        <w:tab/>
      </w:r>
      <w:proofErr w:type="spellStart"/>
      <w:proofErr w:type="gramStart"/>
      <w:r w:rsidRPr="00817B1D">
        <w:rPr>
          <w:rFonts w:ascii="Arial" w:hAnsi="Arial" w:cs="Arial"/>
          <w:bCs/>
          <w:sz w:val="28"/>
          <w:szCs w:val="28"/>
        </w:rPr>
        <w:t>Litvanya,Letonya</w:t>
      </w:r>
      <w:proofErr w:type="spellEnd"/>
      <w:proofErr w:type="gramEnd"/>
      <w:r w:rsidRPr="00817B1D">
        <w:rPr>
          <w:rFonts w:ascii="Arial" w:hAnsi="Arial" w:cs="Arial"/>
          <w:bCs/>
          <w:sz w:val="28"/>
          <w:szCs w:val="28"/>
        </w:rPr>
        <w:t xml:space="preserve"> ve Estonya</w:t>
      </w:r>
    </w:p>
    <w:p w14:paraId="328F4330" w14:textId="77777777" w:rsidR="007A4953" w:rsidRPr="00817B1D" w:rsidRDefault="007A4953" w:rsidP="007A4953">
      <w:pPr>
        <w:jc w:val="both"/>
        <w:rPr>
          <w:rFonts w:ascii="Arial" w:hAnsi="Arial" w:cs="Arial"/>
          <w:bCs/>
          <w:sz w:val="28"/>
          <w:szCs w:val="28"/>
        </w:rPr>
      </w:pPr>
      <w:r w:rsidRPr="00817B1D">
        <w:rPr>
          <w:rFonts w:ascii="Arial" w:hAnsi="Arial" w:cs="Arial"/>
          <w:bCs/>
          <w:sz w:val="28"/>
          <w:szCs w:val="28"/>
        </w:rPr>
        <w:t>Şehir</w:t>
      </w:r>
      <w:r>
        <w:rPr>
          <w:rFonts w:ascii="Arial" w:hAnsi="Arial" w:cs="Arial"/>
          <w:bCs/>
          <w:sz w:val="28"/>
          <w:szCs w:val="28"/>
        </w:rPr>
        <w:t>ler:</w:t>
      </w:r>
      <w:r w:rsidRPr="00817B1D">
        <w:rPr>
          <w:rFonts w:ascii="Arial" w:hAnsi="Arial" w:cs="Arial"/>
          <w:bCs/>
          <w:sz w:val="28"/>
          <w:szCs w:val="28"/>
        </w:rPr>
        <w:tab/>
      </w:r>
      <w:proofErr w:type="spellStart"/>
      <w:proofErr w:type="gramStart"/>
      <w:r w:rsidRPr="00817B1D">
        <w:rPr>
          <w:rFonts w:ascii="Arial" w:hAnsi="Arial" w:cs="Arial"/>
          <w:bCs/>
          <w:sz w:val="28"/>
          <w:szCs w:val="28"/>
        </w:rPr>
        <w:t>Vilnius,Riga</w:t>
      </w:r>
      <w:proofErr w:type="spellEnd"/>
      <w:proofErr w:type="gramEnd"/>
      <w:r w:rsidRPr="00817B1D">
        <w:rPr>
          <w:rFonts w:ascii="Arial" w:hAnsi="Arial" w:cs="Arial"/>
          <w:bCs/>
          <w:sz w:val="28"/>
          <w:szCs w:val="28"/>
        </w:rPr>
        <w:t xml:space="preserve"> ve </w:t>
      </w:r>
      <w:proofErr w:type="spellStart"/>
      <w:r w:rsidRPr="00817B1D">
        <w:rPr>
          <w:rFonts w:ascii="Arial" w:hAnsi="Arial" w:cs="Arial"/>
          <w:bCs/>
          <w:sz w:val="28"/>
          <w:szCs w:val="28"/>
        </w:rPr>
        <w:t>Tallin</w:t>
      </w:r>
      <w:proofErr w:type="spellEnd"/>
    </w:p>
    <w:p w14:paraId="56387FB2" w14:textId="77777777" w:rsidR="007A4953" w:rsidRDefault="007A4953" w:rsidP="007A4953">
      <w:pPr>
        <w:jc w:val="both"/>
        <w:rPr>
          <w:rFonts w:ascii="Arial" w:hAnsi="Arial" w:cs="Arial"/>
          <w:bCs/>
          <w:sz w:val="28"/>
          <w:szCs w:val="28"/>
        </w:rPr>
      </w:pPr>
    </w:p>
    <w:p w14:paraId="101651F5" w14:textId="2BD99BBE" w:rsidR="007A4953" w:rsidRPr="00817B1D" w:rsidRDefault="007A4953" w:rsidP="007A4953">
      <w:pPr>
        <w:jc w:val="both"/>
        <w:rPr>
          <w:rFonts w:ascii="Arial" w:hAnsi="Arial" w:cs="Arial"/>
          <w:bCs/>
          <w:sz w:val="28"/>
          <w:szCs w:val="28"/>
        </w:rPr>
      </w:pPr>
      <w:r w:rsidRPr="00817B1D">
        <w:rPr>
          <w:rFonts w:ascii="Arial" w:hAnsi="Arial" w:cs="Arial"/>
          <w:bCs/>
          <w:sz w:val="28"/>
          <w:szCs w:val="28"/>
        </w:rPr>
        <w:t xml:space="preserve">Sonuç: </w:t>
      </w:r>
      <w:r w:rsidRPr="00817B1D">
        <w:rPr>
          <w:rFonts w:ascii="Arial" w:hAnsi="Arial" w:cs="Arial"/>
          <w:bCs/>
          <w:sz w:val="28"/>
          <w:szCs w:val="28"/>
        </w:rPr>
        <w:tab/>
        <w:t xml:space="preserve">İstanbul Demir ve Demir Dışı Metaller İhracatçıları Birliği tarafından 10 üye firmanın katılımıyla üç Baltık ülkesini kapsayan bir </w:t>
      </w:r>
      <w:proofErr w:type="spellStart"/>
      <w:r w:rsidRPr="00817B1D">
        <w:rPr>
          <w:rFonts w:ascii="Arial" w:hAnsi="Arial" w:cs="Arial"/>
          <w:bCs/>
          <w:sz w:val="28"/>
          <w:szCs w:val="28"/>
        </w:rPr>
        <w:t>sektörel</w:t>
      </w:r>
      <w:proofErr w:type="spellEnd"/>
      <w:r w:rsidRPr="00817B1D">
        <w:rPr>
          <w:rFonts w:ascii="Arial" w:hAnsi="Arial" w:cs="Arial"/>
          <w:bCs/>
          <w:sz w:val="28"/>
          <w:szCs w:val="28"/>
        </w:rPr>
        <w:t xml:space="preserve"> ticaret heyeti gerçekleştirilmiştir. Söz konusu heyet kapsamında Estonya'da 85, Letonya'da 110, Litvanya'da 165 adet görüşme gerçekleştirilmiştir. Ticaret Müşavirliğimizin ve Büyükelçilerimizin de eşlik ettiği etkinliklere yerel firmaların ilgisi memnun edicidir.</w:t>
      </w:r>
    </w:p>
    <w:p w14:paraId="7AC2D45F" w14:textId="77777777" w:rsidR="007A4953" w:rsidRDefault="007A4953" w:rsidP="007A4953">
      <w:pPr>
        <w:rPr>
          <w:rFonts w:ascii="Arial" w:hAnsi="Arial" w:cs="Arial"/>
          <w:b/>
          <w:bCs/>
          <w:sz w:val="28"/>
          <w:szCs w:val="28"/>
        </w:rPr>
      </w:pPr>
    </w:p>
    <w:p w14:paraId="1F5A49EF" w14:textId="77777777" w:rsidR="007A4953" w:rsidRDefault="007A4953" w:rsidP="007A4953">
      <w:pPr>
        <w:rPr>
          <w:rFonts w:ascii="Arial" w:hAnsi="Arial" w:cs="Arial"/>
          <w:b/>
          <w:bCs/>
          <w:sz w:val="28"/>
          <w:szCs w:val="28"/>
        </w:rPr>
      </w:pPr>
      <w:r>
        <w:rPr>
          <w:rFonts w:ascii="Arial" w:hAnsi="Arial" w:cs="Arial"/>
          <w:b/>
          <w:bCs/>
          <w:sz w:val="28"/>
          <w:szCs w:val="28"/>
        </w:rPr>
        <w:t xml:space="preserve">4) </w:t>
      </w:r>
      <w:r w:rsidRPr="00817B1D">
        <w:rPr>
          <w:rFonts w:ascii="Arial" w:hAnsi="Arial" w:cs="Arial"/>
          <w:b/>
          <w:bCs/>
          <w:sz w:val="28"/>
          <w:szCs w:val="28"/>
        </w:rPr>
        <w:t>Etkinlik Adı</w:t>
      </w:r>
      <w:r>
        <w:rPr>
          <w:rFonts w:ascii="Arial" w:hAnsi="Arial" w:cs="Arial"/>
          <w:b/>
          <w:bCs/>
          <w:sz w:val="28"/>
          <w:szCs w:val="28"/>
        </w:rPr>
        <w:t>:</w:t>
      </w:r>
      <w:r w:rsidRPr="00817B1D">
        <w:rPr>
          <w:rFonts w:ascii="Arial" w:hAnsi="Arial" w:cs="Arial"/>
          <w:b/>
          <w:bCs/>
          <w:sz w:val="28"/>
          <w:szCs w:val="28"/>
        </w:rPr>
        <w:tab/>
        <w:t>KOSGEB Litvanya Ziyareti</w:t>
      </w:r>
    </w:p>
    <w:p w14:paraId="65D30E65" w14:textId="77777777" w:rsidR="007A4953" w:rsidRPr="00817B1D" w:rsidRDefault="007A4953" w:rsidP="007A4953">
      <w:pPr>
        <w:rPr>
          <w:rFonts w:ascii="Arial" w:hAnsi="Arial" w:cs="Arial"/>
          <w:b/>
          <w:bCs/>
          <w:sz w:val="28"/>
          <w:szCs w:val="28"/>
        </w:rPr>
      </w:pPr>
    </w:p>
    <w:p w14:paraId="528BD3E5" w14:textId="77777777" w:rsidR="007A4953" w:rsidRPr="00817B1D" w:rsidRDefault="007A4953" w:rsidP="007A4953">
      <w:pPr>
        <w:rPr>
          <w:rFonts w:ascii="Arial" w:hAnsi="Arial" w:cs="Arial"/>
          <w:bCs/>
          <w:sz w:val="28"/>
          <w:szCs w:val="28"/>
        </w:rPr>
      </w:pPr>
      <w:r w:rsidRPr="00817B1D">
        <w:rPr>
          <w:rFonts w:ascii="Arial" w:hAnsi="Arial" w:cs="Arial"/>
          <w:bCs/>
          <w:sz w:val="28"/>
          <w:szCs w:val="28"/>
        </w:rPr>
        <w:t>Etkinlik Tarihleri</w:t>
      </w:r>
      <w:r>
        <w:rPr>
          <w:rFonts w:ascii="Arial" w:hAnsi="Arial" w:cs="Arial"/>
          <w:bCs/>
          <w:sz w:val="28"/>
          <w:szCs w:val="28"/>
        </w:rPr>
        <w:t>:</w:t>
      </w:r>
      <w:r w:rsidRPr="00817B1D">
        <w:rPr>
          <w:rFonts w:ascii="Arial" w:hAnsi="Arial" w:cs="Arial"/>
          <w:bCs/>
          <w:sz w:val="28"/>
          <w:szCs w:val="28"/>
        </w:rPr>
        <w:tab/>
        <w:t>02 Mayıs 2023 - 05 Mayıs 2023</w:t>
      </w:r>
    </w:p>
    <w:p w14:paraId="7538F685" w14:textId="16C49165" w:rsidR="007A4953" w:rsidRPr="00817B1D" w:rsidRDefault="007A4953" w:rsidP="007A4953">
      <w:pPr>
        <w:rPr>
          <w:rFonts w:ascii="Arial" w:hAnsi="Arial" w:cs="Arial"/>
          <w:bCs/>
          <w:sz w:val="28"/>
          <w:szCs w:val="28"/>
        </w:rPr>
      </w:pPr>
      <w:r w:rsidRPr="00817B1D">
        <w:rPr>
          <w:rFonts w:ascii="Arial" w:hAnsi="Arial" w:cs="Arial"/>
          <w:bCs/>
          <w:sz w:val="28"/>
          <w:szCs w:val="28"/>
        </w:rPr>
        <w:t>Şehir</w:t>
      </w:r>
      <w:r>
        <w:rPr>
          <w:rFonts w:ascii="Arial" w:hAnsi="Arial" w:cs="Arial"/>
          <w:bCs/>
          <w:sz w:val="28"/>
          <w:szCs w:val="28"/>
        </w:rPr>
        <w:t xml:space="preserve">: </w:t>
      </w:r>
      <w:r w:rsidRPr="00817B1D">
        <w:rPr>
          <w:rFonts w:ascii="Arial" w:hAnsi="Arial" w:cs="Arial"/>
          <w:bCs/>
          <w:sz w:val="28"/>
          <w:szCs w:val="28"/>
        </w:rPr>
        <w:t>Vilnius</w:t>
      </w:r>
      <w:r w:rsidR="00432764">
        <w:rPr>
          <w:rFonts w:ascii="Arial" w:hAnsi="Arial" w:cs="Arial"/>
          <w:bCs/>
          <w:sz w:val="28"/>
          <w:szCs w:val="28"/>
        </w:rPr>
        <w:t xml:space="preserve"> /  </w:t>
      </w:r>
      <w:r w:rsidRPr="00817B1D">
        <w:rPr>
          <w:rFonts w:ascii="Arial" w:hAnsi="Arial" w:cs="Arial"/>
          <w:bCs/>
          <w:sz w:val="28"/>
          <w:szCs w:val="28"/>
        </w:rPr>
        <w:t>Etkinlik Yeri</w:t>
      </w:r>
      <w:r>
        <w:rPr>
          <w:rFonts w:ascii="Arial" w:hAnsi="Arial" w:cs="Arial"/>
          <w:bCs/>
          <w:sz w:val="28"/>
          <w:szCs w:val="28"/>
        </w:rPr>
        <w:t xml:space="preserve">: </w:t>
      </w:r>
      <w:proofErr w:type="spellStart"/>
      <w:r w:rsidRPr="00817B1D">
        <w:rPr>
          <w:rFonts w:ascii="Arial" w:hAnsi="Arial" w:cs="Arial"/>
          <w:bCs/>
          <w:sz w:val="28"/>
          <w:szCs w:val="28"/>
        </w:rPr>
        <w:t>Artis</w:t>
      </w:r>
      <w:proofErr w:type="spellEnd"/>
      <w:r w:rsidRPr="00817B1D">
        <w:rPr>
          <w:rFonts w:ascii="Arial" w:hAnsi="Arial" w:cs="Arial"/>
          <w:bCs/>
          <w:sz w:val="28"/>
          <w:szCs w:val="28"/>
        </w:rPr>
        <w:t xml:space="preserve"> </w:t>
      </w:r>
      <w:proofErr w:type="spellStart"/>
      <w:r w:rsidRPr="00817B1D">
        <w:rPr>
          <w:rFonts w:ascii="Arial" w:hAnsi="Arial" w:cs="Arial"/>
          <w:bCs/>
          <w:sz w:val="28"/>
          <w:szCs w:val="28"/>
        </w:rPr>
        <w:t>Centrum</w:t>
      </w:r>
      <w:proofErr w:type="spellEnd"/>
      <w:r w:rsidRPr="00817B1D">
        <w:rPr>
          <w:rFonts w:ascii="Arial" w:hAnsi="Arial" w:cs="Arial"/>
          <w:bCs/>
          <w:sz w:val="28"/>
          <w:szCs w:val="28"/>
        </w:rPr>
        <w:t xml:space="preserve"> </w:t>
      </w:r>
      <w:proofErr w:type="spellStart"/>
      <w:r w:rsidRPr="00817B1D">
        <w:rPr>
          <w:rFonts w:ascii="Arial" w:hAnsi="Arial" w:cs="Arial"/>
          <w:bCs/>
          <w:sz w:val="28"/>
          <w:szCs w:val="28"/>
        </w:rPr>
        <w:t>Hotels</w:t>
      </w:r>
      <w:proofErr w:type="spellEnd"/>
    </w:p>
    <w:p w14:paraId="25564CD2" w14:textId="77777777" w:rsidR="007A4953" w:rsidRPr="00817B1D" w:rsidRDefault="007A4953" w:rsidP="007A4953">
      <w:pPr>
        <w:rPr>
          <w:rFonts w:ascii="Arial" w:hAnsi="Arial" w:cs="Arial"/>
          <w:bCs/>
          <w:sz w:val="28"/>
          <w:szCs w:val="28"/>
        </w:rPr>
      </w:pPr>
      <w:r w:rsidRPr="00817B1D">
        <w:rPr>
          <w:rFonts w:ascii="Arial" w:hAnsi="Arial" w:cs="Arial"/>
          <w:bCs/>
          <w:sz w:val="28"/>
          <w:szCs w:val="28"/>
        </w:rPr>
        <w:t>Organizatör</w:t>
      </w:r>
      <w:r>
        <w:rPr>
          <w:rFonts w:ascii="Arial" w:hAnsi="Arial" w:cs="Arial"/>
          <w:bCs/>
          <w:sz w:val="28"/>
          <w:szCs w:val="28"/>
        </w:rPr>
        <w:t xml:space="preserve">: </w:t>
      </w:r>
      <w:r w:rsidRPr="00817B1D">
        <w:rPr>
          <w:rFonts w:ascii="Arial" w:hAnsi="Arial" w:cs="Arial"/>
          <w:bCs/>
          <w:sz w:val="28"/>
          <w:szCs w:val="28"/>
        </w:rPr>
        <w:t>Vilnius Ticaret Müşavirliği</w:t>
      </w:r>
      <w:r>
        <w:rPr>
          <w:rFonts w:ascii="Arial" w:hAnsi="Arial" w:cs="Arial"/>
          <w:bCs/>
          <w:sz w:val="28"/>
          <w:szCs w:val="28"/>
        </w:rPr>
        <w:t>-KOSGEB-</w:t>
      </w:r>
      <w:r w:rsidRPr="00D809E4">
        <w:rPr>
          <w:rFonts w:ascii="Arial" w:hAnsi="Arial" w:cs="Arial"/>
          <w:bCs/>
          <w:sz w:val="28"/>
          <w:szCs w:val="28"/>
        </w:rPr>
        <w:t xml:space="preserve"> </w:t>
      </w:r>
      <w:r w:rsidRPr="00817B1D">
        <w:rPr>
          <w:rFonts w:ascii="Arial" w:hAnsi="Arial" w:cs="Arial"/>
          <w:bCs/>
          <w:sz w:val="28"/>
          <w:szCs w:val="28"/>
        </w:rPr>
        <w:t>Litvanya Ticaret, Sanayi ve Zanaat Odaları Birliği</w:t>
      </w:r>
    </w:p>
    <w:p w14:paraId="7ACDDB8B" w14:textId="77777777" w:rsidR="007A4953" w:rsidRDefault="007A4953" w:rsidP="007A4953">
      <w:pPr>
        <w:jc w:val="both"/>
        <w:rPr>
          <w:rFonts w:ascii="Arial" w:hAnsi="Arial" w:cs="Arial"/>
          <w:bCs/>
          <w:sz w:val="28"/>
          <w:szCs w:val="28"/>
        </w:rPr>
      </w:pPr>
    </w:p>
    <w:p w14:paraId="466C59BC" w14:textId="77777777" w:rsidR="007A4953" w:rsidRPr="00817B1D" w:rsidRDefault="007A4953" w:rsidP="007A4953">
      <w:pPr>
        <w:jc w:val="both"/>
        <w:rPr>
          <w:rFonts w:ascii="Arial" w:hAnsi="Arial" w:cs="Arial"/>
          <w:bCs/>
          <w:sz w:val="28"/>
          <w:szCs w:val="28"/>
        </w:rPr>
      </w:pPr>
      <w:r w:rsidRPr="00817B1D">
        <w:rPr>
          <w:rFonts w:ascii="Arial" w:hAnsi="Arial" w:cs="Arial"/>
          <w:bCs/>
          <w:sz w:val="28"/>
          <w:szCs w:val="28"/>
        </w:rPr>
        <w:t>Sonuç</w:t>
      </w:r>
      <w:r>
        <w:rPr>
          <w:rFonts w:ascii="Arial" w:hAnsi="Arial" w:cs="Arial"/>
          <w:bCs/>
          <w:sz w:val="28"/>
          <w:szCs w:val="28"/>
        </w:rPr>
        <w:t xml:space="preserve">: </w:t>
      </w:r>
      <w:proofErr w:type="spellStart"/>
      <w:r w:rsidRPr="00817B1D">
        <w:rPr>
          <w:rFonts w:ascii="Arial" w:hAnsi="Arial" w:cs="Arial"/>
          <w:bCs/>
          <w:sz w:val="28"/>
          <w:szCs w:val="28"/>
        </w:rPr>
        <w:t>FinTech</w:t>
      </w:r>
      <w:proofErr w:type="spellEnd"/>
      <w:r w:rsidRPr="00817B1D">
        <w:rPr>
          <w:rFonts w:ascii="Arial" w:hAnsi="Arial" w:cs="Arial"/>
          <w:bCs/>
          <w:sz w:val="28"/>
          <w:szCs w:val="28"/>
        </w:rPr>
        <w:t xml:space="preserve"> ve Bilişim Teknolojileri sektörlerinde faaliyet gösteren Türk ve </w:t>
      </w:r>
      <w:proofErr w:type="spellStart"/>
      <w:r w:rsidRPr="00817B1D">
        <w:rPr>
          <w:rFonts w:ascii="Arial" w:hAnsi="Arial" w:cs="Arial"/>
          <w:bCs/>
          <w:sz w:val="28"/>
          <w:szCs w:val="28"/>
        </w:rPr>
        <w:t>Litvan</w:t>
      </w:r>
      <w:proofErr w:type="spellEnd"/>
      <w:r w:rsidRPr="00817B1D">
        <w:rPr>
          <w:rFonts w:ascii="Arial" w:hAnsi="Arial" w:cs="Arial"/>
          <w:bCs/>
          <w:sz w:val="28"/>
          <w:szCs w:val="28"/>
        </w:rPr>
        <w:t xml:space="preserve"> firmalar Vilnius’ta KOSGEB ile Litvanya Ticaret, Sanayi ve Zanaat Odaları Birliği ev sahipliğinde düzenlenen İş Forumunda bir araya gelmiştir. 14 Türk, 11 </w:t>
      </w:r>
      <w:proofErr w:type="spellStart"/>
      <w:r w:rsidRPr="00817B1D">
        <w:rPr>
          <w:rFonts w:ascii="Arial" w:hAnsi="Arial" w:cs="Arial"/>
          <w:bCs/>
          <w:sz w:val="28"/>
          <w:szCs w:val="28"/>
        </w:rPr>
        <w:t>Litvan</w:t>
      </w:r>
      <w:proofErr w:type="spellEnd"/>
      <w:r w:rsidRPr="00817B1D">
        <w:rPr>
          <w:rFonts w:ascii="Arial" w:hAnsi="Arial" w:cs="Arial"/>
          <w:bCs/>
          <w:sz w:val="28"/>
          <w:szCs w:val="28"/>
        </w:rPr>
        <w:t xml:space="preserve"> firmanın katıldığı etkinlik kapsamında KOSGEB ile Litvanya Ticaret, Sanayi ve Zanaat Odaları Birliği arasında </w:t>
      </w:r>
      <w:proofErr w:type="spellStart"/>
      <w:r w:rsidRPr="00817B1D">
        <w:rPr>
          <w:rFonts w:ascii="Arial" w:hAnsi="Arial" w:cs="Arial"/>
          <w:bCs/>
          <w:sz w:val="28"/>
          <w:szCs w:val="28"/>
        </w:rPr>
        <w:t>MoU</w:t>
      </w:r>
      <w:proofErr w:type="spellEnd"/>
      <w:r w:rsidRPr="00817B1D">
        <w:rPr>
          <w:rFonts w:ascii="Arial" w:hAnsi="Arial" w:cs="Arial"/>
          <w:bCs/>
          <w:sz w:val="28"/>
          <w:szCs w:val="28"/>
        </w:rPr>
        <w:t xml:space="preserve"> imzalanmış, ayrıca bir iş forumu düzenlenmiştir.</w:t>
      </w:r>
    </w:p>
    <w:p w14:paraId="1A9F2EEA" w14:textId="77777777" w:rsidR="007A4953" w:rsidRDefault="007A4953" w:rsidP="007A4953">
      <w:pPr>
        <w:jc w:val="both"/>
        <w:rPr>
          <w:rFonts w:ascii="Arial" w:hAnsi="Arial" w:cs="Arial"/>
          <w:b/>
          <w:bCs/>
          <w:sz w:val="28"/>
          <w:szCs w:val="28"/>
        </w:rPr>
      </w:pPr>
      <w:r>
        <w:rPr>
          <w:rFonts w:ascii="Arial" w:hAnsi="Arial" w:cs="Arial"/>
          <w:b/>
          <w:bCs/>
          <w:sz w:val="28"/>
          <w:szCs w:val="28"/>
        </w:rPr>
        <w:lastRenderedPageBreak/>
        <w:t xml:space="preserve">5) </w:t>
      </w:r>
      <w:r w:rsidRPr="00817B1D">
        <w:rPr>
          <w:rFonts w:ascii="Arial" w:hAnsi="Arial" w:cs="Arial"/>
          <w:b/>
          <w:bCs/>
          <w:sz w:val="28"/>
          <w:szCs w:val="28"/>
        </w:rPr>
        <w:t>Etkinlik Adı</w:t>
      </w:r>
      <w:r>
        <w:rPr>
          <w:rFonts w:ascii="Arial" w:hAnsi="Arial" w:cs="Arial"/>
          <w:b/>
          <w:bCs/>
          <w:sz w:val="28"/>
          <w:szCs w:val="28"/>
        </w:rPr>
        <w:t>:</w:t>
      </w:r>
      <w:r w:rsidRPr="00817B1D">
        <w:rPr>
          <w:rFonts w:ascii="Arial" w:hAnsi="Arial" w:cs="Arial"/>
          <w:b/>
          <w:bCs/>
          <w:sz w:val="28"/>
          <w:szCs w:val="28"/>
        </w:rPr>
        <w:tab/>
      </w:r>
      <w:r w:rsidRPr="00D809E4">
        <w:rPr>
          <w:rFonts w:ascii="Arial" w:hAnsi="Arial" w:cs="Arial"/>
          <w:b/>
          <w:bCs/>
          <w:sz w:val="28"/>
          <w:szCs w:val="28"/>
        </w:rPr>
        <w:t>Antalya Ticaret Borsası</w:t>
      </w:r>
      <w:r w:rsidRPr="00817B1D">
        <w:rPr>
          <w:rFonts w:ascii="Arial" w:hAnsi="Arial" w:cs="Arial"/>
          <w:b/>
          <w:bCs/>
          <w:sz w:val="28"/>
          <w:szCs w:val="28"/>
        </w:rPr>
        <w:t xml:space="preserve"> </w:t>
      </w:r>
      <w:r>
        <w:rPr>
          <w:rFonts w:ascii="Arial" w:hAnsi="Arial" w:cs="Arial"/>
          <w:b/>
          <w:bCs/>
          <w:sz w:val="28"/>
          <w:szCs w:val="28"/>
        </w:rPr>
        <w:t>Estonya</w:t>
      </w:r>
      <w:r w:rsidRPr="00817B1D">
        <w:rPr>
          <w:rFonts w:ascii="Arial" w:hAnsi="Arial" w:cs="Arial"/>
          <w:b/>
          <w:bCs/>
          <w:sz w:val="28"/>
          <w:szCs w:val="28"/>
        </w:rPr>
        <w:t>-Litvanya</w:t>
      </w:r>
      <w:r>
        <w:rPr>
          <w:rFonts w:ascii="Arial" w:hAnsi="Arial" w:cs="Arial"/>
          <w:b/>
          <w:bCs/>
          <w:sz w:val="28"/>
          <w:szCs w:val="28"/>
        </w:rPr>
        <w:t xml:space="preserve"> Yaş Meyve- </w:t>
      </w:r>
    </w:p>
    <w:p w14:paraId="67D77529" w14:textId="77777777" w:rsidR="007A4953" w:rsidRDefault="007A4953" w:rsidP="007A4953">
      <w:pPr>
        <w:jc w:val="both"/>
        <w:rPr>
          <w:rFonts w:ascii="Arial" w:hAnsi="Arial" w:cs="Arial"/>
          <w:b/>
          <w:bCs/>
          <w:sz w:val="28"/>
          <w:szCs w:val="28"/>
        </w:rPr>
      </w:pPr>
      <w:r>
        <w:rPr>
          <w:rFonts w:ascii="Arial" w:hAnsi="Arial" w:cs="Arial"/>
          <w:b/>
          <w:bCs/>
          <w:sz w:val="28"/>
          <w:szCs w:val="28"/>
        </w:rPr>
        <w:t xml:space="preserve">                            Sebze </w:t>
      </w:r>
      <w:proofErr w:type="spellStart"/>
      <w:r w:rsidRPr="00817B1D">
        <w:rPr>
          <w:rFonts w:ascii="Arial" w:hAnsi="Arial" w:cs="Arial"/>
          <w:b/>
          <w:bCs/>
          <w:sz w:val="28"/>
          <w:szCs w:val="28"/>
        </w:rPr>
        <w:t>Sektörel</w:t>
      </w:r>
      <w:proofErr w:type="spellEnd"/>
      <w:r w:rsidRPr="00817B1D">
        <w:rPr>
          <w:rFonts w:ascii="Arial" w:hAnsi="Arial" w:cs="Arial"/>
          <w:b/>
          <w:bCs/>
          <w:sz w:val="28"/>
          <w:szCs w:val="28"/>
        </w:rPr>
        <w:t xml:space="preserve"> Ticaret Heyeti</w:t>
      </w:r>
    </w:p>
    <w:p w14:paraId="4FB6A1E6" w14:textId="77777777" w:rsidR="007A4953" w:rsidRDefault="007A4953" w:rsidP="007A4953">
      <w:pPr>
        <w:jc w:val="both"/>
        <w:rPr>
          <w:rFonts w:ascii="Arial" w:hAnsi="Arial" w:cs="Arial"/>
          <w:b/>
          <w:bCs/>
          <w:sz w:val="28"/>
          <w:szCs w:val="28"/>
        </w:rPr>
      </w:pPr>
    </w:p>
    <w:p w14:paraId="706B76BB" w14:textId="6D1C7838" w:rsidR="007A4953" w:rsidRPr="00817B1D" w:rsidRDefault="007A4953" w:rsidP="007A4953">
      <w:pPr>
        <w:jc w:val="both"/>
        <w:rPr>
          <w:rFonts w:ascii="Arial" w:hAnsi="Arial" w:cs="Arial"/>
          <w:bCs/>
          <w:sz w:val="28"/>
          <w:szCs w:val="28"/>
        </w:rPr>
      </w:pPr>
      <w:r w:rsidRPr="00817B1D">
        <w:rPr>
          <w:rFonts w:ascii="Arial" w:hAnsi="Arial" w:cs="Arial"/>
          <w:bCs/>
          <w:sz w:val="28"/>
          <w:szCs w:val="28"/>
        </w:rPr>
        <w:t>Heyet Türü</w:t>
      </w:r>
      <w:r>
        <w:rPr>
          <w:rFonts w:ascii="Arial" w:hAnsi="Arial" w:cs="Arial"/>
          <w:bCs/>
          <w:sz w:val="28"/>
          <w:szCs w:val="28"/>
        </w:rPr>
        <w:t>:</w:t>
      </w:r>
      <w:r w:rsidRPr="00817B1D">
        <w:rPr>
          <w:rFonts w:ascii="Arial" w:hAnsi="Arial" w:cs="Arial"/>
          <w:bCs/>
          <w:sz w:val="28"/>
          <w:szCs w:val="28"/>
        </w:rPr>
        <w:tab/>
        <w:t>Ticaret Heyeti</w:t>
      </w:r>
    </w:p>
    <w:p w14:paraId="330D7377" w14:textId="6AAD3635" w:rsidR="007A4953" w:rsidRPr="00817B1D" w:rsidRDefault="007A4953" w:rsidP="007A4953">
      <w:pPr>
        <w:jc w:val="both"/>
        <w:rPr>
          <w:rFonts w:ascii="Arial" w:hAnsi="Arial" w:cs="Arial"/>
          <w:bCs/>
          <w:sz w:val="28"/>
          <w:szCs w:val="28"/>
        </w:rPr>
      </w:pPr>
      <w:r w:rsidRPr="00817B1D">
        <w:rPr>
          <w:rFonts w:ascii="Arial" w:hAnsi="Arial" w:cs="Arial"/>
          <w:bCs/>
          <w:sz w:val="28"/>
          <w:szCs w:val="28"/>
        </w:rPr>
        <w:t>Etkinlik Tarihleri</w:t>
      </w:r>
      <w:r>
        <w:rPr>
          <w:rFonts w:ascii="Arial" w:hAnsi="Arial" w:cs="Arial"/>
          <w:bCs/>
          <w:sz w:val="28"/>
          <w:szCs w:val="28"/>
        </w:rPr>
        <w:t>:</w:t>
      </w:r>
      <w:r>
        <w:rPr>
          <w:rFonts w:ascii="Arial" w:hAnsi="Arial" w:cs="Arial"/>
          <w:bCs/>
          <w:sz w:val="28"/>
          <w:szCs w:val="28"/>
        </w:rPr>
        <w:tab/>
        <w:t>12-17 Mart</w:t>
      </w:r>
      <w:r w:rsidRPr="00817B1D">
        <w:rPr>
          <w:rFonts w:ascii="Arial" w:hAnsi="Arial" w:cs="Arial"/>
          <w:bCs/>
          <w:sz w:val="28"/>
          <w:szCs w:val="28"/>
        </w:rPr>
        <w:t xml:space="preserve"> 2023 </w:t>
      </w:r>
    </w:p>
    <w:p w14:paraId="51861AA7" w14:textId="49478852" w:rsidR="007A4953" w:rsidRDefault="007A4953" w:rsidP="007A4953">
      <w:pPr>
        <w:jc w:val="both"/>
        <w:rPr>
          <w:rFonts w:ascii="Arial" w:hAnsi="Arial" w:cs="Arial"/>
          <w:bCs/>
          <w:sz w:val="28"/>
          <w:szCs w:val="28"/>
        </w:rPr>
      </w:pPr>
      <w:r>
        <w:rPr>
          <w:rFonts w:ascii="Arial" w:hAnsi="Arial" w:cs="Arial"/>
          <w:bCs/>
          <w:sz w:val="28"/>
          <w:szCs w:val="28"/>
        </w:rPr>
        <w:t>Etkinlik Ülkeleri:</w:t>
      </w:r>
      <w:r>
        <w:rPr>
          <w:rFonts w:ascii="Arial" w:hAnsi="Arial" w:cs="Arial"/>
          <w:bCs/>
          <w:sz w:val="28"/>
          <w:szCs w:val="28"/>
        </w:rPr>
        <w:tab/>
        <w:t>Litvanya</w:t>
      </w:r>
      <w:r w:rsidRPr="00817B1D">
        <w:rPr>
          <w:rFonts w:ascii="Arial" w:hAnsi="Arial" w:cs="Arial"/>
          <w:bCs/>
          <w:sz w:val="28"/>
          <w:szCs w:val="28"/>
        </w:rPr>
        <w:t xml:space="preserve"> ve Estonya</w:t>
      </w:r>
    </w:p>
    <w:p w14:paraId="024B63A2" w14:textId="6BB32E79" w:rsidR="007A4953" w:rsidRPr="00817B1D" w:rsidRDefault="007A4953" w:rsidP="007A4953">
      <w:pPr>
        <w:jc w:val="both"/>
        <w:rPr>
          <w:rFonts w:ascii="Arial" w:hAnsi="Arial" w:cs="Arial"/>
          <w:bCs/>
          <w:sz w:val="28"/>
          <w:szCs w:val="28"/>
        </w:rPr>
      </w:pPr>
      <w:r w:rsidRPr="00817B1D">
        <w:rPr>
          <w:rFonts w:ascii="Arial" w:hAnsi="Arial" w:cs="Arial"/>
          <w:bCs/>
          <w:sz w:val="28"/>
          <w:szCs w:val="28"/>
        </w:rPr>
        <w:t>Şehir</w:t>
      </w:r>
      <w:r>
        <w:rPr>
          <w:rFonts w:ascii="Arial" w:hAnsi="Arial" w:cs="Arial"/>
          <w:bCs/>
          <w:sz w:val="28"/>
          <w:szCs w:val="28"/>
        </w:rPr>
        <w:t>ler:</w:t>
      </w:r>
      <w:r>
        <w:rPr>
          <w:rFonts w:ascii="Arial" w:hAnsi="Arial" w:cs="Arial"/>
          <w:bCs/>
          <w:sz w:val="28"/>
          <w:szCs w:val="28"/>
        </w:rPr>
        <w:tab/>
        <w:t xml:space="preserve">Vilnius </w:t>
      </w:r>
      <w:r w:rsidRPr="00817B1D">
        <w:rPr>
          <w:rFonts w:ascii="Arial" w:hAnsi="Arial" w:cs="Arial"/>
          <w:bCs/>
          <w:sz w:val="28"/>
          <w:szCs w:val="28"/>
        </w:rPr>
        <w:t xml:space="preserve">ve </w:t>
      </w:r>
      <w:proofErr w:type="spellStart"/>
      <w:r w:rsidRPr="00817B1D">
        <w:rPr>
          <w:rFonts w:ascii="Arial" w:hAnsi="Arial" w:cs="Arial"/>
          <w:bCs/>
          <w:sz w:val="28"/>
          <w:szCs w:val="28"/>
        </w:rPr>
        <w:t>Tallin</w:t>
      </w:r>
      <w:proofErr w:type="spellEnd"/>
    </w:p>
    <w:p w14:paraId="46D2165B" w14:textId="77777777" w:rsidR="007A4953" w:rsidRDefault="007A4953" w:rsidP="007A4953">
      <w:pPr>
        <w:jc w:val="both"/>
        <w:rPr>
          <w:rFonts w:ascii="Arial" w:hAnsi="Arial" w:cs="Arial"/>
          <w:bCs/>
          <w:sz w:val="28"/>
          <w:szCs w:val="28"/>
        </w:rPr>
      </w:pPr>
    </w:p>
    <w:p w14:paraId="04B069D1" w14:textId="77777777" w:rsidR="007A4953" w:rsidRPr="00817B1D" w:rsidRDefault="007A4953" w:rsidP="007A4953">
      <w:pPr>
        <w:jc w:val="both"/>
        <w:rPr>
          <w:rFonts w:ascii="Arial" w:hAnsi="Arial" w:cs="Arial"/>
          <w:bCs/>
          <w:sz w:val="28"/>
          <w:szCs w:val="28"/>
        </w:rPr>
      </w:pPr>
      <w:r w:rsidRPr="00817B1D">
        <w:rPr>
          <w:rFonts w:ascii="Arial" w:hAnsi="Arial" w:cs="Arial"/>
          <w:bCs/>
          <w:sz w:val="28"/>
          <w:szCs w:val="28"/>
        </w:rPr>
        <w:t>Sonuç</w:t>
      </w:r>
      <w:r>
        <w:rPr>
          <w:rFonts w:ascii="Arial" w:hAnsi="Arial" w:cs="Arial"/>
          <w:bCs/>
          <w:sz w:val="28"/>
          <w:szCs w:val="28"/>
        </w:rPr>
        <w:t xml:space="preserve">: </w:t>
      </w:r>
      <w:r w:rsidRPr="00D809E4">
        <w:rPr>
          <w:rFonts w:ascii="Arial" w:hAnsi="Arial" w:cs="Arial"/>
          <w:bCs/>
          <w:sz w:val="28"/>
          <w:szCs w:val="28"/>
        </w:rPr>
        <w:t xml:space="preserve">Antalya Ticaret Borsası </w:t>
      </w:r>
      <w:r w:rsidRPr="00817B1D">
        <w:rPr>
          <w:rFonts w:ascii="Arial" w:hAnsi="Arial" w:cs="Arial"/>
          <w:bCs/>
          <w:sz w:val="28"/>
          <w:szCs w:val="28"/>
        </w:rPr>
        <w:t>tarafından 1</w:t>
      </w:r>
      <w:r>
        <w:rPr>
          <w:rFonts w:ascii="Arial" w:hAnsi="Arial" w:cs="Arial"/>
          <w:bCs/>
          <w:sz w:val="28"/>
          <w:szCs w:val="28"/>
        </w:rPr>
        <w:t xml:space="preserve">6 üye </w:t>
      </w:r>
      <w:proofErr w:type="gramStart"/>
      <w:r>
        <w:rPr>
          <w:rFonts w:ascii="Arial" w:hAnsi="Arial" w:cs="Arial"/>
          <w:bCs/>
          <w:sz w:val="28"/>
          <w:szCs w:val="28"/>
        </w:rPr>
        <w:t>firmadan  24</w:t>
      </w:r>
      <w:proofErr w:type="gramEnd"/>
      <w:r>
        <w:rPr>
          <w:rFonts w:ascii="Arial" w:hAnsi="Arial" w:cs="Arial"/>
          <w:bCs/>
          <w:sz w:val="28"/>
          <w:szCs w:val="28"/>
        </w:rPr>
        <w:t xml:space="preserve"> iş insanının katılımıyla iki</w:t>
      </w:r>
      <w:r w:rsidRPr="00817B1D">
        <w:rPr>
          <w:rFonts w:ascii="Arial" w:hAnsi="Arial" w:cs="Arial"/>
          <w:bCs/>
          <w:sz w:val="28"/>
          <w:szCs w:val="28"/>
        </w:rPr>
        <w:t xml:space="preserve"> Baltık ülkesini kapsayan bir </w:t>
      </w:r>
      <w:proofErr w:type="spellStart"/>
      <w:r w:rsidRPr="00817B1D">
        <w:rPr>
          <w:rFonts w:ascii="Arial" w:hAnsi="Arial" w:cs="Arial"/>
          <w:bCs/>
          <w:sz w:val="28"/>
          <w:szCs w:val="28"/>
        </w:rPr>
        <w:t>sektörel</w:t>
      </w:r>
      <w:proofErr w:type="spellEnd"/>
      <w:r w:rsidRPr="00817B1D">
        <w:rPr>
          <w:rFonts w:ascii="Arial" w:hAnsi="Arial" w:cs="Arial"/>
          <w:bCs/>
          <w:sz w:val="28"/>
          <w:szCs w:val="28"/>
        </w:rPr>
        <w:t xml:space="preserve"> ticaret heyeti gerçekleştirilmiştir. Söz konus</w:t>
      </w:r>
      <w:r>
        <w:rPr>
          <w:rFonts w:ascii="Arial" w:hAnsi="Arial" w:cs="Arial"/>
          <w:bCs/>
          <w:sz w:val="28"/>
          <w:szCs w:val="28"/>
        </w:rPr>
        <w:t>u heyet kapsamında Estonya'da 55</w:t>
      </w:r>
      <w:r w:rsidRPr="00817B1D">
        <w:rPr>
          <w:rFonts w:ascii="Arial" w:hAnsi="Arial" w:cs="Arial"/>
          <w:bCs/>
          <w:sz w:val="28"/>
          <w:szCs w:val="28"/>
        </w:rPr>
        <w:t xml:space="preserve">, </w:t>
      </w:r>
      <w:r>
        <w:rPr>
          <w:rFonts w:ascii="Arial" w:hAnsi="Arial" w:cs="Arial"/>
          <w:bCs/>
          <w:sz w:val="28"/>
          <w:szCs w:val="28"/>
        </w:rPr>
        <w:t>Litvanya'da 80</w:t>
      </w:r>
      <w:r w:rsidRPr="00817B1D">
        <w:rPr>
          <w:rFonts w:ascii="Arial" w:hAnsi="Arial" w:cs="Arial"/>
          <w:bCs/>
          <w:sz w:val="28"/>
          <w:szCs w:val="28"/>
        </w:rPr>
        <w:t xml:space="preserve"> adet görüşme gerçekleştirilmiştir. Ticaret Müşavirliğimizin ve Büyükelçilerimizin de eşlik ettiği etkinliklere yerel firmaların ilgisi memnun edicidir.</w:t>
      </w:r>
    </w:p>
    <w:p w14:paraId="0CF83B0E" w14:textId="77777777" w:rsidR="009A219F" w:rsidRDefault="009A219F" w:rsidP="006137B3">
      <w:pPr>
        <w:jc w:val="both"/>
        <w:rPr>
          <w:rFonts w:ascii="Arial" w:hAnsi="Arial" w:cs="Arial"/>
          <w:sz w:val="28"/>
          <w:szCs w:val="28"/>
          <w:lang w:eastAsia="en-US"/>
        </w:rPr>
      </w:pPr>
    </w:p>
    <w:p w14:paraId="2F401D81" w14:textId="77777777" w:rsidR="00572B12" w:rsidRDefault="00572B12" w:rsidP="006137B3">
      <w:pPr>
        <w:jc w:val="both"/>
        <w:rPr>
          <w:rFonts w:ascii="Arial" w:hAnsi="Arial" w:cs="Arial"/>
          <w:sz w:val="28"/>
          <w:szCs w:val="28"/>
          <w:lang w:eastAsia="en-US"/>
        </w:rPr>
      </w:pPr>
    </w:p>
    <w:p w14:paraId="49B8BBE6" w14:textId="35A1A4D8" w:rsidR="005D28A6" w:rsidRPr="00D83B84" w:rsidRDefault="005D28A6" w:rsidP="00066AD2">
      <w:pPr>
        <w:pStyle w:val="Balk3"/>
        <w:shd w:val="clear" w:color="auto" w:fill="C00000"/>
        <w:spacing w:before="0" w:beforeAutospacing="0" w:after="0" w:afterAutospacing="0"/>
        <w:rPr>
          <w:rFonts w:ascii="Arial" w:hAnsi="Arial" w:cs="Arial"/>
          <w:sz w:val="28"/>
          <w:szCs w:val="28"/>
          <w:lang w:val="tr-TR"/>
        </w:rPr>
      </w:pPr>
      <w:bookmarkStart w:id="20" w:name="_Toc506390011"/>
      <w:r w:rsidRPr="00D83B84">
        <w:rPr>
          <w:rFonts w:ascii="Arial" w:hAnsi="Arial" w:cs="Arial"/>
          <w:sz w:val="28"/>
          <w:szCs w:val="28"/>
          <w:lang w:val="tr-TR"/>
        </w:rPr>
        <w:t>1</w:t>
      </w:r>
      <w:r w:rsidR="00F85FC1">
        <w:rPr>
          <w:rFonts w:ascii="Arial" w:hAnsi="Arial" w:cs="Arial"/>
          <w:sz w:val="28"/>
          <w:szCs w:val="28"/>
          <w:lang w:val="tr-TR"/>
        </w:rPr>
        <w:t>0</w:t>
      </w:r>
      <w:r w:rsidRPr="00D83B84">
        <w:rPr>
          <w:rFonts w:ascii="Arial" w:hAnsi="Arial" w:cs="Arial"/>
          <w:sz w:val="28"/>
          <w:szCs w:val="28"/>
          <w:lang w:val="tr-TR"/>
        </w:rPr>
        <w:t>. TURİZM</w:t>
      </w:r>
      <w:r w:rsidR="007026CF" w:rsidRPr="00D83B84">
        <w:rPr>
          <w:rFonts w:ascii="Arial" w:hAnsi="Arial" w:cs="Arial"/>
          <w:sz w:val="28"/>
          <w:szCs w:val="28"/>
          <w:lang w:val="tr-TR"/>
        </w:rPr>
        <w:t xml:space="preserve"> VE KONSOLOSLUK İLİŞKİLERİ</w:t>
      </w:r>
      <w:bookmarkEnd w:id="20"/>
      <w:r w:rsidR="007026CF" w:rsidRPr="00D83B84">
        <w:rPr>
          <w:rFonts w:ascii="Arial" w:hAnsi="Arial" w:cs="Arial"/>
          <w:sz w:val="28"/>
          <w:szCs w:val="28"/>
          <w:lang w:val="tr-TR"/>
        </w:rPr>
        <w:t xml:space="preserve"> </w:t>
      </w:r>
    </w:p>
    <w:p w14:paraId="4F0D3ED2" w14:textId="77777777" w:rsidR="00BD4E98" w:rsidRDefault="00BD4E98" w:rsidP="00E9162B">
      <w:pPr>
        <w:jc w:val="both"/>
        <w:rPr>
          <w:rFonts w:ascii="Arial" w:hAnsi="Arial" w:cs="Arial"/>
          <w:bCs/>
          <w:color w:val="00B050"/>
          <w:sz w:val="28"/>
          <w:szCs w:val="28"/>
        </w:rPr>
      </w:pPr>
    </w:p>
    <w:p w14:paraId="4A2FD714" w14:textId="77777777" w:rsidR="006075A5" w:rsidRPr="005B1771" w:rsidRDefault="005B1771" w:rsidP="005B1771">
      <w:pPr>
        <w:jc w:val="both"/>
        <w:rPr>
          <w:rFonts w:ascii="Arial" w:hAnsi="Arial" w:cs="Arial"/>
          <w:bCs/>
          <w:color w:val="00B050"/>
          <w:sz w:val="28"/>
          <w:szCs w:val="28"/>
        </w:rPr>
      </w:pPr>
      <w:proofErr w:type="gramStart"/>
      <w:r>
        <w:rPr>
          <w:rFonts w:ascii="Arial" w:hAnsi="Arial" w:cs="Arial"/>
          <w:b/>
          <w:sz w:val="28"/>
          <w:szCs w:val="28"/>
        </w:rPr>
        <w:t>a</w:t>
      </w:r>
      <w:proofErr w:type="gramEnd"/>
      <w:r>
        <w:rPr>
          <w:rFonts w:ascii="Arial" w:hAnsi="Arial" w:cs="Arial"/>
          <w:b/>
          <w:sz w:val="28"/>
          <w:szCs w:val="28"/>
        </w:rPr>
        <w:t>.</w:t>
      </w:r>
      <w:r>
        <w:rPr>
          <w:rFonts w:ascii="Arial" w:hAnsi="Arial" w:cs="Arial"/>
          <w:b/>
          <w:sz w:val="28"/>
          <w:szCs w:val="28"/>
        </w:rPr>
        <w:tab/>
      </w:r>
      <w:r w:rsidR="006075A5" w:rsidRPr="005B1771">
        <w:rPr>
          <w:rFonts w:ascii="Arial" w:hAnsi="Arial" w:cs="Arial"/>
          <w:b/>
          <w:sz w:val="28"/>
          <w:szCs w:val="28"/>
        </w:rPr>
        <w:t>Turizm</w:t>
      </w:r>
    </w:p>
    <w:p w14:paraId="285AFD79" w14:textId="77777777" w:rsidR="00AB5688" w:rsidRPr="00AB5688" w:rsidRDefault="00AB5688" w:rsidP="00AB5688">
      <w:pPr>
        <w:pStyle w:val="NormalWeb"/>
        <w:spacing w:before="0" w:after="240"/>
        <w:jc w:val="both"/>
        <w:rPr>
          <w:rFonts w:ascii="Arial" w:hAnsi="Arial" w:cs="Arial"/>
          <w:sz w:val="28"/>
          <w:szCs w:val="28"/>
        </w:rPr>
      </w:pPr>
      <w:r w:rsidRPr="00AB5688">
        <w:rPr>
          <w:rFonts w:ascii="Arial" w:hAnsi="Arial" w:cs="Arial"/>
          <w:sz w:val="28"/>
          <w:szCs w:val="28"/>
        </w:rPr>
        <w:t>Yıllara göre</w:t>
      </w:r>
      <w:r w:rsidR="0077224E" w:rsidRPr="0077224E">
        <w:rPr>
          <w:rFonts w:ascii="Arial" w:hAnsi="Arial" w:cs="Arial"/>
          <w:sz w:val="28"/>
          <w:szCs w:val="28"/>
        </w:rPr>
        <w:t xml:space="preserve"> </w:t>
      </w:r>
      <w:r w:rsidR="0077224E">
        <w:rPr>
          <w:rFonts w:ascii="Arial" w:hAnsi="Arial" w:cs="Arial"/>
          <w:sz w:val="28"/>
          <w:szCs w:val="28"/>
        </w:rPr>
        <w:t xml:space="preserve">Litvanya’dan </w:t>
      </w:r>
      <w:r w:rsidRPr="00AB5688">
        <w:rPr>
          <w:rFonts w:ascii="Arial" w:hAnsi="Arial" w:cs="Arial"/>
          <w:sz w:val="28"/>
          <w:szCs w:val="28"/>
        </w:rPr>
        <w:t xml:space="preserve">ülkemize gelen turist sayıları </w:t>
      </w:r>
      <w:r>
        <w:rPr>
          <w:rFonts w:ascii="Arial" w:hAnsi="Arial" w:cs="Arial"/>
          <w:sz w:val="28"/>
          <w:szCs w:val="28"/>
        </w:rPr>
        <w:t>aşağıdaki gibidir:</w:t>
      </w:r>
    </w:p>
    <w:tbl>
      <w:tblPr>
        <w:tblW w:w="4606" w:type="dxa"/>
        <w:tblLayout w:type="fixed"/>
        <w:tblCellMar>
          <w:left w:w="10" w:type="dxa"/>
          <w:right w:w="10" w:type="dxa"/>
        </w:tblCellMar>
        <w:tblLook w:val="04A0" w:firstRow="1" w:lastRow="0" w:firstColumn="1" w:lastColumn="0" w:noHBand="0" w:noVBand="1"/>
      </w:tblPr>
      <w:tblGrid>
        <w:gridCol w:w="2480"/>
        <w:gridCol w:w="2126"/>
      </w:tblGrid>
      <w:tr w:rsidR="00AB5688" w:rsidRPr="00AB5688" w14:paraId="412D4179" w14:textId="77777777" w:rsidTr="00FE74A4">
        <w:trPr>
          <w:trHeight w:val="212"/>
        </w:trPr>
        <w:tc>
          <w:tcPr>
            <w:tcW w:w="2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hideMark/>
          </w:tcPr>
          <w:p w14:paraId="45BAD151" w14:textId="77777777" w:rsidR="00AB5688" w:rsidRPr="00AB5688" w:rsidRDefault="00AB5688" w:rsidP="00330900">
            <w:pPr>
              <w:pStyle w:val="Standard"/>
              <w:jc w:val="center"/>
              <w:rPr>
                <w:rFonts w:ascii="Arial" w:hAnsi="Arial" w:cs="Arial"/>
                <w:b/>
                <w:kern w:val="0"/>
                <w:sz w:val="28"/>
                <w:szCs w:val="28"/>
                <w:lang w:eastAsia="tr-TR"/>
              </w:rPr>
            </w:pPr>
            <w:r w:rsidRPr="00AB5688">
              <w:rPr>
                <w:rFonts w:ascii="Arial" w:hAnsi="Arial" w:cs="Arial"/>
                <w:b/>
                <w:kern w:val="0"/>
                <w:sz w:val="28"/>
                <w:szCs w:val="28"/>
                <w:lang w:eastAsia="tr-TR"/>
              </w:rPr>
              <w:t>Yıllar</w:t>
            </w:r>
          </w:p>
        </w:tc>
        <w:tc>
          <w:tcPr>
            <w:tcW w:w="2126"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hideMark/>
          </w:tcPr>
          <w:p w14:paraId="2AFCD968" w14:textId="77777777" w:rsidR="00AB5688" w:rsidRPr="00AB5688" w:rsidRDefault="00AB5688" w:rsidP="00330900">
            <w:pPr>
              <w:pStyle w:val="Standard"/>
              <w:jc w:val="center"/>
              <w:rPr>
                <w:rFonts w:ascii="Arial" w:hAnsi="Arial" w:cs="Arial"/>
                <w:b/>
                <w:kern w:val="0"/>
                <w:sz w:val="28"/>
                <w:szCs w:val="28"/>
                <w:lang w:eastAsia="tr-TR"/>
              </w:rPr>
            </w:pPr>
            <w:r w:rsidRPr="00AB5688">
              <w:rPr>
                <w:rFonts w:ascii="Arial" w:hAnsi="Arial" w:cs="Arial"/>
                <w:b/>
                <w:kern w:val="0"/>
                <w:sz w:val="28"/>
                <w:szCs w:val="28"/>
                <w:lang w:eastAsia="tr-TR"/>
              </w:rPr>
              <w:t>Turist Sayısı</w:t>
            </w:r>
          </w:p>
        </w:tc>
      </w:tr>
      <w:tr w:rsidR="00900AFB" w:rsidRPr="00AB5688" w14:paraId="7233A230" w14:textId="77777777" w:rsidTr="00FE74A4">
        <w:trPr>
          <w:trHeight w:val="58"/>
        </w:trPr>
        <w:tc>
          <w:tcPr>
            <w:tcW w:w="2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00359EDF" w14:textId="77777777" w:rsidR="00900AFB" w:rsidRPr="00AB5688" w:rsidRDefault="00900AFB" w:rsidP="00330900">
            <w:pPr>
              <w:pStyle w:val="Standard"/>
              <w:jc w:val="center"/>
              <w:rPr>
                <w:rFonts w:ascii="Arial" w:hAnsi="Arial" w:cs="Arial"/>
                <w:b/>
                <w:kern w:val="0"/>
                <w:sz w:val="28"/>
                <w:szCs w:val="28"/>
                <w:lang w:eastAsia="tr-TR"/>
              </w:rPr>
            </w:pPr>
            <w:r w:rsidRPr="00AB5688">
              <w:rPr>
                <w:rFonts w:ascii="Arial" w:hAnsi="Arial" w:cs="Arial"/>
                <w:b/>
                <w:kern w:val="0"/>
                <w:sz w:val="28"/>
                <w:szCs w:val="28"/>
                <w:lang w:eastAsia="tr-TR"/>
              </w:rPr>
              <w:t>2010</w:t>
            </w:r>
          </w:p>
        </w:tc>
        <w:tc>
          <w:tcPr>
            <w:tcW w:w="2126"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tcPr>
          <w:p w14:paraId="241C714F" w14:textId="77777777" w:rsidR="00900AFB" w:rsidRPr="00900AFB" w:rsidRDefault="009F138D" w:rsidP="009F138D">
            <w:pPr>
              <w:tabs>
                <w:tab w:val="left" w:pos="720"/>
                <w:tab w:val="left" w:pos="1440"/>
                <w:tab w:val="left" w:pos="2160"/>
                <w:tab w:val="left" w:pos="2880"/>
                <w:tab w:val="left" w:pos="3600"/>
                <w:tab w:val="left" w:pos="4320"/>
                <w:tab w:val="left" w:pos="4678"/>
                <w:tab w:val="left" w:pos="5040"/>
                <w:tab w:val="left" w:pos="5760"/>
                <w:tab w:val="left" w:pos="6480"/>
                <w:tab w:val="left" w:pos="7200"/>
                <w:tab w:val="left" w:pos="7920"/>
              </w:tabs>
              <w:jc w:val="center"/>
              <w:rPr>
                <w:rFonts w:ascii="Arial" w:hAnsi="Arial" w:cs="Arial"/>
                <w:sz w:val="28"/>
                <w:szCs w:val="28"/>
              </w:rPr>
            </w:pPr>
            <w:r>
              <w:rPr>
                <w:rFonts w:ascii="Arial" w:hAnsi="Arial" w:cs="Arial"/>
                <w:sz w:val="28"/>
                <w:szCs w:val="28"/>
              </w:rPr>
              <w:t>54.148</w:t>
            </w:r>
          </w:p>
        </w:tc>
      </w:tr>
      <w:tr w:rsidR="00900AFB" w:rsidRPr="00AB5688" w14:paraId="2F05B02A" w14:textId="77777777" w:rsidTr="00FE74A4">
        <w:trPr>
          <w:trHeight w:val="58"/>
        </w:trPr>
        <w:tc>
          <w:tcPr>
            <w:tcW w:w="2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41E20665" w14:textId="77777777" w:rsidR="00900AFB" w:rsidRPr="00AB5688" w:rsidRDefault="00900AFB" w:rsidP="00330900">
            <w:pPr>
              <w:pStyle w:val="Standard"/>
              <w:jc w:val="center"/>
              <w:rPr>
                <w:rFonts w:ascii="Arial" w:hAnsi="Arial" w:cs="Arial"/>
                <w:b/>
                <w:kern w:val="0"/>
                <w:sz w:val="28"/>
                <w:szCs w:val="28"/>
                <w:lang w:eastAsia="tr-TR"/>
              </w:rPr>
            </w:pPr>
            <w:r w:rsidRPr="00AB5688">
              <w:rPr>
                <w:rFonts w:ascii="Arial" w:hAnsi="Arial" w:cs="Arial"/>
                <w:b/>
                <w:kern w:val="0"/>
                <w:sz w:val="28"/>
                <w:szCs w:val="28"/>
                <w:lang w:eastAsia="tr-TR"/>
              </w:rPr>
              <w:t>2011</w:t>
            </w:r>
          </w:p>
        </w:tc>
        <w:tc>
          <w:tcPr>
            <w:tcW w:w="2126"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tcPr>
          <w:p w14:paraId="171C2D61" w14:textId="77777777" w:rsidR="00900AFB" w:rsidRPr="00900AFB" w:rsidRDefault="009F138D" w:rsidP="009F138D">
            <w:pPr>
              <w:tabs>
                <w:tab w:val="left" w:pos="720"/>
                <w:tab w:val="left" w:pos="1440"/>
                <w:tab w:val="left" w:pos="2160"/>
                <w:tab w:val="left" w:pos="2880"/>
                <w:tab w:val="left" w:pos="3600"/>
                <w:tab w:val="left" w:pos="4320"/>
                <w:tab w:val="left" w:pos="4678"/>
                <w:tab w:val="left" w:pos="5040"/>
                <w:tab w:val="left" w:pos="5760"/>
                <w:tab w:val="left" w:pos="6480"/>
                <w:tab w:val="left" w:pos="7200"/>
                <w:tab w:val="left" w:pos="7920"/>
              </w:tabs>
              <w:jc w:val="center"/>
              <w:rPr>
                <w:rFonts w:ascii="Arial" w:hAnsi="Arial" w:cs="Arial"/>
                <w:sz w:val="28"/>
                <w:szCs w:val="28"/>
              </w:rPr>
            </w:pPr>
            <w:r w:rsidRPr="009F138D">
              <w:rPr>
                <w:rFonts w:ascii="Arial" w:hAnsi="Arial" w:cs="Arial"/>
                <w:sz w:val="28"/>
                <w:szCs w:val="28"/>
              </w:rPr>
              <w:t>76.036</w:t>
            </w:r>
          </w:p>
        </w:tc>
      </w:tr>
      <w:tr w:rsidR="00AB5688" w:rsidRPr="00AB5688" w14:paraId="244FB7C1" w14:textId="77777777" w:rsidTr="00FE74A4">
        <w:trPr>
          <w:trHeight w:val="58"/>
        </w:trPr>
        <w:tc>
          <w:tcPr>
            <w:tcW w:w="2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08441181" w14:textId="77777777" w:rsidR="00AB5688" w:rsidRPr="00AB5688" w:rsidRDefault="00AB5688" w:rsidP="00330900">
            <w:pPr>
              <w:pStyle w:val="Standard"/>
              <w:jc w:val="center"/>
              <w:rPr>
                <w:rFonts w:ascii="Arial" w:hAnsi="Arial" w:cs="Arial"/>
                <w:b/>
                <w:kern w:val="0"/>
                <w:sz w:val="28"/>
                <w:szCs w:val="28"/>
                <w:lang w:eastAsia="tr-TR"/>
              </w:rPr>
            </w:pPr>
            <w:r w:rsidRPr="00AB5688">
              <w:rPr>
                <w:rFonts w:ascii="Arial" w:hAnsi="Arial" w:cs="Arial"/>
                <w:b/>
                <w:kern w:val="0"/>
                <w:sz w:val="28"/>
                <w:szCs w:val="28"/>
                <w:lang w:eastAsia="tr-TR"/>
              </w:rPr>
              <w:t>2012</w:t>
            </w:r>
          </w:p>
        </w:tc>
        <w:tc>
          <w:tcPr>
            <w:tcW w:w="2126"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366037F6" w14:textId="77777777" w:rsidR="00AB5688" w:rsidRPr="00AB5688" w:rsidRDefault="00E0604F" w:rsidP="00785ECE">
            <w:pPr>
              <w:tabs>
                <w:tab w:val="left" w:pos="720"/>
                <w:tab w:val="left" w:pos="1440"/>
                <w:tab w:val="left" w:pos="2160"/>
                <w:tab w:val="left" w:pos="2880"/>
                <w:tab w:val="left" w:pos="3600"/>
                <w:tab w:val="left" w:pos="4320"/>
                <w:tab w:val="left" w:pos="4678"/>
                <w:tab w:val="left" w:pos="5040"/>
                <w:tab w:val="left" w:pos="5760"/>
                <w:tab w:val="left" w:pos="6480"/>
                <w:tab w:val="left" w:pos="7200"/>
                <w:tab w:val="left" w:pos="7920"/>
              </w:tabs>
              <w:jc w:val="center"/>
              <w:rPr>
                <w:rFonts w:ascii="Arial" w:hAnsi="Arial" w:cs="Arial"/>
                <w:sz w:val="28"/>
                <w:szCs w:val="28"/>
              </w:rPr>
            </w:pPr>
            <w:r>
              <w:rPr>
                <w:rFonts w:ascii="Arial" w:hAnsi="Arial" w:cs="Arial"/>
                <w:sz w:val="28"/>
                <w:szCs w:val="28"/>
              </w:rPr>
              <w:t>69.520</w:t>
            </w:r>
          </w:p>
        </w:tc>
      </w:tr>
      <w:tr w:rsidR="00AB5688" w:rsidRPr="00AB5688" w14:paraId="20B34DA4" w14:textId="77777777" w:rsidTr="00FE74A4">
        <w:trPr>
          <w:trHeight w:val="291"/>
        </w:trPr>
        <w:tc>
          <w:tcPr>
            <w:tcW w:w="2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hideMark/>
          </w:tcPr>
          <w:p w14:paraId="2149235C" w14:textId="77777777" w:rsidR="00AB5688" w:rsidRPr="00AB5688" w:rsidRDefault="00AB5688" w:rsidP="00330900">
            <w:pPr>
              <w:pStyle w:val="Standard"/>
              <w:jc w:val="center"/>
              <w:rPr>
                <w:rFonts w:ascii="Arial" w:hAnsi="Arial" w:cs="Arial"/>
                <w:b/>
                <w:kern w:val="0"/>
                <w:sz w:val="28"/>
                <w:szCs w:val="28"/>
                <w:lang w:eastAsia="tr-TR"/>
              </w:rPr>
            </w:pPr>
            <w:r w:rsidRPr="00AB5688">
              <w:rPr>
                <w:rFonts w:ascii="Arial" w:hAnsi="Arial" w:cs="Arial"/>
                <w:b/>
                <w:kern w:val="0"/>
                <w:sz w:val="28"/>
                <w:szCs w:val="28"/>
                <w:lang w:eastAsia="tr-TR"/>
              </w:rPr>
              <w:t>2013</w:t>
            </w:r>
          </w:p>
        </w:tc>
        <w:tc>
          <w:tcPr>
            <w:tcW w:w="2126"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0DDE3566" w14:textId="77777777" w:rsidR="00AB5688" w:rsidRPr="00AB5688" w:rsidRDefault="00E0604F" w:rsidP="00785ECE">
            <w:pPr>
              <w:tabs>
                <w:tab w:val="left" w:pos="720"/>
                <w:tab w:val="left" w:pos="1440"/>
                <w:tab w:val="left" w:pos="2160"/>
                <w:tab w:val="left" w:pos="2880"/>
                <w:tab w:val="left" w:pos="3600"/>
                <w:tab w:val="left" w:pos="4320"/>
                <w:tab w:val="left" w:pos="4678"/>
                <w:tab w:val="left" w:pos="5040"/>
                <w:tab w:val="left" w:pos="5760"/>
                <w:tab w:val="left" w:pos="6480"/>
                <w:tab w:val="left" w:pos="7200"/>
                <w:tab w:val="left" w:pos="7920"/>
              </w:tabs>
              <w:jc w:val="center"/>
              <w:rPr>
                <w:rFonts w:ascii="Arial" w:hAnsi="Arial" w:cs="Arial"/>
                <w:sz w:val="28"/>
                <w:szCs w:val="28"/>
              </w:rPr>
            </w:pPr>
            <w:r>
              <w:rPr>
                <w:rFonts w:ascii="Arial" w:hAnsi="Arial" w:cs="Arial"/>
                <w:sz w:val="28"/>
                <w:szCs w:val="28"/>
              </w:rPr>
              <w:t>90.180</w:t>
            </w:r>
          </w:p>
        </w:tc>
      </w:tr>
      <w:tr w:rsidR="00AB5688" w:rsidRPr="00AB5688" w14:paraId="5DEF0ADA" w14:textId="77777777" w:rsidTr="00FE74A4">
        <w:trPr>
          <w:trHeight w:val="58"/>
        </w:trPr>
        <w:tc>
          <w:tcPr>
            <w:tcW w:w="2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hideMark/>
          </w:tcPr>
          <w:p w14:paraId="19B66047" w14:textId="77777777" w:rsidR="00AB5688" w:rsidRPr="00AB5688" w:rsidRDefault="00AB5688" w:rsidP="00330900">
            <w:pPr>
              <w:pStyle w:val="Standard"/>
              <w:jc w:val="center"/>
              <w:rPr>
                <w:rFonts w:ascii="Arial" w:hAnsi="Arial" w:cs="Arial"/>
                <w:b/>
                <w:kern w:val="0"/>
                <w:sz w:val="28"/>
                <w:szCs w:val="28"/>
                <w:lang w:eastAsia="tr-TR"/>
              </w:rPr>
            </w:pPr>
            <w:r w:rsidRPr="00AB5688">
              <w:rPr>
                <w:rFonts w:ascii="Arial" w:hAnsi="Arial" w:cs="Arial"/>
                <w:b/>
                <w:kern w:val="0"/>
                <w:sz w:val="28"/>
                <w:szCs w:val="28"/>
                <w:lang w:eastAsia="tr-TR"/>
              </w:rPr>
              <w:t>2014</w:t>
            </w:r>
          </w:p>
        </w:tc>
        <w:tc>
          <w:tcPr>
            <w:tcW w:w="2126"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04983327" w14:textId="77777777" w:rsidR="00AB5688" w:rsidRPr="00AB5688" w:rsidRDefault="00471058" w:rsidP="00330900">
            <w:pPr>
              <w:pStyle w:val="Standard"/>
              <w:jc w:val="center"/>
              <w:rPr>
                <w:rFonts w:ascii="Arial" w:hAnsi="Arial" w:cs="Arial"/>
                <w:kern w:val="0"/>
                <w:sz w:val="28"/>
                <w:szCs w:val="28"/>
                <w:lang w:eastAsia="tr-TR"/>
              </w:rPr>
            </w:pPr>
            <w:r>
              <w:rPr>
                <w:rFonts w:ascii="Arial" w:hAnsi="Arial" w:cs="Arial"/>
                <w:kern w:val="0"/>
                <w:sz w:val="28"/>
                <w:szCs w:val="28"/>
                <w:lang w:eastAsia="tr-TR"/>
              </w:rPr>
              <w:t>106.469</w:t>
            </w:r>
          </w:p>
        </w:tc>
      </w:tr>
      <w:tr w:rsidR="00FE74A4" w:rsidRPr="00AB5688" w14:paraId="3567EBBC" w14:textId="77777777" w:rsidTr="00FE74A4">
        <w:trPr>
          <w:trHeight w:val="58"/>
        </w:trPr>
        <w:tc>
          <w:tcPr>
            <w:tcW w:w="2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36802310" w14:textId="77777777" w:rsidR="00FE74A4" w:rsidRPr="00AB5688" w:rsidRDefault="00FE74A4" w:rsidP="00330900">
            <w:pPr>
              <w:pStyle w:val="Standard"/>
              <w:jc w:val="center"/>
              <w:rPr>
                <w:rFonts w:ascii="Arial" w:hAnsi="Arial" w:cs="Arial"/>
                <w:b/>
                <w:kern w:val="0"/>
                <w:sz w:val="28"/>
                <w:szCs w:val="28"/>
                <w:lang w:eastAsia="tr-TR"/>
              </w:rPr>
            </w:pPr>
            <w:r>
              <w:rPr>
                <w:rFonts w:ascii="Arial" w:hAnsi="Arial" w:cs="Arial"/>
                <w:b/>
                <w:kern w:val="0"/>
                <w:sz w:val="28"/>
                <w:szCs w:val="28"/>
                <w:lang w:eastAsia="tr-TR"/>
              </w:rPr>
              <w:t>2015</w:t>
            </w:r>
          </w:p>
        </w:tc>
        <w:tc>
          <w:tcPr>
            <w:tcW w:w="2126"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6CCDFCCB" w14:textId="77777777" w:rsidR="00FE74A4" w:rsidRDefault="00C74DFB" w:rsidP="00330900">
            <w:pPr>
              <w:pStyle w:val="Standard"/>
              <w:jc w:val="center"/>
              <w:rPr>
                <w:rFonts w:ascii="Arial" w:hAnsi="Arial" w:cs="Arial"/>
                <w:kern w:val="0"/>
                <w:sz w:val="28"/>
                <w:szCs w:val="28"/>
                <w:lang w:eastAsia="tr-TR"/>
              </w:rPr>
            </w:pPr>
            <w:r>
              <w:rPr>
                <w:rFonts w:ascii="Arial" w:hAnsi="Arial" w:cs="Arial"/>
                <w:kern w:val="0"/>
                <w:sz w:val="28"/>
                <w:szCs w:val="28"/>
                <w:lang w:eastAsia="tr-TR"/>
              </w:rPr>
              <w:t>112.654</w:t>
            </w:r>
          </w:p>
        </w:tc>
      </w:tr>
      <w:tr w:rsidR="00FE74A4" w:rsidRPr="00AB5688" w14:paraId="429CDA72" w14:textId="77777777" w:rsidTr="00FE74A4">
        <w:trPr>
          <w:trHeight w:val="58"/>
        </w:trPr>
        <w:tc>
          <w:tcPr>
            <w:tcW w:w="2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6ECB6C07" w14:textId="77777777" w:rsidR="00FE74A4" w:rsidRDefault="00FE74A4" w:rsidP="00330900">
            <w:pPr>
              <w:pStyle w:val="Standard"/>
              <w:jc w:val="center"/>
              <w:rPr>
                <w:rFonts w:ascii="Arial" w:hAnsi="Arial" w:cs="Arial"/>
                <w:b/>
                <w:kern w:val="0"/>
                <w:sz w:val="28"/>
                <w:szCs w:val="28"/>
                <w:lang w:eastAsia="tr-TR"/>
              </w:rPr>
            </w:pPr>
            <w:r>
              <w:rPr>
                <w:rFonts w:ascii="Arial" w:hAnsi="Arial" w:cs="Arial"/>
                <w:b/>
                <w:kern w:val="0"/>
                <w:sz w:val="28"/>
                <w:szCs w:val="28"/>
                <w:lang w:eastAsia="tr-TR"/>
              </w:rPr>
              <w:t>2016</w:t>
            </w:r>
          </w:p>
        </w:tc>
        <w:tc>
          <w:tcPr>
            <w:tcW w:w="2126"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0CFC357E" w14:textId="77777777" w:rsidR="00FE74A4" w:rsidRDefault="00C74DFB" w:rsidP="00330900">
            <w:pPr>
              <w:pStyle w:val="Standard"/>
              <w:jc w:val="center"/>
              <w:rPr>
                <w:rFonts w:ascii="Arial" w:hAnsi="Arial" w:cs="Arial"/>
                <w:kern w:val="0"/>
                <w:sz w:val="28"/>
                <w:szCs w:val="28"/>
                <w:lang w:eastAsia="tr-TR"/>
              </w:rPr>
            </w:pPr>
            <w:r>
              <w:rPr>
                <w:rFonts w:ascii="Arial" w:hAnsi="Arial" w:cs="Arial"/>
                <w:kern w:val="0"/>
                <w:sz w:val="28"/>
                <w:szCs w:val="28"/>
                <w:lang w:eastAsia="tr-TR"/>
              </w:rPr>
              <w:t>109.749</w:t>
            </w:r>
          </w:p>
        </w:tc>
      </w:tr>
      <w:tr w:rsidR="007D15CA" w:rsidRPr="00AB5688" w14:paraId="7A10F634" w14:textId="77777777" w:rsidTr="00FE74A4">
        <w:trPr>
          <w:trHeight w:val="58"/>
        </w:trPr>
        <w:tc>
          <w:tcPr>
            <w:tcW w:w="2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16751FAF" w14:textId="77777777" w:rsidR="007D15CA" w:rsidRDefault="007D15CA" w:rsidP="007D15CA">
            <w:pPr>
              <w:pStyle w:val="Standard"/>
              <w:jc w:val="center"/>
              <w:rPr>
                <w:rFonts w:ascii="Arial" w:hAnsi="Arial" w:cs="Arial"/>
                <w:b/>
                <w:kern w:val="0"/>
                <w:sz w:val="28"/>
                <w:szCs w:val="28"/>
                <w:lang w:eastAsia="tr-TR"/>
              </w:rPr>
            </w:pPr>
            <w:r>
              <w:rPr>
                <w:rFonts w:ascii="Arial" w:hAnsi="Arial" w:cs="Arial"/>
                <w:b/>
                <w:kern w:val="0"/>
                <w:sz w:val="28"/>
                <w:szCs w:val="28"/>
                <w:lang w:eastAsia="tr-TR"/>
              </w:rPr>
              <w:t>2017</w:t>
            </w:r>
          </w:p>
        </w:tc>
        <w:tc>
          <w:tcPr>
            <w:tcW w:w="2126"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264D2F01" w14:textId="77777777" w:rsidR="007D15CA" w:rsidRDefault="007D15CA" w:rsidP="007D15CA">
            <w:pPr>
              <w:pStyle w:val="Standard"/>
              <w:jc w:val="center"/>
              <w:rPr>
                <w:rFonts w:ascii="Arial" w:hAnsi="Arial" w:cs="Arial"/>
                <w:kern w:val="0"/>
                <w:sz w:val="28"/>
                <w:szCs w:val="28"/>
                <w:lang w:eastAsia="tr-TR"/>
              </w:rPr>
            </w:pPr>
            <w:r>
              <w:rPr>
                <w:rFonts w:ascii="Arial" w:hAnsi="Arial" w:cs="Arial"/>
                <w:kern w:val="0"/>
                <w:sz w:val="28"/>
                <w:szCs w:val="28"/>
                <w:lang w:eastAsia="tr-TR"/>
              </w:rPr>
              <w:t>134.264</w:t>
            </w:r>
          </w:p>
        </w:tc>
      </w:tr>
      <w:tr w:rsidR="00210555" w:rsidRPr="00AB5688" w14:paraId="5704DD17" w14:textId="77777777" w:rsidTr="00FE74A4">
        <w:trPr>
          <w:trHeight w:val="58"/>
        </w:trPr>
        <w:tc>
          <w:tcPr>
            <w:tcW w:w="2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77C2159C" w14:textId="77777777" w:rsidR="00210555" w:rsidRDefault="007D15CA" w:rsidP="00330900">
            <w:pPr>
              <w:pStyle w:val="Standard"/>
              <w:jc w:val="center"/>
              <w:rPr>
                <w:rFonts w:ascii="Arial" w:hAnsi="Arial" w:cs="Arial"/>
                <w:b/>
                <w:kern w:val="0"/>
                <w:sz w:val="28"/>
                <w:szCs w:val="28"/>
                <w:lang w:eastAsia="tr-TR"/>
              </w:rPr>
            </w:pPr>
            <w:r>
              <w:rPr>
                <w:rFonts w:ascii="Arial" w:hAnsi="Arial" w:cs="Arial"/>
                <w:b/>
                <w:kern w:val="0"/>
                <w:sz w:val="28"/>
                <w:szCs w:val="28"/>
                <w:lang w:eastAsia="tr-TR"/>
              </w:rPr>
              <w:t>2018</w:t>
            </w:r>
          </w:p>
        </w:tc>
        <w:tc>
          <w:tcPr>
            <w:tcW w:w="2126"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6BC3F117" w14:textId="77777777" w:rsidR="00210555" w:rsidRDefault="007D15CA" w:rsidP="00BD7C70">
            <w:pPr>
              <w:pStyle w:val="Standard"/>
              <w:jc w:val="center"/>
              <w:rPr>
                <w:rFonts w:ascii="Arial" w:hAnsi="Arial" w:cs="Arial"/>
                <w:kern w:val="0"/>
                <w:sz w:val="28"/>
                <w:szCs w:val="28"/>
                <w:lang w:eastAsia="tr-TR"/>
              </w:rPr>
            </w:pPr>
            <w:r w:rsidRPr="007D15CA">
              <w:rPr>
                <w:rFonts w:ascii="Arial" w:hAnsi="Arial" w:cs="Arial"/>
                <w:kern w:val="0"/>
                <w:sz w:val="28"/>
                <w:szCs w:val="28"/>
                <w:lang w:eastAsia="tr-TR"/>
              </w:rPr>
              <w:t>19</w:t>
            </w:r>
            <w:r w:rsidR="00BD7C70">
              <w:rPr>
                <w:rFonts w:ascii="Arial" w:hAnsi="Arial" w:cs="Arial"/>
                <w:kern w:val="0"/>
                <w:sz w:val="28"/>
                <w:szCs w:val="28"/>
                <w:lang w:eastAsia="tr-TR"/>
              </w:rPr>
              <w:t>9.371</w:t>
            </w:r>
          </w:p>
        </w:tc>
      </w:tr>
      <w:tr w:rsidR="007D15CA" w:rsidRPr="00AB5688" w14:paraId="48F13E29" w14:textId="77777777" w:rsidTr="00FE74A4">
        <w:trPr>
          <w:trHeight w:val="58"/>
        </w:trPr>
        <w:tc>
          <w:tcPr>
            <w:tcW w:w="2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70A29E2F" w14:textId="77777777" w:rsidR="007D15CA" w:rsidRDefault="007D15CA" w:rsidP="00330900">
            <w:pPr>
              <w:pStyle w:val="Standard"/>
              <w:jc w:val="center"/>
              <w:rPr>
                <w:rFonts w:ascii="Arial" w:hAnsi="Arial" w:cs="Arial"/>
                <w:b/>
                <w:kern w:val="0"/>
                <w:sz w:val="28"/>
                <w:szCs w:val="28"/>
                <w:lang w:eastAsia="tr-TR"/>
              </w:rPr>
            </w:pPr>
            <w:r>
              <w:rPr>
                <w:rFonts w:ascii="Arial" w:hAnsi="Arial" w:cs="Arial"/>
                <w:b/>
                <w:kern w:val="0"/>
                <w:sz w:val="28"/>
                <w:szCs w:val="28"/>
                <w:lang w:eastAsia="tr-TR"/>
              </w:rPr>
              <w:t>2019</w:t>
            </w:r>
          </w:p>
        </w:tc>
        <w:tc>
          <w:tcPr>
            <w:tcW w:w="2126"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299B6152" w14:textId="77777777" w:rsidR="007D15CA" w:rsidRDefault="00BD7C70" w:rsidP="00330900">
            <w:pPr>
              <w:pStyle w:val="Standard"/>
              <w:jc w:val="center"/>
              <w:rPr>
                <w:rFonts w:ascii="Arial" w:hAnsi="Arial" w:cs="Arial"/>
                <w:kern w:val="0"/>
                <w:sz w:val="28"/>
                <w:szCs w:val="28"/>
                <w:lang w:eastAsia="tr-TR"/>
              </w:rPr>
            </w:pPr>
            <w:r>
              <w:rPr>
                <w:rFonts w:ascii="Arial" w:hAnsi="Arial" w:cs="Arial"/>
                <w:kern w:val="0"/>
                <w:sz w:val="28"/>
                <w:szCs w:val="28"/>
                <w:lang w:eastAsia="tr-TR"/>
              </w:rPr>
              <w:t>229.704</w:t>
            </w:r>
          </w:p>
        </w:tc>
      </w:tr>
      <w:tr w:rsidR="00D06DDE" w:rsidRPr="00AB5688" w14:paraId="19F4C97A" w14:textId="77777777" w:rsidTr="00FE74A4">
        <w:trPr>
          <w:trHeight w:val="58"/>
        </w:trPr>
        <w:tc>
          <w:tcPr>
            <w:tcW w:w="2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69EA8DA6" w14:textId="77777777" w:rsidR="00D06DDE" w:rsidRDefault="00D06DDE" w:rsidP="00330900">
            <w:pPr>
              <w:pStyle w:val="Standard"/>
              <w:jc w:val="center"/>
              <w:rPr>
                <w:rFonts w:ascii="Arial" w:hAnsi="Arial" w:cs="Arial"/>
                <w:b/>
                <w:kern w:val="0"/>
                <w:sz w:val="28"/>
                <w:szCs w:val="28"/>
                <w:lang w:eastAsia="tr-TR"/>
              </w:rPr>
            </w:pPr>
            <w:r>
              <w:rPr>
                <w:rFonts w:ascii="Arial" w:hAnsi="Arial" w:cs="Arial"/>
                <w:b/>
                <w:kern w:val="0"/>
                <w:sz w:val="28"/>
                <w:szCs w:val="28"/>
                <w:lang w:eastAsia="tr-TR"/>
              </w:rPr>
              <w:t>2020</w:t>
            </w:r>
          </w:p>
        </w:tc>
        <w:tc>
          <w:tcPr>
            <w:tcW w:w="2126"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66490294" w14:textId="4B390A34" w:rsidR="00D06DDE" w:rsidRDefault="009A219F" w:rsidP="00330900">
            <w:pPr>
              <w:pStyle w:val="Standard"/>
              <w:jc w:val="center"/>
              <w:rPr>
                <w:rFonts w:ascii="Arial" w:hAnsi="Arial" w:cs="Arial"/>
                <w:kern w:val="0"/>
                <w:sz w:val="28"/>
                <w:szCs w:val="28"/>
                <w:lang w:eastAsia="tr-TR"/>
              </w:rPr>
            </w:pPr>
            <w:r>
              <w:rPr>
                <w:rFonts w:ascii="Arial" w:hAnsi="Arial" w:cs="Arial"/>
                <w:kern w:val="0"/>
                <w:sz w:val="28"/>
                <w:szCs w:val="28"/>
                <w:lang w:eastAsia="tr-TR"/>
              </w:rPr>
              <w:t>14.194</w:t>
            </w:r>
          </w:p>
        </w:tc>
      </w:tr>
      <w:tr w:rsidR="0015241E" w:rsidRPr="00AB5688" w14:paraId="0B8834B7" w14:textId="77777777" w:rsidTr="00FE74A4">
        <w:trPr>
          <w:trHeight w:val="58"/>
        </w:trPr>
        <w:tc>
          <w:tcPr>
            <w:tcW w:w="2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76A67152" w14:textId="7088E202" w:rsidR="0015241E" w:rsidRDefault="0015241E" w:rsidP="00330900">
            <w:pPr>
              <w:pStyle w:val="Standard"/>
              <w:jc w:val="center"/>
              <w:rPr>
                <w:rFonts w:ascii="Arial" w:hAnsi="Arial" w:cs="Arial"/>
                <w:b/>
                <w:kern w:val="0"/>
                <w:sz w:val="28"/>
                <w:szCs w:val="28"/>
                <w:lang w:eastAsia="tr-TR"/>
              </w:rPr>
            </w:pPr>
            <w:r>
              <w:rPr>
                <w:rFonts w:ascii="Arial" w:hAnsi="Arial" w:cs="Arial"/>
                <w:b/>
                <w:kern w:val="0"/>
                <w:sz w:val="28"/>
                <w:szCs w:val="28"/>
                <w:lang w:eastAsia="tr-TR"/>
              </w:rPr>
              <w:t>2021</w:t>
            </w:r>
          </w:p>
        </w:tc>
        <w:tc>
          <w:tcPr>
            <w:tcW w:w="2126"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6A564B00" w14:textId="742EEA55" w:rsidR="0015241E" w:rsidRDefault="00F85FC1" w:rsidP="00330900">
            <w:pPr>
              <w:pStyle w:val="Standard"/>
              <w:jc w:val="center"/>
              <w:rPr>
                <w:rFonts w:ascii="Arial" w:hAnsi="Arial" w:cs="Arial"/>
                <w:kern w:val="0"/>
                <w:sz w:val="28"/>
                <w:szCs w:val="28"/>
                <w:lang w:eastAsia="tr-TR"/>
              </w:rPr>
            </w:pPr>
            <w:r w:rsidRPr="00F85FC1">
              <w:rPr>
                <w:rFonts w:ascii="Arial" w:hAnsi="Arial" w:cs="Arial"/>
                <w:kern w:val="0"/>
                <w:sz w:val="28"/>
                <w:szCs w:val="28"/>
                <w:lang w:eastAsia="tr-TR"/>
              </w:rPr>
              <w:t>114.227</w:t>
            </w:r>
          </w:p>
        </w:tc>
      </w:tr>
      <w:tr w:rsidR="005A43C1" w:rsidRPr="00AB5688" w14:paraId="76F0AAA5" w14:textId="77777777" w:rsidTr="00FE74A4">
        <w:trPr>
          <w:trHeight w:val="58"/>
        </w:trPr>
        <w:tc>
          <w:tcPr>
            <w:tcW w:w="2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7DF438FB" w14:textId="4C984839" w:rsidR="005A43C1" w:rsidRDefault="005A43C1" w:rsidP="00330900">
            <w:pPr>
              <w:pStyle w:val="Standard"/>
              <w:jc w:val="center"/>
              <w:rPr>
                <w:rFonts w:ascii="Arial" w:hAnsi="Arial" w:cs="Arial"/>
                <w:b/>
                <w:kern w:val="0"/>
                <w:sz w:val="28"/>
                <w:szCs w:val="28"/>
                <w:lang w:eastAsia="tr-TR"/>
              </w:rPr>
            </w:pPr>
            <w:r>
              <w:rPr>
                <w:rFonts w:ascii="Arial" w:hAnsi="Arial" w:cs="Arial"/>
                <w:b/>
                <w:kern w:val="0"/>
                <w:sz w:val="28"/>
                <w:szCs w:val="28"/>
                <w:lang w:eastAsia="tr-TR"/>
              </w:rPr>
              <w:t>2022</w:t>
            </w:r>
          </w:p>
        </w:tc>
        <w:tc>
          <w:tcPr>
            <w:tcW w:w="2126"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1D3AE1AF" w14:textId="0280BE0A" w:rsidR="005A43C1" w:rsidRPr="00F85FC1" w:rsidRDefault="005A43C1" w:rsidP="00330900">
            <w:pPr>
              <w:pStyle w:val="Standard"/>
              <w:jc w:val="center"/>
              <w:rPr>
                <w:rFonts w:ascii="Arial" w:hAnsi="Arial" w:cs="Arial"/>
                <w:kern w:val="0"/>
                <w:sz w:val="28"/>
                <w:szCs w:val="28"/>
                <w:lang w:eastAsia="tr-TR"/>
              </w:rPr>
            </w:pPr>
            <w:r>
              <w:rPr>
                <w:rFonts w:ascii="Arial" w:hAnsi="Arial" w:cs="Arial"/>
                <w:kern w:val="0"/>
                <w:sz w:val="28"/>
                <w:szCs w:val="28"/>
                <w:lang w:eastAsia="tr-TR"/>
              </w:rPr>
              <w:t>251.619</w:t>
            </w:r>
          </w:p>
        </w:tc>
      </w:tr>
      <w:tr w:rsidR="007A4953" w:rsidRPr="00AB5688" w14:paraId="2ABB1AAD" w14:textId="77777777" w:rsidTr="00FE74A4">
        <w:trPr>
          <w:trHeight w:val="58"/>
        </w:trPr>
        <w:tc>
          <w:tcPr>
            <w:tcW w:w="2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441FF941" w14:textId="7140BA62" w:rsidR="007A4953" w:rsidRDefault="007A4953" w:rsidP="007A4953">
            <w:pPr>
              <w:pStyle w:val="Standard"/>
              <w:jc w:val="center"/>
              <w:rPr>
                <w:rFonts w:ascii="Arial" w:hAnsi="Arial" w:cs="Arial"/>
                <w:b/>
                <w:kern w:val="0"/>
                <w:sz w:val="28"/>
                <w:szCs w:val="28"/>
                <w:lang w:eastAsia="tr-TR"/>
              </w:rPr>
            </w:pPr>
            <w:r>
              <w:rPr>
                <w:rFonts w:ascii="Arial" w:hAnsi="Arial" w:cs="Arial"/>
                <w:b/>
                <w:kern w:val="0"/>
                <w:lang w:eastAsia="tr-TR"/>
              </w:rPr>
              <w:t>2023 (Ocak-Mayıs</w:t>
            </w:r>
            <w:r w:rsidRPr="00936A7B">
              <w:rPr>
                <w:rFonts w:ascii="Arial" w:hAnsi="Arial" w:cs="Arial"/>
                <w:b/>
                <w:kern w:val="0"/>
                <w:lang w:eastAsia="tr-TR"/>
              </w:rPr>
              <w:t>)</w:t>
            </w:r>
          </w:p>
        </w:tc>
        <w:tc>
          <w:tcPr>
            <w:tcW w:w="2126"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19AA0629" w14:textId="5B3B24BB" w:rsidR="007A4953" w:rsidRDefault="007A4953" w:rsidP="007A4953">
            <w:pPr>
              <w:pStyle w:val="Standard"/>
              <w:jc w:val="center"/>
              <w:rPr>
                <w:rFonts w:ascii="Arial" w:hAnsi="Arial" w:cs="Arial"/>
                <w:kern w:val="0"/>
                <w:sz w:val="28"/>
                <w:szCs w:val="28"/>
                <w:lang w:eastAsia="tr-TR"/>
              </w:rPr>
            </w:pPr>
            <w:r w:rsidRPr="00963B0F">
              <w:rPr>
                <w:rFonts w:ascii="Arial" w:hAnsi="Arial" w:cs="Arial"/>
                <w:kern w:val="0"/>
                <w:sz w:val="28"/>
                <w:szCs w:val="28"/>
                <w:lang w:eastAsia="tr-TR"/>
              </w:rPr>
              <w:t>75.946 </w:t>
            </w:r>
          </w:p>
        </w:tc>
      </w:tr>
      <w:tr w:rsidR="007A4953" w:rsidRPr="00AB5688" w14:paraId="3EE45876" w14:textId="77777777" w:rsidTr="00FE74A4">
        <w:trPr>
          <w:trHeight w:val="58"/>
        </w:trPr>
        <w:tc>
          <w:tcPr>
            <w:tcW w:w="2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7BA8FB4F" w14:textId="32ECAFE9" w:rsidR="007A4953" w:rsidRPr="00936A7B" w:rsidRDefault="007A4953" w:rsidP="007A4953">
            <w:pPr>
              <w:pStyle w:val="Standard"/>
              <w:jc w:val="center"/>
              <w:rPr>
                <w:rFonts w:ascii="Arial" w:hAnsi="Arial" w:cs="Arial"/>
                <w:b/>
                <w:kern w:val="0"/>
                <w:lang w:eastAsia="tr-TR"/>
              </w:rPr>
            </w:pPr>
            <w:r>
              <w:rPr>
                <w:rFonts w:ascii="Arial" w:hAnsi="Arial" w:cs="Arial"/>
                <w:b/>
                <w:kern w:val="0"/>
                <w:lang w:eastAsia="tr-TR"/>
              </w:rPr>
              <w:t>2023 (Ocak-Mayıs</w:t>
            </w:r>
            <w:r w:rsidRPr="00936A7B">
              <w:rPr>
                <w:rFonts w:ascii="Arial" w:hAnsi="Arial" w:cs="Arial"/>
                <w:b/>
                <w:kern w:val="0"/>
                <w:lang w:eastAsia="tr-TR"/>
              </w:rPr>
              <w:t>)</w:t>
            </w:r>
          </w:p>
        </w:tc>
        <w:tc>
          <w:tcPr>
            <w:tcW w:w="2126" w:type="dxa"/>
            <w:tcBorders>
              <w:top w:val="single" w:sz="6" w:space="0" w:color="000001"/>
              <w:left w:val="single" w:sz="6" w:space="0" w:color="000001"/>
              <w:bottom w:val="single" w:sz="6" w:space="0" w:color="000001"/>
              <w:right w:val="single" w:sz="6" w:space="0" w:color="000001"/>
            </w:tcBorders>
            <w:shd w:val="clear" w:color="auto" w:fill="FFFFFF"/>
            <w:tcMar>
              <w:top w:w="0" w:type="dxa"/>
              <w:left w:w="70" w:type="dxa"/>
              <w:bottom w:w="0" w:type="dxa"/>
              <w:right w:w="70" w:type="dxa"/>
            </w:tcMar>
            <w:vAlign w:val="center"/>
          </w:tcPr>
          <w:p w14:paraId="1CBDF81E" w14:textId="5B74CEE9" w:rsidR="007A4953" w:rsidRDefault="007A4953" w:rsidP="007A4953">
            <w:pPr>
              <w:pStyle w:val="Standard"/>
              <w:jc w:val="center"/>
              <w:rPr>
                <w:rFonts w:ascii="Arial" w:hAnsi="Arial" w:cs="Arial"/>
                <w:kern w:val="0"/>
                <w:sz w:val="28"/>
                <w:szCs w:val="28"/>
                <w:lang w:eastAsia="tr-TR"/>
              </w:rPr>
            </w:pPr>
            <w:r w:rsidRPr="00963B0F">
              <w:rPr>
                <w:rFonts w:ascii="Arial" w:hAnsi="Arial" w:cs="Arial"/>
                <w:kern w:val="0"/>
                <w:sz w:val="28"/>
                <w:szCs w:val="28"/>
                <w:lang w:eastAsia="tr-TR"/>
              </w:rPr>
              <w:t>94.855</w:t>
            </w:r>
          </w:p>
        </w:tc>
      </w:tr>
    </w:tbl>
    <w:p w14:paraId="5EE1FB66" w14:textId="60DB64C4" w:rsidR="00FE74A4" w:rsidRDefault="00FE74A4" w:rsidP="001544DC">
      <w:pPr>
        <w:jc w:val="both"/>
        <w:rPr>
          <w:rFonts w:ascii="Arial" w:hAnsi="Arial" w:cs="Arial"/>
          <w:sz w:val="28"/>
          <w:szCs w:val="28"/>
        </w:rPr>
      </w:pPr>
    </w:p>
    <w:p w14:paraId="5BB58E8A" w14:textId="01786252" w:rsidR="00421751" w:rsidRDefault="00421751" w:rsidP="001544DC">
      <w:pPr>
        <w:jc w:val="both"/>
        <w:rPr>
          <w:rFonts w:ascii="Arial" w:hAnsi="Arial" w:cs="Arial"/>
          <w:sz w:val="28"/>
          <w:szCs w:val="28"/>
        </w:rPr>
      </w:pPr>
    </w:p>
    <w:p w14:paraId="026081FD" w14:textId="335CC626" w:rsidR="00421751" w:rsidRDefault="00421751" w:rsidP="001544DC">
      <w:pPr>
        <w:jc w:val="both"/>
        <w:rPr>
          <w:rFonts w:ascii="Arial" w:hAnsi="Arial" w:cs="Arial"/>
          <w:sz w:val="28"/>
          <w:szCs w:val="28"/>
        </w:rPr>
      </w:pPr>
    </w:p>
    <w:p w14:paraId="092A748D" w14:textId="00593397" w:rsidR="007A4953" w:rsidRDefault="007A4953" w:rsidP="001544DC">
      <w:pPr>
        <w:jc w:val="both"/>
        <w:rPr>
          <w:rFonts w:ascii="Arial" w:hAnsi="Arial" w:cs="Arial"/>
          <w:sz w:val="28"/>
          <w:szCs w:val="28"/>
        </w:rPr>
      </w:pPr>
    </w:p>
    <w:p w14:paraId="1E766D18" w14:textId="77777777" w:rsidR="00E9162B" w:rsidRPr="0057421B" w:rsidRDefault="00E9162B" w:rsidP="00E9162B">
      <w:pPr>
        <w:jc w:val="both"/>
        <w:rPr>
          <w:rFonts w:ascii="Arial" w:hAnsi="Arial" w:cs="Arial"/>
          <w:b/>
          <w:sz w:val="28"/>
          <w:szCs w:val="28"/>
        </w:rPr>
      </w:pPr>
      <w:proofErr w:type="gramStart"/>
      <w:r w:rsidRPr="0057421B">
        <w:rPr>
          <w:rFonts w:ascii="Arial" w:hAnsi="Arial" w:cs="Arial"/>
          <w:b/>
          <w:sz w:val="28"/>
          <w:szCs w:val="28"/>
        </w:rPr>
        <w:lastRenderedPageBreak/>
        <w:t>b</w:t>
      </w:r>
      <w:proofErr w:type="gramEnd"/>
      <w:r w:rsidRPr="0057421B">
        <w:rPr>
          <w:rFonts w:ascii="Arial" w:hAnsi="Arial" w:cs="Arial"/>
          <w:b/>
          <w:sz w:val="28"/>
          <w:szCs w:val="28"/>
        </w:rPr>
        <w:t>. Vize Uygulamaları</w:t>
      </w:r>
    </w:p>
    <w:p w14:paraId="404400EB" w14:textId="77777777" w:rsidR="00182773" w:rsidRDefault="00182773" w:rsidP="00E9162B">
      <w:pPr>
        <w:jc w:val="both"/>
      </w:pPr>
    </w:p>
    <w:p w14:paraId="0BE410FD" w14:textId="77777777" w:rsidR="00182773" w:rsidRDefault="00182773" w:rsidP="00182773">
      <w:pPr>
        <w:jc w:val="both"/>
        <w:rPr>
          <w:rFonts w:ascii="Arial" w:hAnsi="Arial" w:cs="Arial"/>
          <w:bCs/>
          <w:iCs/>
          <w:sz w:val="28"/>
          <w:szCs w:val="28"/>
        </w:rPr>
      </w:pPr>
      <w:r w:rsidRPr="00182773">
        <w:rPr>
          <w:rFonts w:ascii="Arial" w:hAnsi="Arial" w:cs="Arial"/>
          <w:bCs/>
          <w:iCs/>
          <w:sz w:val="28"/>
          <w:szCs w:val="28"/>
        </w:rPr>
        <w:t xml:space="preserve">Avrupa Birliği’nde 1995’te yürürlüğe giren </w:t>
      </w:r>
      <w:proofErr w:type="spellStart"/>
      <w:r w:rsidRPr="00182773">
        <w:rPr>
          <w:rFonts w:ascii="Arial" w:hAnsi="Arial" w:cs="Arial"/>
          <w:bCs/>
          <w:iCs/>
          <w:sz w:val="28"/>
          <w:szCs w:val="28"/>
        </w:rPr>
        <w:t>Schengen</w:t>
      </w:r>
      <w:proofErr w:type="spellEnd"/>
      <w:r w:rsidRPr="00182773">
        <w:rPr>
          <w:rFonts w:ascii="Arial" w:hAnsi="Arial" w:cs="Arial"/>
          <w:bCs/>
          <w:iCs/>
          <w:sz w:val="28"/>
          <w:szCs w:val="28"/>
        </w:rPr>
        <w:t xml:space="preserve"> Sözleşmesi ile bu Sözleşmeye taraf ülkeler aralarındaki sınır ("iç sınır’" denilmektedir) kontrollerini kaldırmışlardır. Bu şekilde oluşturulan </w:t>
      </w:r>
      <w:proofErr w:type="spellStart"/>
      <w:r w:rsidRPr="00182773">
        <w:rPr>
          <w:rFonts w:ascii="Arial" w:hAnsi="Arial" w:cs="Arial"/>
          <w:bCs/>
          <w:iCs/>
          <w:sz w:val="28"/>
          <w:szCs w:val="28"/>
        </w:rPr>
        <w:t>Schengen</w:t>
      </w:r>
      <w:proofErr w:type="spellEnd"/>
      <w:r w:rsidRPr="00182773">
        <w:rPr>
          <w:rFonts w:ascii="Arial" w:hAnsi="Arial" w:cs="Arial"/>
          <w:bCs/>
          <w:iCs/>
          <w:sz w:val="28"/>
          <w:szCs w:val="28"/>
        </w:rPr>
        <w:t xml:space="preserve"> bölgesinde dış sınır kontrollerinde ortak uygulama ve kurallar hayata geçirilmiştir. </w:t>
      </w:r>
      <w:proofErr w:type="spellStart"/>
      <w:r w:rsidRPr="00182773">
        <w:rPr>
          <w:rFonts w:ascii="Arial" w:hAnsi="Arial" w:cs="Arial"/>
          <w:bCs/>
          <w:iCs/>
          <w:sz w:val="28"/>
          <w:szCs w:val="28"/>
        </w:rPr>
        <w:t>Schengen</w:t>
      </w:r>
      <w:proofErr w:type="spellEnd"/>
      <w:r w:rsidRPr="00182773">
        <w:rPr>
          <w:rFonts w:ascii="Arial" w:hAnsi="Arial" w:cs="Arial"/>
          <w:bCs/>
          <w:iCs/>
          <w:sz w:val="28"/>
          <w:szCs w:val="28"/>
        </w:rPr>
        <w:t xml:space="preserve"> alanı vize, polis ve yargı alanlarındaki işbirliğini kapsamaktadır.</w:t>
      </w:r>
    </w:p>
    <w:p w14:paraId="476C76AD" w14:textId="77777777" w:rsidR="00182773" w:rsidRDefault="00182773" w:rsidP="00182773">
      <w:pPr>
        <w:jc w:val="both"/>
        <w:rPr>
          <w:rFonts w:ascii="Arial" w:hAnsi="Arial" w:cs="Arial"/>
          <w:bCs/>
          <w:iCs/>
          <w:sz w:val="28"/>
          <w:szCs w:val="28"/>
        </w:rPr>
      </w:pPr>
    </w:p>
    <w:p w14:paraId="2711B09A" w14:textId="77777777" w:rsidR="0058455A" w:rsidRPr="0058455A" w:rsidRDefault="0077224E" w:rsidP="0058455A">
      <w:pPr>
        <w:jc w:val="both"/>
        <w:rPr>
          <w:rFonts w:ascii="Arial" w:hAnsi="Arial" w:cs="Arial"/>
          <w:bCs/>
          <w:iCs/>
          <w:sz w:val="28"/>
          <w:szCs w:val="28"/>
        </w:rPr>
      </w:pPr>
      <w:r>
        <w:rPr>
          <w:rFonts w:ascii="Arial" w:hAnsi="Arial" w:cs="Arial"/>
          <w:bCs/>
          <w:iCs/>
          <w:sz w:val="28"/>
          <w:szCs w:val="28"/>
        </w:rPr>
        <w:t>Litvanya</w:t>
      </w:r>
      <w:r w:rsidR="00182773">
        <w:rPr>
          <w:rFonts w:ascii="Arial" w:hAnsi="Arial" w:cs="Arial"/>
          <w:bCs/>
          <w:iCs/>
          <w:sz w:val="28"/>
          <w:szCs w:val="28"/>
        </w:rPr>
        <w:t xml:space="preserve"> </w:t>
      </w:r>
      <w:proofErr w:type="spellStart"/>
      <w:r w:rsidR="00182773">
        <w:rPr>
          <w:rFonts w:ascii="Arial" w:hAnsi="Arial" w:cs="Arial"/>
          <w:bCs/>
          <w:iCs/>
          <w:sz w:val="28"/>
          <w:szCs w:val="28"/>
        </w:rPr>
        <w:t>Schengen’e</w:t>
      </w:r>
      <w:proofErr w:type="spellEnd"/>
      <w:r w:rsidR="00182773">
        <w:rPr>
          <w:rFonts w:ascii="Arial" w:hAnsi="Arial" w:cs="Arial"/>
          <w:bCs/>
          <w:iCs/>
          <w:sz w:val="28"/>
          <w:szCs w:val="28"/>
        </w:rPr>
        <w:t xml:space="preserve"> üye bir ülke olup, u</w:t>
      </w:r>
      <w:r w:rsidR="00182773" w:rsidRPr="0058455A">
        <w:rPr>
          <w:rFonts w:ascii="Arial" w:hAnsi="Arial" w:cs="Arial"/>
          <w:bCs/>
          <w:iCs/>
          <w:sz w:val="28"/>
          <w:szCs w:val="28"/>
        </w:rPr>
        <w:t>muma m</w:t>
      </w:r>
      <w:r w:rsidR="00D11969" w:rsidRPr="0058455A">
        <w:rPr>
          <w:rFonts w:ascii="Arial" w:hAnsi="Arial" w:cs="Arial"/>
          <w:bCs/>
          <w:iCs/>
          <w:sz w:val="28"/>
          <w:szCs w:val="28"/>
        </w:rPr>
        <w:t xml:space="preserve">ahsus </w:t>
      </w:r>
      <w:r w:rsidR="00182773" w:rsidRPr="0058455A">
        <w:rPr>
          <w:rFonts w:ascii="Arial" w:hAnsi="Arial" w:cs="Arial"/>
          <w:bCs/>
          <w:iCs/>
          <w:sz w:val="28"/>
          <w:szCs w:val="28"/>
        </w:rPr>
        <w:t>p</w:t>
      </w:r>
      <w:r w:rsidR="00D11969" w:rsidRPr="0058455A">
        <w:rPr>
          <w:rFonts w:ascii="Arial" w:hAnsi="Arial" w:cs="Arial"/>
          <w:bCs/>
          <w:iCs/>
          <w:sz w:val="28"/>
          <w:szCs w:val="28"/>
        </w:rPr>
        <w:t>asaport</w:t>
      </w:r>
      <w:r w:rsidR="00182773" w:rsidRPr="0058455A">
        <w:rPr>
          <w:rFonts w:ascii="Arial" w:hAnsi="Arial" w:cs="Arial"/>
          <w:bCs/>
          <w:iCs/>
          <w:sz w:val="28"/>
          <w:szCs w:val="28"/>
        </w:rPr>
        <w:t>lar</w:t>
      </w:r>
      <w:r w:rsidR="00D11969" w:rsidRPr="0058455A">
        <w:rPr>
          <w:rFonts w:ascii="Arial" w:hAnsi="Arial" w:cs="Arial"/>
          <w:bCs/>
          <w:iCs/>
          <w:sz w:val="28"/>
          <w:szCs w:val="28"/>
        </w:rPr>
        <w:t xml:space="preserve"> vizeye tabidir. </w:t>
      </w:r>
      <w:r w:rsidR="0058455A" w:rsidRPr="0058455A">
        <w:rPr>
          <w:rFonts w:ascii="Arial" w:hAnsi="Arial" w:cs="Arial"/>
          <w:bCs/>
          <w:iCs/>
          <w:sz w:val="28"/>
          <w:szCs w:val="28"/>
        </w:rPr>
        <w:t>Umuma Mahsus Pasaport hamilleri vizeye tabidir. Diplomatik, Hizmet ve Hususi  Pasaport hamilleri ise, anılan ülkeye yapacakları seyahatlerinde vizeden muaftır.</w:t>
      </w:r>
    </w:p>
    <w:p w14:paraId="6CB0D10B" w14:textId="77777777" w:rsidR="00182773" w:rsidRDefault="00182773" w:rsidP="00E9162B">
      <w:pPr>
        <w:jc w:val="both"/>
        <w:rPr>
          <w:rFonts w:ascii="Arial" w:hAnsi="Arial" w:cs="Arial"/>
          <w:b/>
          <w:sz w:val="28"/>
          <w:szCs w:val="28"/>
        </w:rPr>
      </w:pPr>
    </w:p>
    <w:p w14:paraId="56508FAD" w14:textId="77777777" w:rsidR="00A733FB" w:rsidRDefault="00A733FB" w:rsidP="00E9162B">
      <w:pPr>
        <w:jc w:val="both"/>
        <w:rPr>
          <w:rFonts w:ascii="Arial" w:hAnsi="Arial" w:cs="Arial"/>
          <w:b/>
          <w:sz w:val="28"/>
          <w:szCs w:val="28"/>
        </w:rPr>
      </w:pPr>
    </w:p>
    <w:p w14:paraId="6BA4C346" w14:textId="77777777" w:rsidR="006075A5" w:rsidRPr="0057421B" w:rsidRDefault="00E9162B" w:rsidP="00E9162B">
      <w:pPr>
        <w:jc w:val="both"/>
        <w:rPr>
          <w:rFonts w:ascii="Arial" w:hAnsi="Arial" w:cs="Arial"/>
          <w:b/>
          <w:sz w:val="28"/>
          <w:szCs w:val="28"/>
        </w:rPr>
      </w:pPr>
      <w:proofErr w:type="gramStart"/>
      <w:r w:rsidRPr="0057421B">
        <w:rPr>
          <w:rFonts w:ascii="Arial" w:hAnsi="Arial" w:cs="Arial"/>
          <w:b/>
          <w:sz w:val="28"/>
          <w:szCs w:val="28"/>
        </w:rPr>
        <w:t>c</w:t>
      </w:r>
      <w:proofErr w:type="gramEnd"/>
      <w:r w:rsidR="007026CF">
        <w:rPr>
          <w:rFonts w:ascii="Arial" w:hAnsi="Arial" w:cs="Arial"/>
          <w:b/>
          <w:sz w:val="28"/>
          <w:szCs w:val="28"/>
        </w:rPr>
        <w:t xml:space="preserve">. </w:t>
      </w:r>
      <w:r w:rsidR="0018591E" w:rsidRPr="0057421B">
        <w:rPr>
          <w:rFonts w:ascii="Arial" w:hAnsi="Arial" w:cs="Arial"/>
          <w:b/>
          <w:sz w:val="28"/>
          <w:szCs w:val="28"/>
        </w:rPr>
        <w:t>Eğitim</w:t>
      </w:r>
    </w:p>
    <w:p w14:paraId="2AE4560F" w14:textId="77777777" w:rsidR="00E9162B" w:rsidRDefault="00E9162B" w:rsidP="00E9162B">
      <w:pPr>
        <w:jc w:val="both"/>
        <w:rPr>
          <w:rFonts w:ascii="Arial" w:hAnsi="Arial" w:cs="Arial"/>
          <w:bCs/>
          <w:color w:val="00B050"/>
          <w:sz w:val="28"/>
          <w:szCs w:val="28"/>
        </w:rPr>
      </w:pPr>
    </w:p>
    <w:p w14:paraId="14C63A38" w14:textId="77777777" w:rsidR="004A61AC" w:rsidRDefault="004A61AC" w:rsidP="004A61AC">
      <w:pPr>
        <w:jc w:val="both"/>
        <w:rPr>
          <w:rFonts w:ascii="Arial" w:hAnsi="Arial" w:cs="Arial"/>
          <w:sz w:val="28"/>
          <w:szCs w:val="28"/>
        </w:rPr>
      </w:pPr>
      <w:r w:rsidRPr="00DB7A1E">
        <w:rPr>
          <w:rFonts w:ascii="Arial" w:hAnsi="Arial" w:cs="Arial"/>
          <w:sz w:val="28"/>
          <w:szCs w:val="28"/>
        </w:rPr>
        <w:t>AB Programları çerçevesindeki öğrenci değişimleri ikili eğitim ilişkisini</w:t>
      </w:r>
      <w:r w:rsidR="0041123C">
        <w:rPr>
          <w:rFonts w:ascii="Arial" w:hAnsi="Arial" w:cs="Arial"/>
          <w:sz w:val="28"/>
          <w:szCs w:val="28"/>
        </w:rPr>
        <w:t>n temelini oluşturmaktadır. 2019</w:t>
      </w:r>
      <w:r w:rsidRPr="00DB7A1E">
        <w:rPr>
          <w:rFonts w:ascii="Arial" w:hAnsi="Arial" w:cs="Arial"/>
          <w:sz w:val="28"/>
          <w:szCs w:val="28"/>
        </w:rPr>
        <w:t xml:space="preserve"> yılında yaklaşık 200 </w:t>
      </w:r>
      <w:proofErr w:type="spellStart"/>
      <w:r w:rsidRPr="00DB7A1E">
        <w:rPr>
          <w:rFonts w:ascii="Arial" w:hAnsi="Arial" w:cs="Arial"/>
          <w:sz w:val="28"/>
          <w:szCs w:val="28"/>
        </w:rPr>
        <w:t>Litvan</w:t>
      </w:r>
      <w:proofErr w:type="spellEnd"/>
      <w:r w:rsidRPr="00DB7A1E">
        <w:rPr>
          <w:rFonts w:ascii="Arial" w:hAnsi="Arial" w:cs="Arial"/>
          <w:sz w:val="28"/>
          <w:szCs w:val="28"/>
        </w:rPr>
        <w:t xml:space="preserve"> öğrenci </w:t>
      </w:r>
      <w:proofErr w:type="spellStart"/>
      <w:r w:rsidRPr="00DB7A1E">
        <w:rPr>
          <w:rFonts w:ascii="Arial" w:hAnsi="Arial" w:cs="Arial"/>
          <w:sz w:val="28"/>
          <w:szCs w:val="28"/>
        </w:rPr>
        <w:t>Erasmus</w:t>
      </w:r>
      <w:proofErr w:type="spellEnd"/>
      <w:r w:rsidRPr="00DB7A1E">
        <w:rPr>
          <w:rFonts w:ascii="Arial" w:hAnsi="Arial" w:cs="Arial"/>
          <w:sz w:val="28"/>
          <w:szCs w:val="28"/>
        </w:rPr>
        <w:t xml:space="preserve"> programı kapsamında ülkemize gelmiş, aynı bağ</w:t>
      </w:r>
      <w:r w:rsidR="0041123C">
        <w:rPr>
          <w:rFonts w:ascii="Arial" w:hAnsi="Arial" w:cs="Arial"/>
          <w:sz w:val="28"/>
          <w:szCs w:val="28"/>
        </w:rPr>
        <w:t>lamda ülkemizden de yaklaşık 400</w:t>
      </w:r>
      <w:r w:rsidRPr="00DB7A1E">
        <w:rPr>
          <w:rFonts w:ascii="Arial" w:hAnsi="Arial" w:cs="Arial"/>
          <w:sz w:val="28"/>
          <w:szCs w:val="28"/>
        </w:rPr>
        <w:t xml:space="preserve"> civarında öğrenci Litvanya'ya gitmiştir. Karşılıklılık ilkesi uyarınca, </w:t>
      </w:r>
      <w:proofErr w:type="spellStart"/>
      <w:r w:rsidRPr="00DB7A1E">
        <w:rPr>
          <w:rFonts w:ascii="Arial" w:hAnsi="Arial" w:cs="Arial"/>
          <w:sz w:val="28"/>
          <w:szCs w:val="28"/>
        </w:rPr>
        <w:t>Erasmus</w:t>
      </w:r>
      <w:proofErr w:type="spellEnd"/>
      <w:r w:rsidRPr="00DB7A1E">
        <w:rPr>
          <w:rFonts w:ascii="Arial" w:hAnsi="Arial" w:cs="Arial"/>
          <w:sz w:val="28"/>
          <w:szCs w:val="28"/>
        </w:rPr>
        <w:t xml:space="preserve"> programı çerçevesinde ülkemize gelecek Litvanyalı öğrencilerin vize harcından muaf tutulmaları talebi uygun görülmüştür.</w:t>
      </w:r>
    </w:p>
    <w:p w14:paraId="13B435BC" w14:textId="77777777" w:rsidR="004A61AC" w:rsidRDefault="004A61AC" w:rsidP="004A61AC">
      <w:pPr>
        <w:jc w:val="both"/>
        <w:rPr>
          <w:rFonts w:ascii="Arial" w:hAnsi="Arial" w:cs="Arial"/>
          <w:sz w:val="28"/>
          <w:szCs w:val="28"/>
        </w:rPr>
      </w:pPr>
    </w:p>
    <w:p w14:paraId="037E3A67" w14:textId="77777777" w:rsidR="00A842F0" w:rsidRPr="00DB7A1E" w:rsidRDefault="00A842F0" w:rsidP="004A61AC">
      <w:pPr>
        <w:jc w:val="both"/>
        <w:rPr>
          <w:rFonts w:ascii="Arial" w:hAnsi="Arial" w:cs="Arial"/>
          <w:sz w:val="28"/>
          <w:szCs w:val="28"/>
        </w:rPr>
      </w:pPr>
    </w:p>
    <w:p w14:paraId="1C933160" w14:textId="77777777" w:rsidR="00EC4C59" w:rsidRDefault="004A61AC" w:rsidP="004A61AC">
      <w:pPr>
        <w:jc w:val="both"/>
        <w:rPr>
          <w:rFonts w:ascii="Arial" w:hAnsi="Arial" w:cs="Arial"/>
          <w:sz w:val="28"/>
          <w:szCs w:val="28"/>
        </w:rPr>
      </w:pPr>
      <w:r w:rsidRPr="00DB7A1E">
        <w:rPr>
          <w:rFonts w:ascii="Arial" w:hAnsi="Arial" w:cs="Arial"/>
          <w:sz w:val="28"/>
          <w:szCs w:val="28"/>
        </w:rPr>
        <w:t xml:space="preserve">Litvanya'da Türkçe dil dersleri, Vilnius Üniversitesi Filoloji Fakültesine bağlı </w:t>
      </w:r>
      <w:proofErr w:type="spellStart"/>
      <w:r w:rsidRPr="00DB7A1E">
        <w:rPr>
          <w:rFonts w:ascii="Arial" w:hAnsi="Arial" w:cs="Arial"/>
          <w:sz w:val="28"/>
          <w:szCs w:val="28"/>
        </w:rPr>
        <w:t>Litvan</w:t>
      </w:r>
      <w:proofErr w:type="spellEnd"/>
      <w:r w:rsidRPr="00DB7A1E">
        <w:rPr>
          <w:rFonts w:ascii="Arial" w:hAnsi="Arial" w:cs="Arial"/>
          <w:sz w:val="28"/>
          <w:szCs w:val="28"/>
        </w:rPr>
        <w:t xml:space="preserve"> Filolojisi Türkçe Bölümünde, Vilnius Üniversitesi Doğu Araştırmaları Merkezi Çağdaş Asya Çalışmaları Programı bünyesindeki Türkçe Bölümünde, Litvanya Eğitim Bilimleri Üniversitesinde ve </w:t>
      </w:r>
      <w:proofErr w:type="spellStart"/>
      <w:r w:rsidRPr="00DB7A1E">
        <w:rPr>
          <w:rFonts w:ascii="Arial" w:hAnsi="Arial" w:cs="Arial"/>
          <w:sz w:val="28"/>
          <w:szCs w:val="28"/>
        </w:rPr>
        <w:t>Vytautas</w:t>
      </w:r>
      <w:proofErr w:type="spellEnd"/>
      <w:r w:rsidRPr="00DB7A1E">
        <w:rPr>
          <w:rFonts w:ascii="Arial" w:hAnsi="Arial" w:cs="Arial"/>
          <w:sz w:val="28"/>
          <w:szCs w:val="28"/>
        </w:rPr>
        <w:t xml:space="preserve"> </w:t>
      </w:r>
      <w:proofErr w:type="spellStart"/>
      <w:r w:rsidRPr="00DB7A1E">
        <w:rPr>
          <w:rFonts w:ascii="Arial" w:hAnsi="Arial" w:cs="Arial"/>
          <w:sz w:val="28"/>
          <w:szCs w:val="28"/>
        </w:rPr>
        <w:t>Didzioji</w:t>
      </w:r>
      <w:proofErr w:type="spellEnd"/>
      <w:r w:rsidRPr="00DB7A1E">
        <w:rPr>
          <w:rFonts w:ascii="Arial" w:hAnsi="Arial" w:cs="Arial"/>
          <w:sz w:val="28"/>
          <w:szCs w:val="28"/>
        </w:rPr>
        <w:t xml:space="preserve"> (</w:t>
      </w:r>
      <w:proofErr w:type="spellStart"/>
      <w:r w:rsidRPr="00DB7A1E">
        <w:rPr>
          <w:rFonts w:ascii="Arial" w:hAnsi="Arial" w:cs="Arial"/>
          <w:sz w:val="28"/>
          <w:szCs w:val="28"/>
        </w:rPr>
        <w:t>Kaunas</w:t>
      </w:r>
      <w:proofErr w:type="spellEnd"/>
      <w:r w:rsidRPr="00DB7A1E">
        <w:rPr>
          <w:rFonts w:ascii="Arial" w:hAnsi="Arial" w:cs="Arial"/>
          <w:sz w:val="28"/>
          <w:szCs w:val="28"/>
        </w:rPr>
        <w:t>) Üniversitesinde verilmektedir.</w:t>
      </w:r>
    </w:p>
    <w:p w14:paraId="55D9ECF1" w14:textId="77777777" w:rsidR="004A61AC" w:rsidRDefault="004A61AC" w:rsidP="004A61AC">
      <w:pPr>
        <w:jc w:val="both"/>
        <w:rPr>
          <w:rFonts w:ascii="Arial" w:hAnsi="Arial" w:cs="Arial"/>
          <w:sz w:val="28"/>
          <w:szCs w:val="28"/>
        </w:rPr>
      </w:pPr>
      <w:r w:rsidRPr="00DB7A1E">
        <w:rPr>
          <w:rFonts w:ascii="Arial" w:hAnsi="Arial" w:cs="Arial"/>
          <w:sz w:val="28"/>
          <w:szCs w:val="28"/>
        </w:rPr>
        <w:t xml:space="preserve"> </w:t>
      </w:r>
    </w:p>
    <w:p w14:paraId="2463B4D1" w14:textId="77777777" w:rsidR="004A61AC" w:rsidRDefault="004A61AC" w:rsidP="004A61AC">
      <w:pPr>
        <w:jc w:val="both"/>
        <w:rPr>
          <w:rFonts w:ascii="Arial" w:hAnsi="Arial" w:cs="Arial"/>
          <w:sz w:val="28"/>
          <w:szCs w:val="28"/>
        </w:rPr>
      </w:pPr>
      <w:r w:rsidRPr="00DB7A1E">
        <w:rPr>
          <w:rFonts w:ascii="Arial" w:hAnsi="Arial" w:cs="Arial"/>
          <w:sz w:val="28"/>
          <w:szCs w:val="28"/>
        </w:rPr>
        <w:t xml:space="preserve">Vilnius Üniversitesi Filoloji Fakültesindeki Türkçe Öğretim Merkezinde 2 Türk, 1 yerel okutman görev yapmaktadır. Türk okutmanlardan biri </w:t>
      </w:r>
      <w:proofErr w:type="spellStart"/>
      <w:r w:rsidRPr="00DB7A1E">
        <w:rPr>
          <w:rFonts w:ascii="Arial" w:hAnsi="Arial" w:cs="Arial"/>
          <w:sz w:val="28"/>
          <w:szCs w:val="28"/>
        </w:rPr>
        <w:t>Bakanlıklararası</w:t>
      </w:r>
      <w:proofErr w:type="spellEnd"/>
      <w:r w:rsidRPr="00DB7A1E">
        <w:rPr>
          <w:rFonts w:ascii="Arial" w:hAnsi="Arial" w:cs="Arial"/>
          <w:sz w:val="28"/>
          <w:szCs w:val="28"/>
        </w:rPr>
        <w:t xml:space="preserve"> Ortak Kültür Komisyonu kararıyla atanmış, diğer okutman ise Yunus Emre Enstitüsünün anılan fakülte ile imzaladığı işbirliği protokolü çerçevesinde Enstitü tarafından gönderilmiştir. Ayrıca, yerel okutmanın ücreti de Enstitü tarafından ödenmektedir. Litvanya Eğitim Bilimleri Üniversitesindeki dersler ise Türk vatandaşlarının 2006 yılında kurduğu Baltık Türk Kültürü Akademisi (BALTURKA) tarafından anılan üniversite bünyesinde 2008 yılında tesis edilen “</w:t>
      </w:r>
      <w:proofErr w:type="spellStart"/>
      <w:r w:rsidRPr="00DB7A1E">
        <w:rPr>
          <w:rFonts w:ascii="Arial" w:hAnsi="Arial" w:cs="Arial"/>
          <w:sz w:val="28"/>
          <w:szCs w:val="28"/>
        </w:rPr>
        <w:t>Yesevi</w:t>
      </w:r>
      <w:proofErr w:type="spellEnd"/>
      <w:r w:rsidRPr="00DB7A1E">
        <w:rPr>
          <w:rFonts w:ascii="Arial" w:hAnsi="Arial" w:cs="Arial"/>
          <w:sz w:val="28"/>
          <w:szCs w:val="28"/>
        </w:rPr>
        <w:t xml:space="preserve"> Türk Dili ve Kültürü </w:t>
      </w:r>
      <w:proofErr w:type="spellStart"/>
      <w:r w:rsidRPr="00DB7A1E">
        <w:rPr>
          <w:rFonts w:ascii="Arial" w:hAnsi="Arial" w:cs="Arial"/>
          <w:sz w:val="28"/>
          <w:szCs w:val="28"/>
        </w:rPr>
        <w:t>Merkezi”nde</w:t>
      </w:r>
      <w:proofErr w:type="spellEnd"/>
      <w:r w:rsidRPr="00DB7A1E">
        <w:rPr>
          <w:rFonts w:ascii="Arial" w:hAnsi="Arial" w:cs="Arial"/>
          <w:sz w:val="28"/>
          <w:szCs w:val="28"/>
        </w:rPr>
        <w:t xml:space="preserve"> verilmektir.</w:t>
      </w:r>
    </w:p>
    <w:p w14:paraId="201C728C" w14:textId="09AF81DC" w:rsidR="004A61AC" w:rsidRDefault="004A61AC" w:rsidP="004A61AC">
      <w:pPr>
        <w:jc w:val="both"/>
        <w:rPr>
          <w:rFonts w:ascii="Arial" w:hAnsi="Arial" w:cs="Arial"/>
          <w:sz w:val="28"/>
          <w:szCs w:val="28"/>
        </w:rPr>
      </w:pPr>
    </w:p>
    <w:p w14:paraId="2D157DE9" w14:textId="50E4187D" w:rsidR="00421751" w:rsidRDefault="00421751" w:rsidP="004A61AC">
      <w:pPr>
        <w:jc w:val="both"/>
        <w:rPr>
          <w:rFonts w:ascii="Arial" w:hAnsi="Arial" w:cs="Arial"/>
          <w:sz w:val="28"/>
          <w:szCs w:val="28"/>
        </w:rPr>
      </w:pPr>
    </w:p>
    <w:p w14:paraId="598C465B" w14:textId="34FFAE60" w:rsidR="00421751" w:rsidRDefault="00421751" w:rsidP="004A61AC">
      <w:pPr>
        <w:jc w:val="both"/>
        <w:rPr>
          <w:rFonts w:ascii="Arial" w:hAnsi="Arial" w:cs="Arial"/>
          <w:sz w:val="28"/>
          <w:szCs w:val="28"/>
        </w:rPr>
      </w:pPr>
    </w:p>
    <w:p w14:paraId="7E63164F" w14:textId="7DD3EFE1" w:rsidR="00B16F4F" w:rsidRPr="00066AD2" w:rsidRDefault="005D28A6" w:rsidP="00066AD2">
      <w:pPr>
        <w:pStyle w:val="Balk3"/>
        <w:shd w:val="clear" w:color="auto" w:fill="C00000"/>
        <w:spacing w:before="0" w:beforeAutospacing="0" w:after="0" w:afterAutospacing="0"/>
        <w:rPr>
          <w:rFonts w:ascii="Arial" w:hAnsi="Arial" w:cs="Arial"/>
          <w:sz w:val="28"/>
          <w:szCs w:val="28"/>
        </w:rPr>
      </w:pPr>
      <w:bookmarkStart w:id="21" w:name="_Toc506390012"/>
      <w:r w:rsidRPr="00066AD2">
        <w:rPr>
          <w:rFonts w:ascii="Arial" w:hAnsi="Arial" w:cs="Arial"/>
          <w:sz w:val="28"/>
          <w:szCs w:val="28"/>
        </w:rPr>
        <w:lastRenderedPageBreak/>
        <w:t>1</w:t>
      </w:r>
      <w:r w:rsidR="00F85FC1">
        <w:rPr>
          <w:rFonts w:ascii="Arial" w:hAnsi="Arial" w:cs="Arial"/>
          <w:sz w:val="28"/>
          <w:szCs w:val="28"/>
        </w:rPr>
        <w:t>1</w:t>
      </w:r>
      <w:r w:rsidRPr="00066AD2">
        <w:rPr>
          <w:rFonts w:ascii="Arial" w:hAnsi="Arial" w:cs="Arial"/>
          <w:sz w:val="28"/>
          <w:szCs w:val="28"/>
        </w:rPr>
        <w:t>. ULAŞTIRMA</w:t>
      </w:r>
      <w:bookmarkEnd w:id="21"/>
    </w:p>
    <w:p w14:paraId="3A5BD068" w14:textId="77777777" w:rsidR="005D28A6" w:rsidRPr="0057421B" w:rsidRDefault="005D28A6">
      <w:pPr>
        <w:rPr>
          <w:rFonts w:ascii="Arial" w:hAnsi="Arial" w:cs="Arial"/>
          <w:b/>
          <w:sz w:val="28"/>
          <w:szCs w:val="28"/>
        </w:rPr>
      </w:pPr>
    </w:p>
    <w:p w14:paraId="6F56FB6C" w14:textId="77777777" w:rsidR="005342C3" w:rsidRPr="005342C3" w:rsidRDefault="005342C3" w:rsidP="005342C3">
      <w:pPr>
        <w:pStyle w:val="ListeParagraf"/>
        <w:keepNext/>
        <w:numPr>
          <w:ilvl w:val="0"/>
          <w:numId w:val="36"/>
        </w:numPr>
        <w:spacing w:line="252" w:lineRule="auto"/>
        <w:outlineLvl w:val="0"/>
        <w:rPr>
          <w:rFonts w:ascii="Arial" w:hAnsi="Arial" w:cs="Arial"/>
          <w:b/>
          <w:bCs/>
          <w:iCs/>
          <w:sz w:val="28"/>
          <w:szCs w:val="28"/>
        </w:rPr>
      </w:pPr>
      <w:bookmarkStart w:id="22" w:name="_Toc347479847"/>
      <w:bookmarkStart w:id="23" w:name="_Toc506390013"/>
      <w:r w:rsidRPr="005342C3">
        <w:rPr>
          <w:rFonts w:ascii="Arial" w:hAnsi="Arial" w:cs="Arial"/>
          <w:b/>
          <w:bCs/>
          <w:iCs/>
          <w:sz w:val="28"/>
          <w:szCs w:val="28"/>
        </w:rPr>
        <w:t>Karayol</w:t>
      </w:r>
      <w:bookmarkEnd w:id="22"/>
      <w:r w:rsidRPr="005342C3">
        <w:rPr>
          <w:rFonts w:ascii="Arial" w:hAnsi="Arial" w:cs="Arial"/>
          <w:b/>
          <w:bCs/>
          <w:iCs/>
          <w:sz w:val="28"/>
          <w:szCs w:val="28"/>
        </w:rPr>
        <w:t>u Sektörü</w:t>
      </w:r>
      <w:bookmarkEnd w:id="23"/>
    </w:p>
    <w:p w14:paraId="76F84FAC" w14:textId="77777777" w:rsidR="005342C3" w:rsidRPr="005342C3" w:rsidRDefault="005342C3" w:rsidP="005342C3">
      <w:pPr>
        <w:jc w:val="both"/>
        <w:rPr>
          <w:rFonts w:ascii="Arial" w:hAnsi="Arial" w:cs="Arial"/>
          <w:b/>
          <w:i/>
          <w:sz w:val="28"/>
          <w:szCs w:val="28"/>
        </w:rPr>
      </w:pPr>
      <w:bookmarkStart w:id="24" w:name="_Toc344299377"/>
      <w:bookmarkStart w:id="25" w:name="_Toc347479848"/>
    </w:p>
    <w:p w14:paraId="2F1579FD" w14:textId="77777777" w:rsidR="005342C3" w:rsidRPr="005342C3" w:rsidRDefault="005342C3" w:rsidP="005342C3">
      <w:pPr>
        <w:jc w:val="both"/>
        <w:rPr>
          <w:rFonts w:ascii="Arial" w:hAnsi="Arial" w:cs="Arial"/>
          <w:sz w:val="28"/>
          <w:szCs w:val="28"/>
        </w:rPr>
      </w:pPr>
      <w:r w:rsidRPr="005342C3">
        <w:rPr>
          <w:rFonts w:ascii="Arial" w:hAnsi="Arial" w:cs="Arial"/>
          <w:sz w:val="28"/>
          <w:szCs w:val="28"/>
        </w:rPr>
        <w:t>Türkiye ile Litvanya arasındaki uluslararası karayolu taşımaları, 10.02.1994 tarihli Uluslararası Karayolu Taşımacılığına İlişkin Anlaşma ve bu Anlaşma uyarınca yapılan Kara Ulaştırması Karma Komisyon toplantıları sonunda düzenlenen protokoller çerçevesinde yürütülmektedir. Heyetler Türkiye Cumhuriyeti Hükümeti ile Litvanya Cumhuriyeti Hükümeti arasındaki Uluslararası Karayolu Taşımacılığı Anlaşması’nın değiştirilmesi işlemini başlatmayı kararlaştırmışlardır.</w:t>
      </w:r>
    </w:p>
    <w:p w14:paraId="65F5A62A" w14:textId="77777777" w:rsidR="003B0441" w:rsidRDefault="003B0441" w:rsidP="005342C3">
      <w:pPr>
        <w:jc w:val="both"/>
        <w:rPr>
          <w:rFonts w:ascii="Arial" w:hAnsi="Arial" w:cs="Arial"/>
          <w:b/>
          <w:bCs/>
          <w:sz w:val="28"/>
          <w:szCs w:val="28"/>
        </w:rPr>
      </w:pPr>
    </w:p>
    <w:p w14:paraId="1BF48F7F" w14:textId="77777777" w:rsidR="005342C3" w:rsidRPr="005342C3" w:rsidRDefault="005342C3" w:rsidP="005342C3">
      <w:pPr>
        <w:jc w:val="both"/>
        <w:rPr>
          <w:rFonts w:ascii="Arial" w:hAnsi="Arial" w:cs="Arial"/>
          <w:b/>
          <w:bCs/>
          <w:sz w:val="28"/>
          <w:szCs w:val="28"/>
        </w:rPr>
      </w:pPr>
      <w:r w:rsidRPr="005342C3">
        <w:rPr>
          <w:rFonts w:ascii="Arial" w:hAnsi="Arial" w:cs="Arial"/>
          <w:b/>
          <w:bCs/>
          <w:sz w:val="28"/>
          <w:szCs w:val="28"/>
        </w:rPr>
        <w:t>Geçiş Belgesi Kotaları</w:t>
      </w:r>
      <w:r>
        <w:rPr>
          <w:rFonts w:ascii="Arial" w:hAnsi="Arial" w:cs="Arial"/>
          <w:b/>
          <w:bCs/>
          <w:sz w:val="28"/>
          <w:szCs w:val="28"/>
        </w:rPr>
        <w:t>:</w:t>
      </w:r>
    </w:p>
    <w:p w14:paraId="1031C6BE" w14:textId="77777777" w:rsidR="005342C3" w:rsidRPr="005342C3" w:rsidRDefault="005342C3" w:rsidP="005342C3">
      <w:pPr>
        <w:jc w:val="both"/>
        <w:rPr>
          <w:rFonts w:ascii="Arial" w:hAnsi="Arial" w:cs="Arial"/>
          <w:b/>
          <w:color w:val="000000"/>
          <w:sz w:val="28"/>
          <w:szCs w:val="28"/>
        </w:rPr>
      </w:pPr>
    </w:p>
    <w:p w14:paraId="60A22510" w14:textId="30C954D5" w:rsidR="005342C3" w:rsidRPr="005342C3" w:rsidRDefault="00BB2295" w:rsidP="005342C3">
      <w:pPr>
        <w:ind w:right="28"/>
        <w:jc w:val="both"/>
        <w:rPr>
          <w:rFonts w:ascii="Arial" w:hAnsi="Arial" w:cs="Arial"/>
          <w:sz w:val="28"/>
          <w:szCs w:val="28"/>
          <w:lang w:val="x-none" w:eastAsia="x-none"/>
        </w:rPr>
      </w:pPr>
      <w:bookmarkStart w:id="26" w:name="_Hlk75742215"/>
      <w:r>
        <w:rPr>
          <w:rFonts w:ascii="Arial" w:hAnsi="Arial" w:cs="Arial"/>
          <w:sz w:val="28"/>
          <w:szCs w:val="28"/>
          <w:lang w:eastAsia="x-none"/>
        </w:rPr>
        <w:t>202</w:t>
      </w:r>
      <w:r w:rsidR="007A4953">
        <w:rPr>
          <w:rFonts w:ascii="Arial" w:hAnsi="Arial" w:cs="Arial"/>
          <w:sz w:val="28"/>
          <w:szCs w:val="28"/>
          <w:lang w:eastAsia="x-none"/>
        </w:rPr>
        <w:t>2</w:t>
      </w:r>
      <w:r w:rsidR="005342C3" w:rsidRPr="005342C3">
        <w:rPr>
          <w:rFonts w:ascii="Arial" w:hAnsi="Arial" w:cs="Arial"/>
          <w:sz w:val="28"/>
          <w:szCs w:val="28"/>
          <w:lang w:val="x-none" w:eastAsia="x-none"/>
        </w:rPr>
        <w:t xml:space="preserve"> </w:t>
      </w:r>
      <w:proofErr w:type="spellStart"/>
      <w:r w:rsidR="005342C3" w:rsidRPr="005342C3">
        <w:rPr>
          <w:rFonts w:ascii="Arial" w:hAnsi="Arial" w:cs="Arial"/>
          <w:sz w:val="28"/>
          <w:szCs w:val="28"/>
          <w:lang w:val="x-none" w:eastAsia="x-none"/>
        </w:rPr>
        <w:t>yılı</w:t>
      </w:r>
      <w:proofErr w:type="spellEnd"/>
      <w:r w:rsidR="005342C3" w:rsidRPr="005342C3">
        <w:rPr>
          <w:rFonts w:ascii="Arial" w:hAnsi="Arial" w:cs="Arial"/>
          <w:sz w:val="28"/>
          <w:szCs w:val="28"/>
          <w:lang w:val="x-none" w:eastAsia="x-none"/>
        </w:rPr>
        <w:t xml:space="preserve"> </w:t>
      </w:r>
      <w:proofErr w:type="spellStart"/>
      <w:r w:rsidR="005342C3" w:rsidRPr="005342C3">
        <w:rPr>
          <w:rFonts w:ascii="Arial" w:hAnsi="Arial" w:cs="Arial"/>
          <w:sz w:val="28"/>
          <w:szCs w:val="28"/>
          <w:lang w:val="x-none" w:eastAsia="x-none"/>
        </w:rPr>
        <w:t>geçici</w:t>
      </w:r>
      <w:proofErr w:type="spellEnd"/>
      <w:r w:rsidR="005342C3" w:rsidRPr="005342C3">
        <w:rPr>
          <w:rFonts w:ascii="Arial" w:hAnsi="Arial" w:cs="Arial"/>
          <w:sz w:val="28"/>
          <w:szCs w:val="28"/>
          <w:lang w:val="x-none" w:eastAsia="x-none"/>
        </w:rPr>
        <w:t xml:space="preserve"> </w:t>
      </w:r>
      <w:proofErr w:type="spellStart"/>
      <w:r w:rsidR="005342C3" w:rsidRPr="005342C3">
        <w:rPr>
          <w:rFonts w:ascii="Arial" w:hAnsi="Arial" w:cs="Arial"/>
          <w:sz w:val="28"/>
          <w:szCs w:val="28"/>
          <w:lang w:val="x-none" w:eastAsia="x-none"/>
        </w:rPr>
        <w:t>geçiş</w:t>
      </w:r>
      <w:proofErr w:type="spellEnd"/>
      <w:r w:rsidR="005342C3" w:rsidRPr="005342C3">
        <w:rPr>
          <w:rFonts w:ascii="Arial" w:hAnsi="Arial" w:cs="Arial"/>
          <w:sz w:val="28"/>
          <w:szCs w:val="28"/>
          <w:lang w:val="x-none" w:eastAsia="x-none"/>
        </w:rPr>
        <w:t xml:space="preserve"> </w:t>
      </w:r>
      <w:proofErr w:type="spellStart"/>
      <w:r w:rsidR="005342C3" w:rsidRPr="005342C3">
        <w:rPr>
          <w:rFonts w:ascii="Arial" w:hAnsi="Arial" w:cs="Arial"/>
          <w:sz w:val="28"/>
          <w:szCs w:val="28"/>
          <w:lang w:val="x-none" w:eastAsia="x-none"/>
        </w:rPr>
        <w:t>belgesi</w:t>
      </w:r>
      <w:proofErr w:type="spellEnd"/>
      <w:r w:rsidR="005342C3" w:rsidRPr="005342C3">
        <w:rPr>
          <w:rFonts w:ascii="Arial" w:hAnsi="Arial" w:cs="Arial"/>
          <w:sz w:val="28"/>
          <w:szCs w:val="28"/>
          <w:lang w:val="x-none" w:eastAsia="x-none"/>
        </w:rPr>
        <w:t xml:space="preserve"> </w:t>
      </w:r>
      <w:proofErr w:type="spellStart"/>
      <w:r w:rsidR="005342C3" w:rsidRPr="005342C3">
        <w:rPr>
          <w:rFonts w:ascii="Arial" w:hAnsi="Arial" w:cs="Arial"/>
          <w:sz w:val="28"/>
          <w:szCs w:val="28"/>
          <w:lang w:val="x-none" w:eastAsia="x-none"/>
        </w:rPr>
        <w:t>kotası</w:t>
      </w:r>
      <w:proofErr w:type="spellEnd"/>
      <w:r w:rsidR="005342C3" w:rsidRPr="005342C3">
        <w:rPr>
          <w:rFonts w:ascii="Arial" w:hAnsi="Arial" w:cs="Arial"/>
          <w:sz w:val="28"/>
          <w:szCs w:val="28"/>
          <w:lang w:val="x-none" w:eastAsia="x-none"/>
        </w:rPr>
        <w:t xml:space="preserve"> </w:t>
      </w:r>
      <w:proofErr w:type="spellStart"/>
      <w:r w:rsidR="005342C3" w:rsidRPr="005342C3">
        <w:rPr>
          <w:rFonts w:ascii="Arial" w:hAnsi="Arial" w:cs="Arial"/>
          <w:sz w:val="28"/>
          <w:szCs w:val="28"/>
          <w:lang w:val="x-none" w:eastAsia="x-none"/>
        </w:rPr>
        <w:t>şu</w:t>
      </w:r>
      <w:proofErr w:type="spellEnd"/>
      <w:r w:rsidR="005342C3" w:rsidRPr="005342C3">
        <w:rPr>
          <w:rFonts w:ascii="Arial" w:hAnsi="Arial" w:cs="Arial"/>
          <w:sz w:val="28"/>
          <w:szCs w:val="28"/>
          <w:lang w:val="x-none" w:eastAsia="x-none"/>
        </w:rPr>
        <w:t xml:space="preserve"> </w:t>
      </w:r>
      <w:proofErr w:type="spellStart"/>
      <w:r w:rsidR="005342C3" w:rsidRPr="005342C3">
        <w:rPr>
          <w:rFonts w:ascii="Arial" w:hAnsi="Arial" w:cs="Arial"/>
          <w:sz w:val="28"/>
          <w:szCs w:val="28"/>
          <w:lang w:val="x-none" w:eastAsia="x-none"/>
        </w:rPr>
        <w:t>şekilde</w:t>
      </w:r>
      <w:proofErr w:type="spellEnd"/>
      <w:r w:rsidR="005342C3" w:rsidRPr="005342C3">
        <w:rPr>
          <w:rFonts w:ascii="Arial" w:hAnsi="Arial" w:cs="Arial"/>
          <w:sz w:val="28"/>
          <w:szCs w:val="28"/>
          <w:lang w:val="x-none" w:eastAsia="x-none"/>
        </w:rPr>
        <w:t xml:space="preserve"> </w:t>
      </w:r>
      <w:proofErr w:type="spellStart"/>
      <w:r w:rsidR="005342C3" w:rsidRPr="005342C3">
        <w:rPr>
          <w:rFonts w:ascii="Arial" w:hAnsi="Arial" w:cs="Arial"/>
          <w:sz w:val="28"/>
          <w:szCs w:val="28"/>
          <w:lang w:val="x-none" w:eastAsia="x-none"/>
        </w:rPr>
        <w:t>belirlenmiştir</w:t>
      </w:r>
      <w:proofErr w:type="spellEnd"/>
      <w:r w:rsidR="005342C3" w:rsidRPr="005342C3">
        <w:rPr>
          <w:rFonts w:ascii="Arial" w:hAnsi="Arial" w:cs="Arial"/>
          <w:sz w:val="28"/>
          <w:szCs w:val="28"/>
          <w:lang w:val="x-none" w:eastAsia="x-none"/>
        </w:rPr>
        <w:t xml:space="preserve">: </w:t>
      </w:r>
    </w:p>
    <w:p w14:paraId="4774BFF0" w14:textId="5EABF9BB" w:rsidR="005342C3" w:rsidRPr="005342C3" w:rsidRDefault="00BB2295" w:rsidP="005342C3">
      <w:pPr>
        <w:numPr>
          <w:ilvl w:val="0"/>
          <w:numId w:val="32"/>
        </w:numPr>
        <w:spacing w:line="288" w:lineRule="auto"/>
        <w:jc w:val="both"/>
        <w:rPr>
          <w:rFonts w:ascii="Arial" w:hAnsi="Arial" w:cs="Arial"/>
          <w:sz w:val="28"/>
          <w:szCs w:val="28"/>
        </w:rPr>
      </w:pPr>
      <w:r>
        <w:rPr>
          <w:rFonts w:ascii="Arial" w:hAnsi="Arial" w:cs="Arial"/>
          <w:sz w:val="28"/>
          <w:szCs w:val="28"/>
        </w:rPr>
        <w:t>2000</w:t>
      </w:r>
      <w:r w:rsidR="005342C3" w:rsidRPr="005342C3">
        <w:rPr>
          <w:rFonts w:ascii="Arial" w:hAnsi="Arial" w:cs="Arial"/>
          <w:sz w:val="28"/>
          <w:szCs w:val="28"/>
        </w:rPr>
        <w:t xml:space="preserve"> ikili ve transit geçiş belgesi</w:t>
      </w:r>
    </w:p>
    <w:p w14:paraId="64F42DF5" w14:textId="1FD8E07F" w:rsidR="005342C3" w:rsidRPr="005342C3" w:rsidRDefault="005342C3" w:rsidP="005342C3">
      <w:pPr>
        <w:numPr>
          <w:ilvl w:val="0"/>
          <w:numId w:val="32"/>
        </w:numPr>
        <w:spacing w:line="288" w:lineRule="auto"/>
        <w:jc w:val="both"/>
        <w:rPr>
          <w:rFonts w:ascii="Arial" w:hAnsi="Arial" w:cs="Arial"/>
          <w:sz w:val="28"/>
          <w:szCs w:val="28"/>
        </w:rPr>
      </w:pPr>
      <w:r w:rsidRPr="005342C3">
        <w:rPr>
          <w:rFonts w:ascii="Arial" w:hAnsi="Arial" w:cs="Arial"/>
          <w:sz w:val="28"/>
          <w:szCs w:val="28"/>
        </w:rPr>
        <w:t>2</w:t>
      </w:r>
      <w:r w:rsidR="00BB2295">
        <w:rPr>
          <w:rFonts w:ascii="Arial" w:hAnsi="Arial" w:cs="Arial"/>
          <w:sz w:val="28"/>
          <w:szCs w:val="28"/>
        </w:rPr>
        <w:t>5</w:t>
      </w:r>
      <w:r w:rsidRPr="005342C3">
        <w:rPr>
          <w:rFonts w:ascii="Arial" w:hAnsi="Arial" w:cs="Arial"/>
          <w:sz w:val="28"/>
          <w:szCs w:val="28"/>
        </w:rPr>
        <w:t>0 üçüncü ülke geçiş belgesi</w:t>
      </w:r>
    </w:p>
    <w:p w14:paraId="0693ECB2" w14:textId="77777777" w:rsidR="005342C3" w:rsidRDefault="005342C3" w:rsidP="005342C3">
      <w:pPr>
        <w:numPr>
          <w:ilvl w:val="0"/>
          <w:numId w:val="32"/>
        </w:numPr>
        <w:spacing w:line="288" w:lineRule="auto"/>
        <w:jc w:val="both"/>
        <w:rPr>
          <w:rFonts w:ascii="Arial" w:hAnsi="Arial" w:cs="Arial"/>
          <w:sz w:val="28"/>
          <w:szCs w:val="28"/>
        </w:rPr>
      </w:pPr>
      <w:r w:rsidRPr="005342C3">
        <w:rPr>
          <w:rFonts w:ascii="Arial" w:hAnsi="Arial" w:cs="Arial"/>
          <w:sz w:val="28"/>
          <w:szCs w:val="28"/>
        </w:rPr>
        <w:t xml:space="preserve">500 boş taşıtlar için geçiş belgesi </w:t>
      </w:r>
    </w:p>
    <w:bookmarkEnd w:id="26"/>
    <w:p w14:paraId="73EC1039" w14:textId="77777777" w:rsidR="00572B12" w:rsidRDefault="00572B12" w:rsidP="00572B12">
      <w:pPr>
        <w:spacing w:line="288" w:lineRule="auto"/>
        <w:jc w:val="both"/>
        <w:rPr>
          <w:rFonts w:ascii="Arial" w:hAnsi="Arial" w:cs="Arial"/>
          <w:sz w:val="28"/>
          <w:szCs w:val="28"/>
        </w:rPr>
      </w:pPr>
    </w:p>
    <w:p w14:paraId="0A4A6A50" w14:textId="77777777" w:rsidR="005342C3" w:rsidRPr="005342C3" w:rsidRDefault="005342C3" w:rsidP="005342C3">
      <w:pPr>
        <w:pStyle w:val="ListeParagraf"/>
        <w:keepNext/>
        <w:numPr>
          <w:ilvl w:val="0"/>
          <w:numId w:val="36"/>
        </w:numPr>
        <w:spacing w:line="252" w:lineRule="auto"/>
        <w:outlineLvl w:val="0"/>
        <w:rPr>
          <w:rFonts w:ascii="Arial" w:hAnsi="Arial" w:cs="Arial"/>
          <w:b/>
          <w:bCs/>
          <w:iCs/>
          <w:sz w:val="28"/>
          <w:szCs w:val="28"/>
        </w:rPr>
      </w:pPr>
      <w:bookmarkStart w:id="27" w:name="_Toc506390014"/>
      <w:r w:rsidRPr="005342C3">
        <w:rPr>
          <w:rFonts w:ascii="Arial" w:hAnsi="Arial" w:cs="Arial"/>
          <w:b/>
          <w:bCs/>
          <w:iCs/>
          <w:sz w:val="28"/>
          <w:szCs w:val="28"/>
        </w:rPr>
        <w:t>Demiryol</w:t>
      </w:r>
      <w:bookmarkEnd w:id="24"/>
      <w:bookmarkEnd w:id="25"/>
      <w:r w:rsidRPr="005342C3">
        <w:rPr>
          <w:rFonts w:ascii="Arial" w:hAnsi="Arial" w:cs="Arial"/>
          <w:b/>
          <w:bCs/>
          <w:iCs/>
          <w:sz w:val="28"/>
          <w:szCs w:val="28"/>
        </w:rPr>
        <w:t>u Sektörü ve Kombine Taşımacılık</w:t>
      </w:r>
      <w:bookmarkEnd w:id="27"/>
    </w:p>
    <w:p w14:paraId="63DD3469" w14:textId="77777777" w:rsidR="005342C3" w:rsidRPr="005342C3" w:rsidRDefault="005342C3" w:rsidP="005342C3">
      <w:pPr>
        <w:rPr>
          <w:rFonts w:ascii="Arial" w:hAnsi="Arial" w:cs="Arial"/>
          <w:sz w:val="28"/>
          <w:szCs w:val="28"/>
        </w:rPr>
      </w:pPr>
    </w:p>
    <w:p w14:paraId="38308693" w14:textId="77777777" w:rsidR="005342C3" w:rsidRPr="005342C3" w:rsidRDefault="005342C3" w:rsidP="005342C3">
      <w:pPr>
        <w:jc w:val="both"/>
        <w:rPr>
          <w:rFonts w:ascii="Arial" w:hAnsi="Arial" w:cs="Arial"/>
          <w:sz w:val="28"/>
          <w:szCs w:val="28"/>
        </w:rPr>
      </w:pPr>
      <w:r w:rsidRPr="005342C3">
        <w:rPr>
          <w:rFonts w:ascii="Arial" w:hAnsi="Arial" w:cs="Arial"/>
          <w:sz w:val="28"/>
          <w:szCs w:val="28"/>
        </w:rPr>
        <w:t xml:space="preserve">Bilindiği üzere “Viking Treni” Baltık Denizi ile Karadeniz arasında, </w:t>
      </w:r>
      <w:proofErr w:type="spellStart"/>
      <w:r w:rsidRPr="005342C3">
        <w:rPr>
          <w:rFonts w:ascii="Arial" w:hAnsi="Arial" w:cs="Arial"/>
          <w:sz w:val="28"/>
          <w:szCs w:val="28"/>
        </w:rPr>
        <w:t>Klaipeda</w:t>
      </w:r>
      <w:proofErr w:type="spellEnd"/>
      <w:r w:rsidRPr="005342C3">
        <w:rPr>
          <w:rFonts w:ascii="Arial" w:hAnsi="Arial" w:cs="Arial"/>
          <w:sz w:val="28"/>
          <w:szCs w:val="28"/>
        </w:rPr>
        <w:t xml:space="preserve">, </w:t>
      </w:r>
      <w:proofErr w:type="spellStart"/>
      <w:r w:rsidRPr="005342C3">
        <w:rPr>
          <w:rFonts w:ascii="Arial" w:hAnsi="Arial" w:cs="Arial"/>
          <w:sz w:val="28"/>
          <w:szCs w:val="28"/>
        </w:rPr>
        <w:t>Odessa</w:t>
      </w:r>
      <w:proofErr w:type="spellEnd"/>
      <w:r w:rsidRPr="005342C3">
        <w:rPr>
          <w:rFonts w:ascii="Arial" w:hAnsi="Arial" w:cs="Arial"/>
          <w:sz w:val="28"/>
          <w:szCs w:val="28"/>
        </w:rPr>
        <w:t xml:space="preserve"> ve </w:t>
      </w:r>
      <w:proofErr w:type="spellStart"/>
      <w:r w:rsidRPr="005342C3">
        <w:rPr>
          <w:rFonts w:ascii="Arial" w:hAnsi="Arial" w:cs="Arial"/>
          <w:sz w:val="28"/>
          <w:szCs w:val="28"/>
        </w:rPr>
        <w:t>İliçevski</w:t>
      </w:r>
      <w:proofErr w:type="spellEnd"/>
      <w:r w:rsidRPr="005342C3">
        <w:rPr>
          <w:rFonts w:ascii="Arial" w:hAnsi="Arial" w:cs="Arial"/>
          <w:sz w:val="28"/>
          <w:szCs w:val="28"/>
        </w:rPr>
        <w:t xml:space="preserve"> limanlarını demiryoluyla birleştiren bir kombine taşımacılık projesidir. Litvanya-</w:t>
      </w:r>
      <w:proofErr w:type="spellStart"/>
      <w:r w:rsidRPr="005342C3">
        <w:rPr>
          <w:rFonts w:ascii="Arial" w:hAnsi="Arial" w:cs="Arial"/>
          <w:sz w:val="28"/>
          <w:szCs w:val="28"/>
        </w:rPr>
        <w:t>Belarus</w:t>
      </w:r>
      <w:proofErr w:type="spellEnd"/>
      <w:r w:rsidRPr="005342C3">
        <w:rPr>
          <w:rFonts w:ascii="Arial" w:hAnsi="Arial" w:cs="Arial"/>
          <w:sz w:val="28"/>
          <w:szCs w:val="28"/>
        </w:rPr>
        <w:t xml:space="preserve"> ve Ukrayna’nın ortak projesi olan Viking Treni projesi ile Kuzey Avrupa’dan demiryoluyla Karadeniz limanlarına gelen yükler, tren ferileriyle Gürcistan, Türkiye ve Rusya limanlarına getirilerek, buradan uluslararası demiryolu ağına aktarılmaktadır. </w:t>
      </w:r>
    </w:p>
    <w:p w14:paraId="38A7747E" w14:textId="77777777" w:rsidR="005342C3" w:rsidRPr="005342C3" w:rsidRDefault="005342C3" w:rsidP="005342C3">
      <w:pPr>
        <w:jc w:val="both"/>
        <w:rPr>
          <w:rFonts w:ascii="Arial" w:hAnsi="Arial" w:cs="Arial"/>
          <w:sz w:val="28"/>
          <w:szCs w:val="28"/>
        </w:rPr>
      </w:pPr>
    </w:p>
    <w:p w14:paraId="0B2CDD5E" w14:textId="77777777" w:rsidR="005342C3" w:rsidRPr="005342C3" w:rsidRDefault="005342C3" w:rsidP="005342C3">
      <w:pPr>
        <w:jc w:val="both"/>
        <w:rPr>
          <w:rFonts w:ascii="Arial" w:hAnsi="Arial" w:cs="Arial"/>
          <w:sz w:val="28"/>
          <w:szCs w:val="28"/>
        </w:rPr>
      </w:pPr>
      <w:r w:rsidRPr="005342C3">
        <w:rPr>
          <w:rFonts w:ascii="Arial" w:hAnsi="Arial" w:cs="Arial"/>
          <w:sz w:val="28"/>
          <w:szCs w:val="28"/>
        </w:rPr>
        <w:t xml:space="preserve">Böylelikle, Kuzey Avrupa, tren ferileriyle Karadeniz geçişi yapılarak,  özellikle Gürcistan üzerinden Kafkasya, Orta Asya ve Uzak Doğu’ya Türkiye üzerinden de Ortadoğu ve Kuzey Afrika bağlanmaktadır. Ülkemiz, 12 Eylül 2013 tarihinde TCDD Genel Müdürlüğü ile Litvanya Demiryolları arasında yapılan mutabakat anlaşması ile projeye </w:t>
      </w:r>
      <w:proofErr w:type="gramStart"/>
      <w:r w:rsidRPr="005342C3">
        <w:rPr>
          <w:rFonts w:ascii="Arial" w:hAnsi="Arial" w:cs="Arial"/>
          <w:sz w:val="28"/>
          <w:szCs w:val="28"/>
        </w:rPr>
        <w:t>dahil</w:t>
      </w:r>
      <w:proofErr w:type="gramEnd"/>
      <w:r w:rsidRPr="005342C3">
        <w:rPr>
          <w:rFonts w:ascii="Arial" w:hAnsi="Arial" w:cs="Arial"/>
          <w:sz w:val="28"/>
          <w:szCs w:val="28"/>
        </w:rPr>
        <w:t xml:space="preserve"> olmuştur.</w:t>
      </w:r>
    </w:p>
    <w:p w14:paraId="53351F96" w14:textId="77777777" w:rsidR="005342C3" w:rsidRPr="005342C3" w:rsidRDefault="005342C3" w:rsidP="005342C3">
      <w:pPr>
        <w:jc w:val="both"/>
        <w:rPr>
          <w:rFonts w:ascii="Arial" w:hAnsi="Arial" w:cs="Arial"/>
          <w:sz w:val="28"/>
          <w:szCs w:val="28"/>
        </w:rPr>
      </w:pPr>
    </w:p>
    <w:p w14:paraId="0AC61A01" w14:textId="77777777" w:rsidR="00432764" w:rsidRDefault="00572B12" w:rsidP="005342C3">
      <w:pPr>
        <w:jc w:val="both"/>
        <w:rPr>
          <w:rFonts w:ascii="Arial" w:hAnsi="Arial" w:cs="Arial"/>
          <w:sz w:val="28"/>
          <w:szCs w:val="28"/>
        </w:rPr>
      </w:pPr>
      <w:r w:rsidRPr="005342C3">
        <w:rPr>
          <w:rFonts w:ascii="Arial" w:hAnsi="Arial" w:cs="Arial"/>
          <w:noProof/>
          <w:sz w:val="28"/>
          <w:szCs w:val="28"/>
          <w:lang w:val="en-US" w:eastAsia="en-US"/>
        </w:rPr>
        <w:drawing>
          <wp:anchor distT="0" distB="0" distL="114300" distR="114300" simplePos="0" relativeHeight="251659264" behindDoc="0" locked="0" layoutInCell="1" allowOverlap="1" wp14:anchorId="4054ED15" wp14:editId="15180630">
            <wp:simplePos x="0" y="0"/>
            <wp:positionH relativeFrom="column">
              <wp:posOffset>1764665</wp:posOffset>
            </wp:positionH>
            <wp:positionV relativeFrom="paragraph">
              <wp:posOffset>3623310</wp:posOffset>
            </wp:positionV>
            <wp:extent cx="4227069" cy="3190240"/>
            <wp:effectExtent l="0" t="0" r="2540" b="0"/>
            <wp:wrapNone/>
            <wp:docPr id="3" name="Resim 3" descr="Viking ha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Viking harit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7069" cy="319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2C3" w:rsidRPr="005342C3">
        <w:rPr>
          <w:rFonts w:ascii="Arial" w:hAnsi="Arial" w:cs="Arial"/>
          <w:sz w:val="28"/>
          <w:szCs w:val="28"/>
        </w:rPr>
        <w:t xml:space="preserve">Bu doğrultuda, Baltık ve İskandinavya bölgesinde bir transit geçiş/varış ülkesi olan ve bu bölgeler ile Karadeniz havzası arasında yapılan ticarette önemli bir konumda bulunan Litvanya ile Kombine Yük Taşımacılığı Anlaşması’nın imzalanmasının önem teşkil ettiği düşüncesiyle, Bakanlığımızca taslak bir Anlaşma hazırlanmıştır. Anlaşma’nın “Viking Treni” olarak adlandırılan Baltık Denizi ile Karadeniz arasında </w:t>
      </w:r>
      <w:proofErr w:type="spellStart"/>
      <w:r w:rsidR="005342C3" w:rsidRPr="005342C3">
        <w:rPr>
          <w:rFonts w:ascii="Arial" w:hAnsi="Arial" w:cs="Arial"/>
          <w:sz w:val="28"/>
          <w:szCs w:val="28"/>
        </w:rPr>
        <w:t>Klaipeda</w:t>
      </w:r>
      <w:proofErr w:type="spellEnd"/>
      <w:r w:rsidR="005342C3" w:rsidRPr="005342C3">
        <w:rPr>
          <w:rFonts w:ascii="Arial" w:hAnsi="Arial" w:cs="Arial"/>
          <w:sz w:val="28"/>
          <w:szCs w:val="28"/>
        </w:rPr>
        <w:t xml:space="preserve">, </w:t>
      </w:r>
      <w:proofErr w:type="spellStart"/>
      <w:r w:rsidR="005342C3" w:rsidRPr="005342C3">
        <w:rPr>
          <w:rFonts w:ascii="Arial" w:hAnsi="Arial" w:cs="Arial"/>
          <w:sz w:val="28"/>
          <w:szCs w:val="28"/>
        </w:rPr>
        <w:t>Odessa</w:t>
      </w:r>
      <w:proofErr w:type="spellEnd"/>
      <w:r w:rsidR="005342C3" w:rsidRPr="005342C3">
        <w:rPr>
          <w:rFonts w:ascii="Arial" w:hAnsi="Arial" w:cs="Arial"/>
          <w:sz w:val="28"/>
          <w:szCs w:val="28"/>
        </w:rPr>
        <w:t xml:space="preserve"> ve </w:t>
      </w:r>
      <w:proofErr w:type="spellStart"/>
      <w:r w:rsidR="005342C3" w:rsidRPr="005342C3">
        <w:rPr>
          <w:rFonts w:ascii="Arial" w:hAnsi="Arial" w:cs="Arial"/>
          <w:sz w:val="28"/>
          <w:szCs w:val="28"/>
        </w:rPr>
        <w:t>İliçevski</w:t>
      </w:r>
      <w:proofErr w:type="spellEnd"/>
      <w:r w:rsidR="005342C3" w:rsidRPr="005342C3">
        <w:rPr>
          <w:rFonts w:ascii="Arial" w:hAnsi="Arial" w:cs="Arial"/>
          <w:sz w:val="28"/>
          <w:szCs w:val="28"/>
        </w:rPr>
        <w:t xml:space="preserve"> deniz limanlarını demiryolu ile birleştiren kombine taşımacılık projesinin verimliliğini de arttırabileceği düşünülmektedir.</w:t>
      </w:r>
    </w:p>
    <w:p w14:paraId="38099F6D" w14:textId="6EE32FBF" w:rsidR="005342C3" w:rsidRPr="005342C3" w:rsidRDefault="005342C3" w:rsidP="005342C3">
      <w:pPr>
        <w:jc w:val="both"/>
        <w:rPr>
          <w:rFonts w:ascii="Arial" w:hAnsi="Arial" w:cs="Arial"/>
          <w:sz w:val="28"/>
          <w:szCs w:val="28"/>
        </w:rPr>
      </w:pPr>
      <w:r w:rsidRPr="005342C3">
        <w:rPr>
          <w:rFonts w:ascii="Arial" w:hAnsi="Arial" w:cs="Arial"/>
          <w:sz w:val="28"/>
          <w:szCs w:val="28"/>
        </w:rPr>
        <w:lastRenderedPageBreak/>
        <w:t xml:space="preserve">Diğer taraftan, iki ülke arasında yapılan taşımacılığın sürdürülebilir ve daha verimli taşıma </w:t>
      </w:r>
      <w:proofErr w:type="spellStart"/>
      <w:r w:rsidRPr="005342C3">
        <w:rPr>
          <w:rFonts w:ascii="Arial" w:hAnsi="Arial" w:cs="Arial"/>
          <w:sz w:val="28"/>
          <w:szCs w:val="28"/>
        </w:rPr>
        <w:t>modlarına</w:t>
      </w:r>
      <w:proofErr w:type="spellEnd"/>
      <w:r w:rsidRPr="005342C3">
        <w:rPr>
          <w:rFonts w:ascii="Arial" w:hAnsi="Arial" w:cs="Arial"/>
          <w:sz w:val="28"/>
          <w:szCs w:val="28"/>
        </w:rPr>
        <w:t xml:space="preserve"> kaydırılması amacıyla denizyolu ve demiryolu taşımacılığında konteyner ve swap-body taşımalarının güçlendirilerek uluslararası ticarete konu olan taşımacılık operasyonlarının çeşitlendirilmesinde, söz konusu Anlaşma’nın fayda sağlayabileceği </w:t>
      </w:r>
      <w:proofErr w:type="spellStart"/>
      <w:proofErr w:type="gramStart"/>
      <w:r w:rsidRPr="005342C3">
        <w:rPr>
          <w:rFonts w:ascii="Arial" w:hAnsi="Arial" w:cs="Arial"/>
          <w:sz w:val="28"/>
          <w:szCs w:val="28"/>
        </w:rPr>
        <w:t>değerlendirilmektedir.Söz</w:t>
      </w:r>
      <w:proofErr w:type="spellEnd"/>
      <w:proofErr w:type="gramEnd"/>
      <w:r>
        <w:rPr>
          <w:rFonts w:ascii="Arial" w:hAnsi="Arial" w:cs="Arial"/>
          <w:sz w:val="28"/>
          <w:szCs w:val="28"/>
        </w:rPr>
        <w:t xml:space="preserve"> </w:t>
      </w:r>
      <w:r w:rsidRPr="005342C3">
        <w:rPr>
          <w:rFonts w:ascii="Arial" w:hAnsi="Arial" w:cs="Arial"/>
          <w:sz w:val="28"/>
          <w:szCs w:val="28"/>
        </w:rPr>
        <w:t xml:space="preserve">konusu Taslak Türkiye-Litvanya Kombine Yük Taşımacılığı Anlaşması müzakerelerinin, Litvanya yetkilileriyle teknik komite bünyesinde Eylül 2017 tarihinde yapılması planlanan Türkiye-Litvanya Kara Ulaştırması Karma Komisyon Toplantısı marjında gerçekleştirilmesi planlanmaktadır. </w:t>
      </w:r>
    </w:p>
    <w:p w14:paraId="6435DB95" w14:textId="77777777" w:rsidR="005342C3" w:rsidRPr="005342C3" w:rsidRDefault="005342C3" w:rsidP="005342C3">
      <w:pPr>
        <w:jc w:val="both"/>
        <w:rPr>
          <w:rFonts w:ascii="Arial" w:hAnsi="Arial" w:cs="Arial"/>
          <w:sz w:val="28"/>
          <w:szCs w:val="28"/>
        </w:rPr>
      </w:pPr>
    </w:p>
    <w:p w14:paraId="38BF0D30" w14:textId="77777777" w:rsidR="005342C3" w:rsidRPr="005342C3" w:rsidRDefault="005342C3" w:rsidP="005342C3">
      <w:pPr>
        <w:jc w:val="both"/>
        <w:rPr>
          <w:rFonts w:ascii="Arial" w:hAnsi="Arial" w:cs="Arial"/>
          <w:sz w:val="28"/>
          <w:szCs w:val="28"/>
        </w:rPr>
      </w:pPr>
      <w:bookmarkStart w:id="28" w:name="_Toc344299380"/>
      <w:bookmarkStart w:id="29" w:name="_Toc347479850"/>
      <w:bookmarkStart w:id="30" w:name="_GoBack"/>
      <w:bookmarkEnd w:id="30"/>
    </w:p>
    <w:p w14:paraId="1469AD20" w14:textId="77777777" w:rsidR="005342C3" w:rsidRPr="005342C3" w:rsidRDefault="005342C3" w:rsidP="005342C3">
      <w:pPr>
        <w:pStyle w:val="ListeParagraf"/>
        <w:keepNext/>
        <w:numPr>
          <w:ilvl w:val="0"/>
          <w:numId w:val="36"/>
        </w:numPr>
        <w:spacing w:line="252" w:lineRule="auto"/>
        <w:outlineLvl w:val="0"/>
        <w:rPr>
          <w:rFonts w:ascii="Arial" w:hAnsi="Arial" w:cs="Arial"/>
          <w:b/>
          <w:bCs/>
          <w:iCs/>
          <w:sz w:val="28"/>
          <w:szCs w:val="28"/>
        </w:rPr>
      </w:pPr>
      <w:bookmarkStart w:id="31" w:name="_Toc506390015"/>
      <w:r w:rsidRPr="005342C3">
        <w:rPr>
          <w:rFonts w:ascii="Arial" w:hAnsi="Arial" w:cs="Arial"/>
          <w:b/>
          <w:bCs/>
          <w:iCs/>
          <w:sz w:val="28"/>
          <w:szCs w:val="28"/>
        </w:rPr>
        <w:t>Denizcilik Sektörü</w:t>
      </w:r>
      <w:bookmarkEnd w:id="31"/>
    </w:p>
    <w:p w14:paraId="3523716D" w14:textId="77777777" w:rsidR="005342C3" w:rsidRPr="005342C3" w:rsidRDefault="005342C3" w:rsidP="005342C3">
      <w:pPr>
        <w:jc w:val="both"/>
        <w:rPr>
          <w:rFonts w:ascii="Arial" w:hAnsi="Arial" w:cs="Arial"/>
          <w:b/>
          <w:bCs/>
          <w:color w:val="0000FF"/>
          <w:sz w:val="28"/>
          <w:szCs w:val="28"/>
        </w:rPr>
      </w:pPr>
    </w:p>
    <w:tbl>
      <w:tblPr>
        <w:tblpPr w:leftFromText="141" w:rightFromText="141" w:vertAnchor="text" w:horzAnchor="margin" w:tblpY="5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4013"/>
        <w:gridCol w:w="3119"/>
      </w:tblGrid>
      <w:tr w:rsidR="005342C3" w:rsidRPr="005342C3" w14:paraId="7B3E0CCB" w14:textId="77777777" w:rsidTr="00D73247">
        <w:trPr>
          <w:trHeight w:val="391"/>
        </w:trPr>
        <w:tc>
          <w:tcPr>
            <w:tcW w:w="3041" w:type="dxa"/>
            <w:shd w:val="clear" w:color="auto" w:fill="auto"/>
            <w:vAlign w:val="center"/>
          </w:tcPr>
          <w:p w14:paraId="2BC34368" w14:textId="77777777" w:rsidR="005342C3" w:rsidRPr="005342C3" w:rsidRDefault="005342C3" w:rsidP="005342C3">
            <w:pPr>
              <w:jc w:val="center"/>
              <w:rPr>
                <w:rFonts w:ascii="Arial" w:hAnsi="Arial" w:cs="Arial"/>
                <w:b/>
                <w:sz w:val="28"/>
                <w:szCs w:val="28"/>
              </w:rPr>
            </w:pPr>
            <w:r w:rsidRPr="005342C3">
              <w:rPr>
                <w:rFonts w:ascii="Arial" w:hAnsi="Arial" w:cs="Arial"/>
                <w:b/>
                <w:sz w:val="28"/>
                <w:szCs w:val="28"/>
              </w:rPr>
              <w:t>Litvanya</w:t>
            </w:r>
          </w:p>
        </w:tc>
        <w:tc>
          <w:tcPr>
            <w:tcW w:w="4013" w:type="dxa"/>
            <w:shd w:val="clear" w:color="auto" w:fill="auto"/>
            <w:vAlign w:val="center"/>
            <w:hideMark/>
          </w:tcPr>
          <w:p w14:paraId="7CFDBA54" w14:textId="77777777" w:rsidR="005342C3" w:rsidRPr="005342C3" w:rsidRDefault="005342C3" w:rsidP="005342C3">
            <w:pPr>
              <w:jc w:val="center"/>
              <w:rPr>
                <w:rFonts w:ascii="Arial" w:hAnsi="Arial" w:cs="Arial"/>
                <w:b/>
                <w:sz w:val="28"/>
                <w:szCs w:val="28"/>
              </w:rPr>
            </w:pPr>
            <w:r w:rsidRPr="005342C3">
              <w:rPr>
                <w:rFonts w:ascii="Arial" w:hAnsi="Arial" w:cs="Arial"/>
                <w:b/>
                <w:sz w:val="28"/>
                <w:szCs w:val="28"/>
              </w:rPr>
              <w:t>Durum</w:t>
            </w:r>
          </w:p>
        </w:tc>
        <w:tc>
          <w:tcPr>
            <w:tcW w:w="3119" w:type="dxa"/>
            <w:shd w:val="clear" w:color="auto" w:fill="auto"/>
            <w:vAlign w:val="center"/>
          </w:tcPr>
          <w:p w14:paraId="2CE228A5" w14:textId="77777777" w:rsidR="005342C3" w:rsidRPr="005342C3" w:rsidRDefault="005342C3" w:rsidP="005342C3">
            <w:pPr>
              <w:jc w:val="center"/>
              <w:rPr>
                <w:rFonts w:ascii="Arial" w:hAnsi="Arial" w:cs="Arial"/>
                <w:b/>
                <w:sz w:val="28"/>
                <w:szCs w:val="28"/>
              </w:rPr>
            </w:pPr>
            <w:r w:rsidRPr="005342C3">
              <w:rPr>
                <w:rFonts w:ascii="Arial" w:hAnsi="Arial" w:cs="Arial"/>
                <w:b/>
                <w:sz w:val="28"/>
                <w:szCs w:val="28"/>
              </w:rPr>
              <w:t>Açıklama</w:t>
            </w:r>
          </w:p>
        </w:tc>
      </w:tr>
      <w:tr w:rsidR="005342C3" w:rsidRPr="005342C3" w14:paraId="32ECA818" w14:textId="77777777" w:rsidTr="00D73247">
        <w:trPr>
          <w:trHeight w:val="2131"/>
        </w:trPr>
        <w:tc>
          <w:tcPr>
            <w:tcW w:w="3041" w:type="dxa"/>
            <w:shd w:val="clear" w:color="auto" w:fill="auto"/>
            <w:vAlign w:val="center"/>
            <w:hideMark/>
          </w:tcPr>
          <w:p w14:paraId="167DB332" w14:textId="77777777" w:rsidR="005342C3" w:rsidRPr="005342C3" w:rsidRDefault="005342C3" w:rsidP="005342C3">
            <w:pPr>
              <w:jc w:val="center"/>
              <w:rPr>
                <w:rFonts w:ascii="Arial" w:hAnsi="Arial" w:cs="Arial"/>
                <w:b/>
                <w:sz w:val="28"/>
                <w:szCs w:val="28"/>
              </w:rPr>
            </w:pPr>
            <w:r w:rsidRPr="005342C3">
              <w:rPr>
                <w:rFonts w:ascii="Arial" w:hAnsi="Arial" w:cs="Arial"/>
                <w:b/>
                <w:sz w:val="28"/>
                <w:szCs w:val="28"/>
              </w:rPr>
              <w:t>Denizcilik Anlaşması</w:t>
            </w:r>
          </w:p>
        </w:tc>
        <w:tc>
          <w:tcPr>
            <w:tcW w:w="4013" w:type="dxa"/>
            <w:shd w:val="clear" w:color="auto" w:fill="auto"/>
            <w:vAlign w:val="center"/>
          </w:tcPr>
          <w:p w14:paraId="6F504AEB" w14:textId="77777777" w:rsidR="005342C3" w:rsidRPr="005342C3" w:rsidRDefault="005342C3" w:rsidP="005342C3">
            <w:pPr>
              <w:spacing w:before="100" w:beforeAutospacing="1" w:after="100" w:afterAutospacing="1"/>
              <w:ind w:left="78"/>
              <w:jc w:val="both"/>
              <w:rPr>
                <w:rFonts w:ascii="Arial" w:hAnsi="Arial" w:cs="Arial"/>
                <w:sz w:val="28"/>
                <w:szCs w:val="28"/>
              </w:rPr>
            </w:pPr>
            <w:r w:rsidRPr="005342C3">
              <w:rPr>
                <w:rFonts w:ascii="Arial" w:hAnsi="Arial" w:cs="Arial"/>
                <w:sz w:val="28"/>
                <w:szCs w:val="28"/>
              </w:rPr>
              <w:t xml:space="preserve">Türkiye Cumhuriyeti Hükümeti ile Litvanya Cumhuriyeti Hükümeti Arasında Denizcilik Anlaşması, 11.07.1994 tarihinde </w:t>
            </w:r>
            <w:proofErr w:type="spellStart"/>
            <w:r w:rsidRPr="005342C3">
              <w:rPr>
                <w:rFonts w:ascii="Arial" w:hAnsi="Arial" w:cs="Arial"/>
                <w:sz w:val="28"/>
                <w:szCs w:val="28"/>
              </w:rPr>
              <w:t>Vilnius’da</w:t>
            </w:r>
            <w:proofErr w:type="spellEnd"/>
            <w:r w:rsidRPr="005342C3">
              <w:rPr>
                <w:rFonts w:ascii="Arial" w:hAnsi="Arial" w:cs="Arial"/>
                <w:sz w:val="28"/>
                <w:szCs w:val="28"/>
              </w:rPr>
              <w:t xml:space="preserve"> imzalandı. </w:t>
            </w:r>
            <w:proofErr w:type="spellStart"/>
            <w:r w:rsidRPr="005342C3">
              <w:rPr>
                <w:rFonts w:ascii="Arial" w:hAnsi="Arial" w:cs="Arial"/>
                <w:sz w:val="28"/>
                <w:szCs w:val="28"/>
              </w:rPr>
              <w:t>Bahsekonu</w:t>
            </w:r>
            <w:proofErr w:type="spellEnd"/>
            <w:r w:rsidRPr="005342C3">
              <w:rPr>
                <w:rFonts w:ascii="Arial" w:hAnsi="Arial" w:cs="Arial"/>
                <w:sz w:val="28"/>
                <w:szCs w:val="28"/>
              </w:rPr>
              <w:t xml:space="preserve"> anlaşma, 21.03.2004 tarih ve 25409 sayılı Resmi Gazetede yayımlanarak yürürlüğe girdi.</w:t>
            </w:r>
          </w:p>
        </w:tc>
        <w:tc>
          <w:tcPr>
            <w:tcW w:w="3119" w:type="dxa"/>
            <w:shd w:val="clear" w:color="auto" w:fill="auto"/>
            <w:vAlign w:val="center"/>
          </w:tcPr>
          <w:p w14:paraId="76571DB1" w14:textId="77777777" w:rsidR="005342C3" w:rsidRPr="005342C3" w:rsidRDefault="005342C3" w:rsidP="005342C3">
            <w:pPr>
              <w:spacing w:before="100" w:beforeAutospacing="1" w:after="100" w:afterAutospacing="1"/>
              <w:ind w:left="786"/>
              <w:jc w:val="center"/>
              <w:rPr>
                <w:rFonts w:ascii="Arial" w:hAnsi="Arial" w:cs="Arial"/>
                <w:sz w:val="28"/>
                <w:szCs w:val="28"/>
              </w:rPr>
            </w:pPr>
          </w:p>
          <w:p w14:paraId="071B071D" w14:textId="77777777" w:rsidR="005342C3" w:rsidRPr="005342C3" w:rsidRDefault="005342C3" w:rsidP="005342C3">
            <w:pPr>
              <w:spacing w:before="100" w:beforeAutospacing="1" w:after="100" w:afterAutospacing="1"/>
              <w:jc w:val="center"/>
              <w:rPr>
                <w:rFonts w:ascii="Arial" w:hAnsi="Arial" w:cs="Arial"/>
                <w:sz w:val="28"/>
                <w:szCs w:val="28"/>
              </w:rPr>
            </w:pPr>
          </w:p>
        </w:tc>
      </w:tr>
      <w:tr w:rsidR="005342C3" w:rsidRPr="005342C3" w14:paraId="23678D74" w14:textId="77777777" w:rsidTr="00D73247">
        <w:trPr>
          <w:trHeight w:val="830"/>
        </w:trPr>
        <w:tc>
          <w:tcPr>
            <w:tcW w:w="3041" w:type="dxa"/>
            <w:shd w:val="clear" w:color="auto" w:fill="auto"/>
            <w:vAlign w:val="center"/>
          </w:tcPr>
          <w:p w14:paraId="3BF98247" w14:textId="77777777" w:rsidR="005342C3" w:rsidRPr="005342C3" w:rsidRDefault="005342C3" w:rsidP="005342C3">
            <w:pPr>
              <w:jc w:val="center"/>
              <w:rPr>
                <w:rFonts w:ascii="Arial" w:hAnsi="Arial" w:cs="Arial"/>
                <w:b/>
                <w:sz w:val="28"/>
                <w:szCs w:val="28"/>
              </w:rPr>
            </w:pPr>
            <w:r w:rsidRPr="005342C3">
              <w:rPr>
                <w:rFonts w:ascii="Arial" w:hAnsi="Arial" w:cs="Arial"/>
                <w:b/>
                <w:sz w:val="28"/>
                <w:szCs w:val="28"/>
              </w:rPr>
              <w:t xml:space="preserve">Gemi Sayıları         </w:t>
            </w:r>
          </w:p>
          <w:p w14:paraId="6E07A44C" w14:textId="77777777" w:rsidR="005342C3" w:rsidRPr="005342C3" w:rsidRDefault="005342C3" w:rsidP="005342C3">
            <w:pPr>
              <w:jc w:val="center"/>
              <w:rPr>
                <w:rFonts w:ascii="Arial" w:hAnsi="Arial" w:cs="Arial"/>
                <w:b/>
                <w:sz w:val="28"/>
                <w:szCs w:val="28"/>
              </w:rPr>
            </w:pPr>
            <w:r w:rsidRPr="005342C3">
              <w:rPr>
                <w:rFonts w:ascii="Arial" w:hAnsi="Arial" w:cs="Arial"/>
                <w:b/>
                <w:sz w:val="28"/>
                <w:szCs w:val="28"/>
              </w:rPr>
              <w:t xml:space="preserve"> (1.000 GRT üstü)</w:t>
            </w:r>
          </w:p>
        </w:tc>
        <w:tc>
          <w:tcPr>
            <w:tcW w:w="4013" w:type="dxa"/>
            <w:shd w:val="clear" w:color="auto" w:fill="auto"/>
            <w:vAlign w:val="center"/>
          </w:tcPr>
          <w:p w14:paraId="3636F4E4" w14:textId="77777777" w:rsidR="005342C3" w:rsidRPr="005342C3" w:rsidRDefault="005342C3" w:rsidP="005342C3">
            <w:pPr>
              <w:jc w:val="center"/>
              <w:rPr>
                <w:rFonts w:ascii="Arial" w:hAnsi="Arial" w:cs="Arial"/>
                <w:sz w:val="28"/>
                <w:szCs w:val="28"/>
              </w:rPr>
            </w:pPr>
            <w:r w:rsidRPr="005342C3">
              <w:rPr>
                <w:rFonts w:ascii="Arial" w:hAnsi="Arial" w:cs="Arial"/>
                <w:sz w:val="28"/>
                <w:szCs w:val="28"/>
              </w:rPr>
              <w:t>75</w:t>
            </w:r>
          </w:p>
        </w:tc>
        <w:tc>
          <w:tcPr>
            <w:tcW w:w="3119" w:type="dxa"/>
            <w:shd w:val="clear" w:color="auto" w:fill="auto"/>
            <w:vAlign w:val="center"/>
          </w:tcPr>
          <w:p w14:paraId="755D9D46" w14:textId="77777777" w:rsidR="005342C3" w:rsidRPr="005342C3" w:rsidRDefault="005342C3" w:rsidP="005342C3">
            <w:pPr>
              <w:jc w:val="both"/>
              <w:rPr>
                <w:rFonts w:ascii="Arial" w:hAnsi="Arial" w:cs="Arial"/>
                <w:color w:val="FF0000"/>
                <w:sz w:val="28"/>
                <w:szCs w:val="28"/>
              </w:rPr>
            </w:pPr>
            <w:r w:rsidRPr="005342C3">
              <w:rPr>
                <w:rFonts w:ascii="Arial" w:hAnsi="Arial" w:cs="Arial"/>
                <w:sz w:val="28"/>
                <w:szCs w:val="28"/>
              </w:rPr>
              <w:t xml:space="preserve">Haziran 2017 itibariyle Litvanya Bayraklı ve sahipli deniz ticaret filosu toplamda 1.517.405 </w:t>
            </w:r>
            <w:proofErr w:type="spellStart"/>
            <w:r w:rsidRPr="005342C3">
              <w:rPr>
                <w:rFonts w:ascii="Arial" w:hAnsi="Arial" w:cs="Arial"/>
                <w:sz w:val="28"/>
                <w:szCs w:val="28"/>
              </w:rPr>
              <w:t>DWT’dir</w:t>
            </w:r>
            <w:proofErr w:type="spellEnd"/>
            <w:r w:rsidRPr="005342C3">
              <w:rPr>
                <w:rFonts w:ascii="Arial" w:hAnsi="Arial" w:cs="Arial"/>
                <w:sz w:val="28"/>
                <w:szCs w:val="28"/>
              </w:rPr>
              <w:t>.</w:t>
            </w:r>
          </w:p>
        </w:tc>
      </w:tr>
      <w:tr w:rsidR="005342C3" w:rsidRPr="005342C3" w14:paraId="660995F0" w14:textId="77777777" w:rsidTr="00D73247">
        <w:trPr>
          <w:trHeight w:val="639"/>
        </w:trPr>
        <w:tc>
          <w:tcPr>
            <w:tcW w:w="3041" w:type="dxa"/>
            <w:shd w:val="clear" w:color="auto" w:fill="auto"/>
            <w:vAlign w:val="center"/>
          </w:tcPr>
          <w:p w14:paraId="56AA5AE7" w14:textId="77777777" w:rsidR="005342C3" w:rsidRPr="005342C3" w:rsidRDefault="005342C3" w:rsidP="005342C3">
            <w:pPr>
              <w:jc w:val="center"/>
              <w:rPr>
                <w:rFonts w:ascii="Arial" w:hAnsi="Arial" w:cs="Arial"/>
                <w:b/>
                <w:color w:val="FF0000"/>
                <w:sz w:val="28"/>
                <w:szCs w:val="28"/>
              </w:rPr>
            </w:pPr>
            <w:r w:rsidRPr="005342C3">
              <w:rPr>
                <w:rFonts w:ascii="Arial" w:hAnsi="Arial" w:cs="Arial"/>
                <w:b/>
                <w:sz w:val="28"/>
                <w:szCs w:val="28"/>
              </w:rPr>
              <w:t>Önemli Limanlar</w:t>
            </w:r>
          </w:p>
        </w:tc>
        <w:tc>
          <w:tcPr>
            <w:tcW w:w="4013" w:type="dxa"/>
            <w:shd w:val="clear" w:color="auto" w:fill="auto"/>
            <w:vAlign w:val="center"/>
          </w:tcPr>
          <w:p w14:paraId="606E3FDC" w14:textId="77777777" w:rsidR="005342C3" w:rsidRPr="005342C3" w:rsidRDefault="005342C3" w:rsidP="005342C3">
            <w:pPr>
              <w:jc w:val="center"/>
              <w:rPr>
                <w:rFonts w:ascii="Arial" w:hAnsi="Arial" w:cs="Arial"/>
                <w:sz w:val="28"/>
                <w:szCs w:val="28"/>
              </w:rPr>
            </w:pPr>
            <w:proofErr w:type="spellStart"/>
            <w:r w:rsidRPr="005342C3">
              <w:rPr>
                <w:rFonts w:ascii="Arial" w:hAnsi="Arial" w:cs="Arial"/>
                <w:sz w:val="28"/>
                <w:szCs w:val="28"/>
              </w:rPr>
              <w:t>Klaipeda</w:t>
            </w:r>
            <w:proofErr w:type="spellEnd"/>
          </w:p>
        </w:tc>
        <w:tc>
          <w:tcPr>
            <w:tcW w:w="3119" w:type="dxa"/>
            <w:shd w:val="clear" w:color="auto" w:fill="auto"/>
            <w:vAlign w:val="center"/>
          </w:tcPr>
          <w:p w14:paraId="0094C300" w14:textId="77777777" w:rsidR="005342C3" w:rsidRPr="005342C3" w:rsidRDefault="005342C3" w:rsidP="005342C3">
            <w:pPr>
              <w:jc w:val="center"/>
              <w:rPr>
                <w:rFonts w:ascii="Arial" w:hAnsi="Arial" w:cs="Arial"/>
                <w:bCs/>
                <w:sz w:val="28"/>
                <w:szCs w:val="28"/>
              </w:rPr>
            </w:pPr>
          </w:p>
        </w:tc>
      </w:tr>
    </w:tbl>
    <w:p w14:paraId="18CA0836" w14:textId="77777777" w:rsidR="005342C3" w:rsidRPr="005342C3" w:rsidRDefault="005342C3" w:rsidP="005342C3">
      <w:pPr>
        <w:rPr>
          <w:rFonts w:ascii="Arial" w:hAnsi="Arial" w:cs="Arial"/>
          <w:b/>
          <w:bCs/>
          <w:color w:val="0000FF"/>
          <w:sz w:val="28"/>
          <w:szCs w:val="28"/>
        </w:rPr>
      </w:pPr>
    </w:p>
    <w:p w14:paraId="19A9AD67" w14:textId="77777777" w:rsidR="005342C3" w:rsidRPr="005342C3" w:rsidRDefault="005342C3" w:rsidP="005342C3">
      <w:pPr>
        <w:jc w:val="both"/>
        <w:rPr>
          <w:rFonts w:ascii="Arial" w:hAnsi="Arial" w:cs="Arial"/>
          <w:sz w:val="28"/>
          <w:szCs w:val="28"/>
        </w:rPr>
      </w:pPr>
      <w:r w:rsidRPr="005342C3">
        <w:rPr>
          <w:rFonts w:ascii="Arial" w:hAnsi="Arial" w:cs="Arial"/>
          <w:sz w:val="28"/>
          <w:szCs w:val="28"/>
        </w:rPr>
        <w:t>Ülkemizin Litvanya ile ortak gemi yan sanayi üretimi, gemi dizel motor sanayi, açık deniz yapıları, özel tip gemi üretimi, yeni malzemelerin gemi sanayinde kullanılması için benzer hedeflere yönelik ortak yatırımlar konusunda işbirliği yapabilmesinin mümkün olduğu düşünülmektedir.</w:t>
      </w:r>
    </w:p>
    <w:p w14:paraId="1D6DFB39" w14:textId="77777777" w:rsidR="005342C3" w:rsidRPr="005342C3" w:rsidRDefault="005342C3" w:rsidP="005342C3">
      <w:pPr>
        <w:jc w:val="both"/>
        <w:rPr>
          <w:rFonts w:ascii="Arial" w:hAnsi="Arial" w:cs="Arial"/>
          <w:sz w:val="28"/>
          <w:szCs w:val="28"/>
        </w:rPr>
      </w:pPr>
    </w:p>
    <w:p w14:paraId="122E3D40" w14:textId="4D2A09C8" w:rsidR="00425D2C" w:rsidRDefault="005342C3" w:rsidP="005342C3">
      <w:pPr>
        <w:jc w:val="both"/>
        <w:rPr>
          <w:rFonts w:ascii="Arial" w:hAnsi="Arial" w:cs="Arial"/>
          <w:sz w:val="28"/>
          <w:szCs w:val="28"/>
        </w:rPr>
      </w:pPr>
      <w:r w:rsidRPr="005342C3">
        <w:rPr>
          <w:rFonts w:ascii="Arial" w:hAnsi="Arial" w:cs="Arial"/>
          <w:sz w:val="28"/>
          <w:szCs w:val="28"/>
        </w:rPr>
        <w:t>Türkiye ile Litvanya arasında denizcilik alanında ve özellikle gemi ve yat inşa sanayi, gemi bakım-onarım, gemi geri dönüşüm ve deniz dibinin taranması konularında ilişkilerin geliştirilmesinin ve işbirliği olanaklarının ortaya koyulmasının gemi sanayimize ilave pazar bakımından katkı sağlayacağı değerlendirilmektedir.</w:t>
      </w:r>
    </w:p>
    <w:p w14:paraId="12F08556" w14:textId="77777777" w:rsidR="00425D2C" w:rsidRDefault="00425D2C" w:rsidP="005342C3">
      <w:pPr>
        <w:jc w:val="both"/>
        <w:rPr>
          <w:rFonts w:ascii="Arial" w:hAnsi="Arial" w:cs="Arial"/>
          <w:sz w:val="28"/>
          <w:szCs w:val="28"/>
        </w:rPr>
      </w:pPr>
    </w:p>
    <w:p w14:paraId="13E63D21" w14:textId="77777777" w:rsidR="005342C3" w:rsidRPr="005342C3" w:rsidRDefault="005342C3" w:rsidP="005342C3">
      <w:pPr>
        <w:pStyle w:val="ListeParagraf"/>
        <w:keepNext/>
        <w:numPr>
          <w:ilvl w:val="0"/>
          <w:numId w:val="36"/>
        </w:numPr>
        <w:spacing w:line="252" w:lineRule="auto"/>
        <w:outlineLvl w:val="0"/>
        <w:rPr>
          <w:rFonts w:ascii="Arial" w:hAnsi="Arial" w:cs="Arial"/>
          <w:b/>
          <w:bCs/>
          <w:iCs/>
          <w:sz w:val="28"/>
          <w:szCs w:val="28"/>
        </w:rPr>
      </w:pPr>
      <w:bookmarkStart w:id="32" w:name="_Toc506390016"/>
      <w:r w:rsidRPr="005342C3">
        <w:rPr>
          <w:rFonts w:ascii="Arial" w:hAnsi="Arial" w:cs="Arial"/>
          <w:b/>
          <w:bCs/>
          <w:iCs/>
          <w:sz w:val="28"/>
          <w:szCs w:val="28"/>
        </w:rPr>
        <w:t>Havacılık</w:t>
      </w:r>
      <w:bookmarkEnd w:id="28"/>
      <w:bookmarkEnd w:id="29"/>
      <w:r w:rsidRPr="005342C3">
        <w:rPr>
          <w:rFonts w:ascii="Arial" w:hAnsi="Arial" w:cs="Arial"/>
          <w:b/>
          <w:bCs/>
          <w:iCs/>
          <w:sz w:val="28"/>
          <w:szCs w:val="28"/>
        </w:rPr>
        <w:t xml:space="preserve"> Sektörü</w:t>
      </w:r>
      <w:bookmarkEnd w:id="32"/>
    </w:p>
    <w:p w14:paraId="02C3C4BA" w14:textId="77777777" w:rsidR="005342C3" w:rsidRPr="005342C3" w:rsidRDefault="005342C3" w:rsidP="005342C3">
      <w:pPr>
        <w:jc w:val="both"/>
        <w:rPr>
          <w:rFonts w:ascii="Arial" w:hAnsi="Arial" w:cs="Arial"/>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5"/>
        <w:gridCol w:w="2726"/>
        <w:gridCol w:w="3583"/>
      </w:tblGrid>
      <w:tr w:rsidR="005342C3" w:rsidRPr="005342C3" w14:paraId="3EA95FB7" w14:textId="77777777" w:rsidTr="00D73247">
        <w:trPr>
          <w:trHeight w:val="657"/>
        </w:trPr>
        <w:tc>
          <w:tcPr>
            <w:tcW w:w="2925" w:type="dxa"/>
            <w:vMerge w:val="restart"/>
          </w:tcPr>
          <w:p w14:paraId="2B5ECDB7" w14:textId="77777777" w:rsidR="005342C3" w:rsidRPr="005342C3" w:rsidRDefault="005342C3" w:rsidP="005342C3">
            <w:pPr>
              <w:jc w:val="both"/>
              <w:rPr>
                <w:rFonts w:ascii="Arial" w:hAnsi="Arial" w:cs="Arial"/>
                <w:b/>
                <w:sz w:val="28"/>
                <w:szCs w:val="28"/>
              </w:rPr>
            </w:pPr>
            <w:r w:rsidRPr="005342C3">
              <w:rPr>
                <w:rFonts w:ascii="Arial" w:hAnsi="Arial" w:cs="Arial"/>
                <w:sz w:val="28"/>
                <w:szCs w:val="28"/>
              </w:rPr>
              <w:t xml:space="preserve">    </w:t>
            </w:r>
          </w:p>
          <w:p w14:paraId="6F06BD85" w14:textId="77777777" w:rsidR="005342C3" w:rsidRPr="005342C3" w:rsidRDefault="005342C3" w:rsidP="005342C3">
            <w:pPr>
              <w:jc w:val="both"/>
              <w:rPr>
                <w:rFonts w:ascii="Arial" w:hAnsi="Arial" w:cs="Arial"/>
                <w:b/>
                <w:sz w:val="28"/>
                <w:szCs w:val="28"/>
              </w:rPr>
            </w:pPr>
            <w:r w:rsidRPr="005342C3">
              <w:rPr>
                <w:rFonts w:ascii="Arial" w:hAnsi="Arial" w:cs="Arial"/>
                <w:b/>
                <w:sz w:val="28"/>
                <w:szCs w:val="28"/>
              </w:rPr>
              <w:t>Havayolu Tayini</w:t>
            </w:r>
          </w:p>
        </w:tc>
        <w:tc>
          <w:tcPr>
            <w:tcW w:w="6964" w:type="dxa"/>
            <w:gridSpan w:val="2"/>
          </w:tcPr>
          <w:p w14:paraId="70A19891" w14:textId="77777777" w:rsidR="005342C3" w:rsidRPr="005342C3" w:rsidRDefault="005342C3" w:rsidP="005342C3">
            <w:pPr>
              <w:jc w:val="both"/>
              <w:rPr>
                <w:rFonts w:ascii="Arial" w:hAnsi="Arial" w:cs="Arial"/>
                <w:b/>
                <w:sz w:val="28"/>
                <w:szCs w:val="28"/>
              </w:rPr>
            </w:pPr>
          </w:p>
          <w:p w14:paraId="0266D942" w14:textId="77777777" w:rsidR="005342C3" w:rsidRPr="005342C3" w:rsidRDefault="005342C3" w:rsidP="005342C3">
            <w:pPr>
              <w:jc w:val="center"/>
              <w:rPr>
                <w:rFonts w:ascii="Arial" w:hAnsi="Arial" w:cs="Arial"/>
                <w:b/>
                <w:sz w:val="28"/>
                <w:szCs w:val="28"/>
              </w:rPr>
            </w:pPr>
            <w:r w:rsidRPr="005342C3">
              <w:rPr>
                <w:rFonts w:ascii="Arial" w:hAnsi="Arial" w:cs="Arial"/>
                <w:b/>
                <w:sz w:val="28"/>
                <w:szCs w:val="28"/>
              </w:rPr>
              <w:t>TEKLİ T A Y İ N</w:t>
            </w:r>
          </w:p>
        </w:tc>
      </w:tr>
      <w:tr w:rsidR="005342C3" w:rsidRPr="005342C3" w14:paraId="304C882F" w14:textId="77777777" w:rsidTr="00D73247">
        <w:trPr>
          <w:trHeight w:val="149"/>
        </w:trPr>
        <w:tc>
          <w:tcPr>
            <w:tcW w:w="2925" w:type="dxa"/>
            <w:vMerge/>
          </w:tcPr>
          <w:p w14:paraId="02C9C5CE" w14:textId="77777777" w:rsidR="005342C3" w:rsidRPr="005342C3" w:rsidRDefault="005342C3" w:rsidP="005342C3">
            <w:pPr>
              <w:jc w:val="both"/>
              <w:rPr>
                <w:rFonts w:ascii="Arial" w:hAnsi="Arial" w:cs="Arial"/>
                <w:sz w:val="28"/>
                <w:szCs w:val="28"/>
              </w:rPr>
            </w:pPr>
          </w:p>
        </w:tc>
        <w:tc>
          <w:tcPr>
            <w:tcW w:w="3011" w:type="dxa"/>
          </w:tcPr>
          <w:p w14:paraId="11B61D8C" w14:textId="77777777" w:rsidR="005342C3" w:rsidRPr="005342C3" w:rsidRDefault="005342C3" w:rsidP="005342C3">
            <w:pPr>
              <w:jc w:val="center"/>
              <w:rPr>
                <w:rFonts w:ascii="Arial" w:hAnsi="Arial" w:cs="Arial"/>
                <w:b/>
                <w:sz w:val="28"/>
                <w:szCs w:val="28"/>
              </w:rPr>
            </w:pPr>
          </w:p>
          <w:p w14:paraId="12982FB3" w14:textId="77777777" w:rsidR="005342C3" w:rsidRPr="005342C3" w:rsidRDefault="005342C3" w:rsidP="005342C3">
            <w:pPr>
              <w:jc w:val="center"/>
              <w:rPr>
                <w:rFonts w:ascii="Arial" w:hAnsi="Arial" w:cs="Arial"/>
                <w:b/>
                <w:sz w:val="28"/>
                <w:szCs w:val="28"/>
              </w:rPr>
            </w:pPr>
            <w:r w:rsidRPr="005342C3">
              <w:rPr>
                <w:rFonts w:ascii="Arial" w:hAnsi="Arial" w:cs="Arial"/>
                <w:b/>
                <w:sz w:val="28"/>
                <w:szCs w:val="28"/>
              </w:rPr>
              <w:t>Türkiye</w:t>
            </w:r>
          </w:p>
        </w:tc>
        <w:tc>
          <w:tcPr>
            <w:tcW w:w="3953" w:type="dxa"/>
          </w:tcPr>
          <w:p w14:paraId="736A941B" w14:textId="77777777" w:rsidR="005342C3" w:rsidRPr="005342C3" w:rsidRDefault="005342C3" w:rsidP="005342C3">
            <w:pPr>
              <w:jc w:val="center"/>
              <w:rPr>
                <w:rFonts w:ascii="Arial" w:hAnsi="Arial" w:cs="Arial"/>
                <w:b/>
                <w:sz w:val="28"/>
                <w:szCs w:val="28"/>
              </w:rPr>
            </w:pPr>
          </w:p>
          <w:p w14:paraId="5AC0C4D8" w14:textId="77777777" w:rsidR="005342C3" w:rsidRPr="005342C3" w:rsidRDefault="005342C3" w:rsidP="005342C3">
            <w:pPr>
              <w:jc w:val="center"/>
              <w:rPr>
                <w:rFonts w:ascii="Arial" w:hAnsi="Arial" w:cs="Arial"/>
                <w:b/>
                <w:sz w:val="28"/>
                <w:szCs w:val="28"/>
              </w:rPr>
            </w:pPr>
            <w:r w:rsidRPr="005342C3">
              <w:rPr>
                <w:rFonts w:ascii="Arial" w:hAnsi="Arial" w:cs="Arial"/>
                <w:b/>
                <w:sz w:val="28"/>
                <w:szCs w:val="28"/>
              </w:rPr>
              <w:t>Litvanya</w:t>
            </w:r>
          </w:p>
        </w:tc>
      </w:tr>
      <w:tr w:rsidR="005342C3" w:rsidRPr="005342C3" w14:paraId="1863EFA3" w14:textId="77777777" w:rsidTr="00D73247">
        <w:trPr>
          <w:trHeight w:val="334"/>
        </w:trPr>
        <w:tc>
          <w:tcPr>
            <w:tcW w:w="2925" w:type="dxa"/>
            <w:vAlign w:val="center"/>
          </w:tcPr>
          <w:p w14:paraId="03113444" w14:textId="77777777" w:rsidR="005342C3" w:rsidRPr="005342C3" w:rsidRDefault="005342C3" w:rsidP="005342C3">
            <w:pPr>
              <w:rPr>
                <w:rFonts w:ascii="Arial" w:hAnsi="Arial" w:cs="Arial"/>
                <w:b/>
                <w:sz w:val="28"/>
                <w:szCs w:val="28"/>
              </w:rPr>
            </w:pPr>
            <w:r w:rsidRPr="005342C3">
              <w:rPr>
                <w:rFonts w:ascii="Arial" w:hAnsi="Arial" w:cs="Arial"/>
                <w:b/>
                <w:sz w:val="28"/>
                <w:szCs w:val="28"/>
              </w:rPr>
              <w:t>Tayin Edilen Hava Yolları</w:t>
            </w:r>
          </w:p>
          <w:p w14:paraId="460EC93A" w14:textId="77777777" w:rsidR="005342C3" w:rsidRPr="005342C3" w:rsidRDefault="005342C3" w:rsidP="005342C3">
            <w:pPr>
              <w:rPr>
                <w:rFonts w:ascii="Arial" w:hAnsi="Arial" w:cs="Arial"/>
                <w:sz w:val="28"/>
                <w:szCs w:val="28"/>
              </w:rPr>
            </w:pPr>
          </w:p>
        </w:tc>
        <w:tc>
          <w:tcPr>
            <w:tcW w:w="3011" w:type="dxa"/>
          </w:tcPr>
          <w:p w14:paraId="404A9C93" w14:textId="77777777" w:rsidR="005342C3" w:rsidRPr="005342C3" w:rsidRDefault="005342C3" w:rsidP="005342C3">
            <w:pPr>
              <w:jc w:val="center"/>
              <w:rPr>
                <w:rFonts w:ascii="Arial" w:hAnsi="Arial" w:cs="Arial"/>
                <w:sz w:val="28"/>
                <w:szCs w:val="28"/>
              </w:rPr>
            </w:pPr>
            <w:r w:rsidRPr="005342C3">
              <w:rPr>
                <w:rFonts w:ascii="Arial" w:hAnsi="Arial" w:cs="Arial"/>
                <w:sz w:val="28"/>
                <w:szCs w:val="28"/>
              </w:rPr>
              <w:t>THY</w:t>
            </w:r>
          </w:p>
        </w:tc>
        <w:tc>
          <w:tcPr>
            <w:tcW w:w="3953" w:type="dxa"/>
          </w:tcPr>
          <w:p w14:paraId="09659078" w14:textId="77777777" w:rsidR="005342C3" w:rsidRPr="005342C3" w:rsidRDefault="005342C3" w:rsidP="005342C3">
            <w:pPr>
              <w:jc w:val="center"/>
              <w:rPr>
                <w:rFonts w:ascii="Arial" w:hAnsi="Arial" w:cs="Arial"/>
                <w:sz w:val="28"/>
                <w:szCs w:val="28"/>
              </w:rPr>
            </w:pPr>
            <w:r w:rsidRPr="005342C3">
              <w:rPr>
                <w:rFonts w:ascii="Arial" w:hAnsi="Arial" w:cs="Arial"/>
                <w:sz w:val="28"/>
                <w:szCs w:val="28"/>
              </w:rPr>
              <w:t>Litvanya Havayolları</w:t>
            </w:r>
          </w:p>
        </w:tc>
      </w:tr>
      <w:tr w:rsidR="005342C3" w:rsidRPr="005342C3" w14:paraId="3A3D81B9" w14:textId="77777777" w:rsidTr="00D73247">
        <w:trPr>
          <w:trHeight w:val="1103"/>
        </w:trPr>
        <w:tc>
          <w:tcPr>
            <w:tcW w:w="2925" w:type="dxa"/>
            <w:vAlign w:val="center"/>
          </w:tcPr>
          <w:p w14:paraId="4CED01DA" w14:textId="77777777" w:rsidR="005342C3" w:rsidRPr="005342C3" w:rsidRDefault="005342C3" w:rsidP="005342C3">
            <w:pPr>
              <w:rPr>
                <w:rFonts w:ascii="Arial" w:hAnsi="Arial" w:cs="Arial"/>
                <w:b/>
                <w:sz w:val="28"/>
                <w:szCs w:val="28"/>
              </w:rPr>
            </w:pPr>
            <w:r w:rsidRPr="005342C3">
              <w:rPr>
                <w:rFonts w:ascii="Arial" w:hAnsi="Arial" w:cs="Arial"/>
                <w:b/>
                <w:sz w:val="28"/>
                <w:szCs w:val="28"/>
              </w:rPr>
              <w:t>Tarifeli Sefer Noktaları</w:t>
            </w:r>
          </w:p>
        </w:tc>
        <w:tc>
          <w:tcPr>
            <w:tcW w:w="3011" w:type="dxa"/>
          </w:tcPr>
          <w:p w14:paraId="3B6CE688" w14:textId="77777777" w:rsidR="005342C3" w:rsidRPr="005342C3" w:rsidRDefault="005342C3" w:rsidP="005342C3">
            <w:pPr>
              <w:jc w:val="center"/>
              <w:rPr>
                <w:rFonts w:ascii="Arial" w:hAnsi="Arial" w:cs="Arial"/>
                <w:sz w:val="28"/>
                <w:szCs w:val="28"/>
              </w:rPr>
            </w:pPr>
          </w:p>
          <w:p w14:paraId="5BD4BD2E" w14:textId="77777777" w:rsidR="005342C3" w:rsidRPr="005342C3" w:rsidRDefault="005342C3" w:rsidP="005342C3">
            <w:pPr>
              <w:jc w:val="center"/>
              <w:rPr>
                <w:rFonts w:ascii="Arial" w:hAnsi="Arial" w:cs="Arial"/>
                <w:sz w:val="28"/>
                <w:szCs w:val="28"/>
              </w:rPr>
            </w:pPr>
            <w:r w:rsidRPr="005342C3">
              <w:rPr>
                <w:rFonts w:ascii="Arial" w:hAnsi="Arial" w:cs="Arial"/>
                <w:sz w:val="28"/>
                <w:szCs w:val="28"/>
              </w:rPr>
              <w:t>İstanbul</w:t>
            </w:r>
          </w:p>
        </w:tc>
        <w:tc>
          <w:tcPr>
            <w:tcW w:w="3953" w:type="dxa"/>
          </w:tcPr>
          <w:p w14:paraId="0B6A7C62" w14:textId="77777777" w:rsidR="005342C3" w:rsidRPr="005342C3" w:rsidRDefault="005342C3" w:rsidP="005342C3">
            <w:pPr>
              <w:jc w:val="center"/>
              <w:rPr>
                <w:rFonts w:ascii="Arial" w:hAnsi="Arial" w:cs="Arial"/>
                <w:sz w:val="28"/>
                <w:szCs w:val="28"/>
              </w:rPr>
            </w:pPr>
            <w:r w:rsidRPr="005342C3">
              <w:rPr>
                <w:rFonts w:ascii="Arial" w:hAnsi="Arial" w:cs="Arial"/>
                <w:sz w:val="28"/>
                <w:szCs w:val="28"/>
              </w:rPr>
              <w:t>Vilnius</w:t>
            </w:r>
          </w:p>
          <w:p w14:paraId="0F3279F2" w14:textId="77777777" w:rsidR="005342C3" w:rsidRPr="005342C3" w:rsidRDefault="005342C3" w:rsidP="005342C3">
            <w:pPr>
              <w:jc w:val="center"/>
              <w:rPr>
                <w:rFonts w:ascii="Arial" w:hAnsi="Arial" w:cs="Arial"/>
                <w:color w:val="FF0000"/>
                <w:sz w:val="28"/>
                <w:szCs w:val="28"/>
              </w:rPr>
            </w:pPr>
            <w:proofErr w:type="spellStart"/>
            <w:r w:rsidRPr="005342C3">
              <w:rPr>
                <w:rFonts w:ascii="Arial" w:hAnsi="Arial" w:cs="Arial"/>
                <w:color w:val="FF0000"/>
                <w:sz w:val="28"/>
                <w:szCs w:val="28"/>
              </w:rPr>
              <w:t>Kaunas</w:t>
            </w:r>
            <w:proofErr w:type="spellEnd"/>
            <w:r w:rsidRPr="005342C3">
              <w:rPr>
                <w:rFonts w:ascii="Arial" w:hAnsi="Arial" w:cs="Arial"/>
                <w:color w:val="FF0000"/>
                <w:sz w:val="28"/>
                <w:szCs w:val="28"/>
              </w:rPr>
              <w:t xml:space="preserve"> </w:t>
            </w:r>
          </w:p>
          <w:p w14:paraId="1E7CF130" w14:textId="77777777" w:rsidR="005342C3" w:rsidRPr="005342C3" w:rsidRDefault="005342C3" w:rsidP="005342C3">
            <w:pPr>
              <w:jc w:val="center"/>
              <w:rPr>
                <w:rFonts w:ascii="Arial" w:hAnsi="Arial" w:cs="Arial"/>
                <w:sz w:val="28"/>
                <w:szCs w:val="28"/>
              </w:rPr>
            </w:pPr>
            <w:r w:rsidRPr="005342C3">
              <w:rPr>
                <w:rFonts w:ascii="Arial" w:hAnsi="Arial" w:cs="Arial"/>
                <w:color w:val="FF0000"/>
                <w:sz w:val="28"/>
                <w:szCs w:val="28"/>
              </w:rPr>
              <w:t>Palanga</w:t>
            </w:r>
          </w:p>
        </w:tc>
      </w:tr>
      <w:tr w:rsidR="005342C3" w:rsidRPr="005342C3" w14:paraId="7E24F797" w14:textId="77777777" w:rsidTr="00D73247">
        <w:trPr>
          <w:trHeight w:val="606"/>
        </w:trPr>
        <w:tc>
          <w:tcPr>
            <w:tcW w:w="2925" w:type="dxa"/>
            <w:vAlign w:val="center"/>
          </w:tcPr>
          <w:p w14:paraId="64A67464" w14:textId="77777777" w:rsidR="005342C3" w:rsidRPr="005342C3" w:rsidRDefault="005342C3" w:rsidP="005342C3">
            <w:pPr>
              <w:rPr>
                <w:rFonts w:ascii="Arial" w:hAnsi="Arial" w:cs="Arial"/>
                <w:b/>
                <w:sz w:val="28"/>
                <w:szCs w:val="28"/>
              </w:rPr>
            </w:pPr>
            <w:r w:rsidRPr="005342C3">
              <w:rPr>
                <w:rFonts w:ascii="Arial" w:hAnsi="Arial" w:cs="Arial"/>
                <w:b/>
                <w:sz w:val="28"/>
                <w:szCs w:val="28"/>
              </w:rPr>
              <w:t>Ara Noktalar (Varsa)</w:t>
            </w:r>
          </w:p>
        </w:tc>
        <w:tc>
          <w:tcPr>
            <w:tcW w:w="3011" w:type="dxa"/>
          </w:tcPr>
          <w:p w14:paraId="60CC0687" w14:textId="77777777" w:rsidR="005342C3" w:rsidRPr="005342C3" w:rsidRDefault="005342C3" w:rsidP="005342C3">
            <w:pPr>
              <w:jc w:val="center"/>
              <w:rPr>
                <w:rFonts w:ascii="Arial" w:hAnsi="Arial" w:cs="Arial"/>
                <w:sz w:val="28"/>
                <w:szCs w:val="28"/>
              </w:rPr>
            </w:pPr>
            <w:r w:rsidRPr="005342C3">
              <w:rPr>
                <w:rFonts w:ascii="Arial" w:hAnsi="Arial" w:cs="Arial"/>
                <w:sz w:val="28"/>
                <w:szCs w:val="28"/>
              </w:rPr>
              <w:t>Tallinn *</w:t>
            </w:r>
          </w:p>
        </w:tc>
        <w:tc>
          <w:tcPr>
            <w:tcW w:w="3953" w:type="dxa"/>
          </w:tcPr>
          <w:p w14:paraId="0E235FF5" w14:textId="77777777" w:rsidR="005342C3" w:rsidRPr="005342C3" w:rsidRDefault="005342C3" w:rsidP="005342C3">
            <w:pPr>
              <w:jc w:val="center"/>
              <w:rPr>
                <w:rFonts w:ascii="Arial" w:hAnsi="Arial" w:cs="Arial"/>
                <w:sz w:val="28"/>
                <w:szCs w:val="28"/>
              </w:rPr>
            </w:pPr>
            <w:r w:rsidRPr="005342C3">
              <w:rPr>
                <w:rFonts w:ascii="Arial" w:hAnsi="Arial" w:cs="Arial"/>
                <w:sz w:val="28"/>
                <w:szCs w:val="28"/>
              </w:rPr>
              <w:t xml:space="preserve">   Tallinn *</w:t>
            </w:r>
          </w:p>
        </w:tc>
      </w:tr>
      <w:tr w:rsidR="005342C3" w:rsidRPr="005342C3" w14:paraId="5A0189B1" w14:textId="77777777" w:rsidTr="00D73247">
        <w:trPr>
          <w:trHeight w:val="678"/>
        </w:trPr>
        <w:tc>
          <w:tcPr>
            <w:tcW w:w="2925" w:type="dxa"/>
            <w:vAlign w:val="center"/>
          </w:tcPr>
          <w:p w14:paraId="6B3B67E5" w14:textId="77777777" w:rsidR="005342C3" w:rsidRPr="005342C3" w:rsidRDefault="005342C3" w:rsidP="005342C3">
            <w:pPr>
              <w:rPr>
                <w:rFonts w:ascii="Arial" w:hAnsi="Arial" w:cs="Arial"/>
                <w:b/>
                <w:sz w:val="28"/>
                <w:szCs w:val="28"/>
              </w:rPr>
            </w:pPr>
            <w:r w:rsidRPr="005342C3">
              <w:rPr>
                <w:rFonts w:ascii="Arial" w:hAnsi="Arial" w:cs="Arial"/>
                <w:b/>
                <w:sz w:val="28"/>
                <w:szCs w:val="28"/>
              </w:rPr>
              <w:t>İleri Noktalar (Varsa)</w:t>
            </w:r>
          </w:p>
        </w:tc>
        <w:tc>
          <w:tcPr>
            <w:tcW w:w="3011" w:type="dxa"/>
          </w:tcPr>
          <w:p w14:paraId="610DA8C3" w14:textId="77777777" w:rsidR="005342C3" w:rsidRPr="005342C3" w:rsidRDefault="005342C3" w:rsidP="005342C3">
            <w:pPr>
              <w:jc w:val="center"/>
              <w:rPr>
                <w:rFonts w:ascii="Arial" w:hAnsi="Arial" w:cs="Arial"/>
                <w:sz w:val="28"/>
                <w:szCs w:val="28"/>
              </w:rPr>
            </w:pPr>
            <w:r w:rsidRPr="005342C3">
              <w:rPr>
                <w:rFonts w:ascii="Arial" w:hAnsi="Arial" w:cs="Arial"/>
                <w:sz w:val="28"/>
                <w:szCs w:val="28"/>
              </w:rPr>
              <w:t>-</w:t>
            </w:r>
          </w:p>
        </w:tc>
        <w:tc>
          <w:tcPr>
            <w:tcW w:w="3953" w:type="dxa"/>
          </w:tcPr>
          <w:p w14:paraId="64102252" w14:textId="77777777" w:rsidR="005342C3" w:rsidRPr="005342C3" w:rsidRDefault="005342C3" w:rsidP="005342C3">
            <w:pPr>
              <w:jc w:val="center"/>
              <w:rPr>
                <w:rFonts w:ascii="Arial" w:hAnsi="Arial" w:cs="Arial"/>
                <w:sz w:val="28"/>
                <w:szCs w:val="28"/>
              </w:rPr>
            </w:pPr>
            <w:r w:rsidRPr="005342C3">
              <w:rPr>
                <w:rFonts w:ascii="Arial" w:hAnsi="Arial" w:cs="Arial"/>
                <w:sz w:val="28"/>
                <w:szCs w:val="28"/>
              </w:rPr>
              <w:t>-</w:t>
            </w:r>
          </w:p>
        </w:tc>
      </w:tr>
      <w:tr w:rsidR="005342C3" w:rsidRPr="005342C3" w14:paraId="6D0BE863" w14:textId="77777777" w:rsidTr="00D73247">
        <w:trPr>
          <w:trHeight w:val="636"/>
        </w:trPr>
        <w:tc>
          <w:tcPr>
            <w:tcW w:w="2925" w:type="dxa"/>
            <w:vAlign w:val="center"/>
          </w:tcPr>
          <w:p w14:paraId="080C2658" w14:textId="77777777" w:rsidR="005342C3" w:rsidRPr="005342C3" w:rsidRDefault="005342C3" w:rsidP="005342C3">
            <w:pPr>
              <w:rPr>
                <w:rFonts w:ascii="Arial" w:hAnsi="Arial" w:cs="Arial"/>
                <w:b/>
                <w:sz w:val="28"/>
                <w:szCs w:val="28"/>
              </w:rPr>
            </w:pPr>
            <w:r w:rsidRPr="005342C3">
              <w:rPr>
                <w:rFonts w:ascii="Arial" w:hAnsi="Arial" w:cs="Arial"/>
                <w:b/>
                <w:sz w:val="28"/>
                <w:szCs w:val="28"/>
              </w:rPr>
              <w:t>Frekans ve Kapasite Kısıtlamaları  (Yolcu)</w:t>
            </w:r>
          </w:p>
        </w:tc>
        <w:tc>
          <w:tcPr>
            <w:tcW w:w="6964" w:type="dxa"/>
            <w:gridSpan w:val="2"/>
            <w:vMerge w:val="restart"/>
            <w:shd w:val="clear" w:color="auto" w:fill="auto"/>
            <w:vAlign w:val="center"/>
          </w:tcPr>
          <w:p w14:paraId="5527A5AE" w14:textId="77777777" w:rsidR="005342C3" w:rsidRPr="005342C3" w:rsidRDefault="005342C3" w:rsidP="005342C3">
            <w:pPr>
              <w:jc w:val="center"/>
              <w:rPr>
                <w:rFonts w:ascii="Arial" w:hAnsi="Arial" w:cs="Arial"/>
                <w:sz w:val="28"/>
                <w:szCs w:val="28"/>
              </w:rPr>
            </w:pPr>
            <w:r w:rsidRPr="005342C3">
              <w:rPr>
                <w:rFonts w:ascii="Arial" w:hAnsi="Arial" w:cs="Arial"/>
                <w:sz w:val="28"/>
                <w:szCs w:val="28"/>
              </w:rPr>
              <w:t>Eşit ve Adilane Paylaşım İlkesi</w:t>
            </w:r>
          </w:p>
        </w:tc>
      </w:tr>
      <w:tr w:rsidR="005342C3" w:rsidRPr="005342C3" w14:paraId="24BCF5EA" w14:textId="77777777" w:rsidTr="00D73247">
        <w:trPr>
          <w:trHeight w:val="159"/>
        </w:trPr>
        <w:tc>
          <w:tcPr>
            <w:tcW w:w="2925" w:type="dxa"/>
            <w:vAlign w:val="center"/>
          </w:tcPr>
          <w:p w14:paraId="7CDF188B" w14:textId="77777777" w:rsidR="005342C3" w:rsidRPr="005342C3" w:rsidRDefault="005342C3" w:rsidP="005342C3">
            <w:pPr>
              <w:rPr>
                <w:rFonts w:ascii="Arial" w:hAnsi="Arial" w:cs="Arial"/>
                <w:b/>
                <w:sz w:val="28"/>
                <w:szCs w:val="28"/>
              </w:rPr>
            </w:pPr>
            <w:r w:rsidRPr="005342C3">
              <w:rPr>
                <w:rFonts w:ascii="Arial" w:hAnsi="Arial" w:cs="Arial"/>
                <w:b/>
                <w:sz w:val="28"/>
                <w:szCs w:val="28"/>
              </w:rPr>
              <w:t>Frekans ve Kapasite Kısıtlamaları  (Kargo)</w:t>
            </w:r>
          </w:p>
        </w:tc>
        <w:tc>
          <w:tcPr>
            <w:tcW w:w="6964" w:type="dxa"/>
            <w:gridSpan w:val="2"/>
            <w:vMerge/>
            <w:shd w:val="clear" w:color="auto" w:fill="auto"/>
            <w:vAlign w:val="center"/>
          </w:tcPr>
          <w:p w14:paraId="15BD92FF" w14:textId="77777777" w:rsidR="005342C3" w:rsidRPr="005342C3" w:rsidRDefault="005342C3" w:rsidP="005342C3">
            <w:pPr>
              <w:jc w:val="center"/>
              <w:rPr>
                <w:rFonts w:ascii="Arial" w:hAnsi="Arial" w:cs="Arial"/>
                <w:sz w:val="28"/>
                <w:szCs w:val="28"/>
              </w:rPr>
            </w:pPr>
          </w:p>
        </w:tc>
      </w:tr>
      <w:tr w:rsidR="005342C3" w:rsidRPr="005342C3" w14:paraId="0BA32D0A" w14:textId="77777777" w:rsidTr="00D73247">
        <w:trPr>
          <w:trHeight w:val="416"/>
        </w:trPr>
        <w:tc>
          <w:tcPr>
            <w:tcW w:w="2925" w:type="dxa"/>
            <w:vAlign w:val="center"/>
          </w:tcPr>
          <w:p w14:paraId="0032CB1B" w14:textId="77777777" w:rsidR="005342C3" w:rsidRPr="005342C3" w:rsidRDefault="005342C3" w:rsidP="005342C3">
            <w:pPr>
              <w:rPr>
                <w:rFonts w:ascii="Arial" w:hAnsi="Arial" w:cs="Arial"/>
                <w:b/>
                <w:sz w:val="28"/>
                <w:szCs w:val="28"/>
              </w:rPr>
            </w:pPr>
            <w:r w:rsidRPr="005342C3">
              <w:rPr>
                <w:rFonts w:ascii="Arial" w:hAnsi="Arial" w:cs="Arial"/>
                <w:b/>
                <w:sz w:val="28"/>
                <w:szCs w:val="28"/>
              </w:rPr>
              <w:t xml:space="preserve">ÇVÖA </w:t>
            </w:r>
          </w:p>
        </w:tc>
        <w:tc>
          <w:tcPr>
            <w:tcW w:w="6964" w:type="dxa"/>
            <w:gridSpan w:val="2"/>
            <w:shd w:val="clear" w:color="auto" w:fill="auto"/>
          </w:tcPr>
          <w:p w14:paraId="37A68E05" w14:textId="77777777" w:rsidR="005342C3" w:rsidRPr="005342C3" w:rsidRDefault="005342C3" w:rsidP="005342C3">
            <w:pPr>
              <w:ind w:left="720"/>
              <w:rPr>
                <w:rFonts w:ascii="Arial" w:hAnsi="Arial" w:cs="Arial"/>
                <w:sz w:val="28"/>
                <w:szCs w:val="28"/>
              </w:rPr>
            </w:pPr>
            <w:r w:rsidRPr="005342C3">
              <w:rPr>
                <w:rFonts w:ascii="Arial" w:hAnsi="Arial" w:cs="Arial"/>
                <w:sz w:val="28"/>
                <w:szCs w:val="28"/>
              </w:rPr>
              <w:t xml:space="preserve">                                            24.11.1998</w:t>
            </w:r>
          </w:p>
        </w:tc>
      </w:tr>
      <w:tr w:rsidR="005342C3" w:rsidRPr="005342C3" w14:paraId="7670DDCA" w14:textId="77777777" w:rsidTr="00D73247">
        <w:trPr>
          <w:trHeight w:val="416"/>
        </w:trPr>
        <w:tc>
          <w:tcPr>
            <w:tcW w:w="2925" w:type="dxa"/>
            <w:vAlign w:val="center"/>
          </w:tcPr>
          <w:p w14:paraId="0E03849E" w14:textId="77777777" w:rsidR="005342C3" w:rsidRPr="005342C3" w:rsidRDefault="005342C3" w:rsidP="005342C3">
            <w:pPr>
              <w:rPr>
                <w:rFonts w:ascii="Arial" w:hAnsi="Arial" w:cs="Arial"/>
                <w:b/>
                <w:sz w:val="28"/>
                <w:szCs w:val="28"/>
              </w:rPr>
            </w:pPr>
            <w:r w:rsidRPr="005342C3">
              <w:rPr>
                <w:rFonts w:ascii="Arial" w:hAnsi="Arial" w:cs="Arial"/>
                <w:b/>
                <w:sz w:val="28"/>
                <w:szCs w:val="28"/>
              </w:rPr>
              <w:t>5. trafik Hakkı</w:t>
            </w:r>
          </w:p>
        </w:tc>
        <w:tc>
          <w:tcPr>
            <w:tcW w:w="6964" w:type="dxa"/>
            <w:gridSpan w:val="2"/>
            <w:shd w:val="clear" w:color="auto" w:fill="auto"/>
          </w:tcPr>
          <w:p w14:paraId="38036CC7" w14:textId="77777777" w:rsidR="005342C3" w:rsidRPr="005342C3" w:rsidRDefault="005342C3" w:rsidP="005342C3">
            <w:pPr>
              <w:rPr>
                <w:rFonts w:ascii="Arial" w:hAnsi="Arial" w:cs="Arial"/>
                <w:sz w:val="28"/>
                <w:szCs w:val="28"/>
              </w:rPr>
            </w:pPr>
            <w:r w:rsidRPr="005342C3">
              <w:rPr>
                <w:rFonts w:ascii="Arial" w:hAnsi="Arial" w:cs="Arial"/>
                <w:sz w:val="28"/>
                <w:szCs w:val="28"/>
              </w:rPr>
              <w:t xml:space="preserve">                                                                        -</w:t>
            </w:r>
          </w:p>
        </w:tc>
      </w:tr>
      <w:tr w:rsidR="005342C3" w:rsidRPr="005342C3" w14:paraId="009F1849" w14:textId="77777777" w:rsidTr="00D73247">
        <w:trPr>
          <w:trHeight w:val="611"/>
        </w:trPr>
        <w:tc>
          <w:tcPr>
            <w:tcW w:w="2925" w:type="dxa"/>
            <w:vAlign w:val="center"/>
          </w:tcPr>
          <w:p w14:paraId="62F983DE" w14:textId="77777777" w:rsidR="005342C3" w:rsidRPr="005342C3" w:rsidRDefault="005342C3" w:rsidP="005342C3">
            <w:pPr>
              <w:rPr>
                <w:rFonts w:ascii="Arial" w:hAnsi="Arial" w:cs="Arial"/>
                <w:b/>
                <w:sz w:val="28"/>
                <w:szCs w:val="28"/>
              </w:rPr>
            </w:pPr>
            <w:proofErr w:type="spellStart"/>
            <w:r w:rsidRPr="005342C3">
              <w:rPr>
                <w:rFonts w:ascii="Arial" w:hAnsi="Arial" w:cs="Arial"/>
                <w:b/>
                <w:sz w:val="28"/>
                <w:szCs w:val="28"/>
              </w:rPr>
              <w:t>Kodpaylaşımı</w:t>
            </w:r>
            <w:proofErr w:type="spellEnd"/>
          </w:p>
        </w:tc>
        <w:tc>
          <w:tcPr>
            <w:tcW w:w="6964" w:type="dxa"/>
            <w:gridSpan w:val="2"/>
            <w:shd w:val="clear" w:color="auto" w:fill="auto"/>
          </w:tcPr>
          <w:p w14:paraId="1944D4A9" w14:textId="77777777" w:rsidR="005342C3" w:rsidRPr="005342C3" w:rsidRDefault="005342C3" w:rsidP="005342C3">
            <w:pPr>
              <w:ind w:left="720"/>
              <w:rPr>
                <w:rFonts w:ascii="Arial" w:hAnsi="Arial" w:cs="Arial"/>
                <w:sz w:val="28"/>
                <w:szCs w:val="28"/>
              </w:rPr>
            </w:pPr>
            <w:r w:rsidRPr="005342C3">
              <w:rPr>
                <w:rFonts w:ascii="Arial" w:hAnsi="Arial" w:cs="Arial"/>
                <w:sz w:val="28"/>
                <w:szCs w:val="28"/>
              </w:rPr>
              <w:t xml:space="preserve">                                                          -</w:t>
            </w:r>
          </w:p>
        </w:tc>
      </w:tr>
    </w:tbl>
    <w:p w14:paraId="72736788" w14:textId="77777777" w:rsidR="005342C3" w:rsidRPr="005342C3" w:rsidRDefault="005342C3" w:rsidP="005342C3">
      <w:pPr>
        <w:numPr>
          <w:ilvl w:val="0"/>
          <w:numId w:val="35"/>
        </w:numPr>
        <w:spacing w:before="240" w:after="200" w:line="276" w:lineRule="auto"/>
        <w:rPr>
          <w:rFonts w:ascii="Arial" w:hAnsi="Arial" w:cs="Arial"/>
          <w:b/>
          <w:sz w:val="28"/>
          <w:szCs w:val="28"/>
        </w:rPr>
      </w:pPr>
      <w:r w:rsidRPr="005342C3">
        <w:rPr>
          <w:rFonts w:ascii="Arial" w:hAnsi="Arial" w:cs="Arial"/>
          <w:b/>
          <w:sz w:val="28"/>
          <w:szCs w:val="28"/>
        </w:rPr>
        <w:t>Onaylanan frekanslar:</w:t>
      </w:r>
    </w:p>
    <w:tbl>
      <w:tblPr>
        <w:tblW w:w="487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4408"/>
      </w:tblGrid>
      <w:tr w:rsidR="005342C3" w:rsidRPr="005342C3" w14:paraId="771D2AE3" w14:textId="77777777" w:rsidTr="003B0441">
        <w:tc>
          <w:tcPr>
            <w:tcW w:w="2582" w:type="pct"/>
          </w:tcPr>
          <w:p w14:paraId="5057C365" w14:textId="77777777" w:rsidR="005342C3" w:rsidRPr="005342C3" w:rsidRDefault="005342C3" w:rsidP="005342C3">
            <w:pPr>
              <w:rPr>
                <w:rFonts w:ascii="Arial" w:hAnsi="Arial" w:cs="Arial"/>
                <w:b/>
                <w:sz w:val="28"/>
                <w:szCs w:val="28"/>
              </w:rPr>
            </w:pPr>
            <w:r w:rsidRPr="005342C3">
              <w:rPr>
                <w:rFonts w:ascii="Arial" w:hAnsi="Arial" w:cs="Arial"/>
                <w:b/>
                <w:sz w:val="28"/>
                <w:szCs w:val="28"/>
              </w:rPr>
              <w:t>Türk Tarafı</w:t>
            </w:r>
          </w:p>
        </w:tc>
        <w:tc>
          <w:tcPr>
            <w:tcW w:w="2418" w:type="pct"/>
          </w:tcPr>
          <w:p w14:paraId="51EFC9CA" w14:textId="77777777" w:rsidR="005342C3" w:rsidRPr="005342C3" w:rsidRDefault="005342C3" w:rsidP="005342C3">
            <w:pPr>
              <w:rPr>
                <w:rFonts w:ascii="Arial" w:hAnsi="Arial" w:cs="Arial"/>
                <w:b/>
                <w:sz w:val="28"/>
                <w:szCs w:val="28"/>
              </w:rPr>
            </w:pPr>
            <w:r w:rsidRPr="005342C3">
              <w:rPr>
                <w:rFonts w:ascii="Arial" w:hAnsi="Arial" w:cs="Arial"/>
                <w:b/>
                <w:sz w:val="28"/>
                <w:szCs w:val="28"/>
              </w:rPr>
              <w:t>Litvanya Tarafı</w:t>
            </w:r>
          </w:p>
        </w:tc>
      </w:tr>
      <w:tr w:rsidR="005342C3" w:rsidRPr="005342C3" w14:paraId="5087ECA6" w14:textId="77777777" w:rsidTr="003B0441">
        <w:trPr>
          <w:trHeight w:val="265"/>
        </w:trPr>
        <w:tc>
          <w:tcPr>
            <w:tcW w:w="2582" w:type="pct"/>
          </w:tcPr>
          <w:p w14:paraId="350344DF" w14:textId="77777777" w:rsidR="005342C3" w:rsidRPr="005342C3" w:rsidRDefault="005342C3" w:rsidP="005342C3">
            <w:pPr>
              <w:rPr>
                <w:rFonts w:ascii="Arial" w:hAnsi="Arial" w:cs="Arial"/>
                <w:b/>
                <w:sz w:val="28"/>
                <w:szCs w:val="28"/>
              </w:rPr>
            </w:pPr>
            <w:r w:rsidRPr="005342C3">
              <w:rPr>
                <w:rFonts w:ascii="Arial" w:hAnsi="Arial" w:cs="Arial"/>
                <w:b/>
                <w:sz w:val="28"/>
                <w:szCs w:val="28"/>
              </w:rPr>
              <w:t xml:space="preserve">THY: </w:t>
            </w:r>
          </w:p>
          <w:p w14:paraId="5975E2F8" w14:textId="31D64CB4" w:rsidR="005342C3" w:rsidRPr="005342C3" w:rsidRDefault="005342C3" w:rsidP="007D15CA">
            <w:pPr>
              <w:rPr>
                <w:rFonts w:ascii="Arial" w:hAnsi="Arial" w:cs="Arial"/>
                <w:sz w:val="28"/>
                <w:szCs w:val="28"/>
              </w:rPr>
            </w:pPr>
            <w:r w:rsidRPr="005342C3">
              <w:rPr>
                <w:rFonts w:ascii="Arial" w:hAnsi="Arial" w:cs="Arial"/>
                <w:sz w:val="28"/>
                <w:szCs w:val="28"/>
              </w:rPr>
              <w:t>İstanbul(Atatürk) – Viln</w:t>
            </w:r>
            <w:r w:rsidR="00DF3D5A">
              <w:rPr>
                <w:rFonts w:ascii="Arial" w:hAnsi="Arial" w:cs="Arial"/>
                <w:sz w:val="28"/>
                <w:szCs w:val="28"/>
              </w:rPr>
              <w:t>i</w:t>
            </w:r>
            <w:r w:rsidRPr="005342C3">
              <w:rPr>
                <w:rFonts w:ascii="Arial" w:hAnsi="Arial" w:cs="Arial"/>
                <w:sz w:val="28"/>
                <w:szCs w:val="28"/>
              </w:rPr>
              <w:t>us</w:t>
            </w:r>
            <w:r w:rsidR="003B0441">
              <w:rPr>
                <w:rFonts w:ascii="Arial" w:hAnsi="Arial" w:cs="Arial"/>
                <w:sz w:val="28"/>
                <w:szCs w:val="28"/>
              </w:rPr>
              <w:t>/</w:t>
            </w:r>
            <w:proofErr w:type="spellStart"/>
            <w:r w:rsidR="003B0441">
              <w:rPr>
                <w:rFonts w:ascii="Arial" w:hAnsi="Arial" w:cs="Arial"/>
                <w:sz w:val="28"/>
                <w:szCs w:val="28"/>
              </w:rPr>
              <w:t>Wilna</w:t>
            </w:r>
            <w:proofErr w:type="spellEnd"/>
            <w:r w:rsidR="003B0441">
              <w:rPr>
                <w:rFonts w:ascii="Arial" w:hAnsi="Arial" w:cs="Arial"/>
                <w:sz w:val="28"/>
                <w:szCs w:val="28"/>
              </w:rPr>
              <w:t xml:space="preserve">:  </w:t>
            </w:r>
            <w:r w:rsidR="00B16794">
              <w:rPr>
                <w:rFonts w:ascii="Arial" w:hAnsi="Arial" w:cs="Arial"/>
                <w:sz w:val="28"/>
                <w:szCs w:val="28"/>
              </w:rPr>
              <w:t>01</w:t>
            </w:r>
            <w:r w:rsidR="00E24B31">
              <w:rPr>
                <w:rFonts w:ascii="Arial" w:hAnsi="Arial" w:cs="Arial"/>
                <w:sz w:val="28"/>
                <w:szCs w:val="28"/>
              </w:rPr>
              <w:t xml:space="preserve"> </w:t>
            </w:r>
            <w:r w:rsidR="007A4953">
              <w:rPr>
                <w:rFonts w:ascii="Arial" w:hAnsi="Arial" w:cs="Arial"/>
                <w:sz w:val="28"/>
                <w:szCs w:val="28"/>
              </w:rPr>
              <w:t>Temmuz</w:t>
            </w:r>
            <w:r w:rsidR="00E24B31">
              <w:rPr>
                <w:rFonts w:ascii="Arial" w:hAnsi="Arial" w:cs="Arial"/>
                <w:sz w:val="28"/>
                <w:szCs w:val="28"/>
              </w:rPr>
              <w:t xml:space="preserve"> 202</w:t>
            </w:r>
            <w:r w:rsidR="007A4953">
              <w:rPr>
                <w:rFonts w:ascii="Arial" w:hAnsi="Arial" w:cs="Arial"/>
                <w:sz w:val="28"/>
                <w:szCs w:val="28"/>
              </w:rPr>
              <w:t>3</w:t>
            </w:r>
            <w:r w:rsidR="00E24B31">
              <w:rPr>
                <w:rFonts w:ascii="Arial" w:hAnsi="Arial" w:cs="Arial"/>
                <w:sz w:val="28"/>
                <w:szCs w:val="28"/>
              </w:rPr>
              <w:t xml:space="preserve"> </w:t>
            </w:r>
            <w:r w:rsidR="00A842F0">
              <w:rPr>
                <w:rFonts w:ascii="Arial" w:hAnsi="Arial" w:cs="Arial"/>
                <w:sz w:val="28"/>
                <w:szCs w:val="28"/>
              </w:rPr>
              <w:t>itibarıyla</w:t>
            </w:r>
            <w:r w:rsidR="00E24B31">
              <w:rPr>
                <w:rFonts w:ascii="Arial" w:hAnsi="Arial" w:cs="Arial"/>
                <w:sz w:val="28"/>
                <w:szCs w:val="28"/>
              </w:rPr>
              <w:t xml:space="preserve"> haftada karşılıklı </w:t>
            </w:r>
            <w:r w:rsidR="007A4953">
              <w:rPr>
                <w:rFonts w:ascii="Arial" w:hAnsi="Arial" w:cs="Arial"/>
                <w:sz w:val="28"/>
                <w:szCs w:val="28"/>
              </w:rPr>
              <w:t>14</w:t>
            </w:r>
            <w:r w:rsidR="00E24B31">
              <w:rPr>
                <w:rFonts w:ascii="Arial" w:hAnsi="Arial" w:cs="Arial"/>
                <w:sz w:val="28"/>
                <w:szCs w:val="28"/>
              </w:rPr>
              <w:t xml:space="preserve"> sefer</w:t>
            </w:r>
            <w:r w:rsidR="003B0441">
              <w:rPr>
                <w:rFonts w:ascii="Arial" w:hAnsi="Arial" w:cs="Arial"/>
                <w:sz w:val="28"/>
                <w:szCs w:val="28"/>
              </w:rPr>
              <w:t xml:space="preserve">                    </w:t>
            </w:r>
          </w:p>
        </w:tc>
        <w:tc>
          <w:tcPr>
            <w:tcW w:w="2418" w:type="pct"/>
          </w:tcPr>
          <w:p w14:paraId="1A913AA2" w14:textId="77777777" w:rsidR="005342C3" w:rsidRPr="005342C3" w:rsidRDefault="005342C3" w:rsidP="005342C3">
            <w:pPr>
              <w:rPr>
                <w:rFonts w:ascii="Arial" w:hAnsi="Arial" w:cs="Arial"/>
                <w:sz w:val="28"/>
                <w:szCs w:val="28"/>
              </w:rPr>
            </w:pPr>
          </w:p>
          <w:p w14:paraId="508319F7" w14:textId="77777777" w:rsidR="005342C3" w:rsidRPr="005342C3" w:rsidRDefault="005342C3" w:rsidP="005342C3">
            <w:pPr>
              <w:rPr>
                <w:rFonts w:ascii="Arial" w:hAnsi="Arial" w:cs="Arial"/>
                <w:b/>
                <w:sz w:val="28"/>
                <w:szCs w:val="28"/>
              </w:rPr>
            </w:pPr>
            <w:r w:rsidRPr="005342C3">
              <w:rPr>
                <w:rFonts w:ascii="Arial" w:hAnsi="Arial" w:cs="Arial"/>
                <w:sz w:val="28"/>
                <w:szCs w:val="28"/>
              </w:rPr>
              <w:t>Sefer gerçekleştirilmemektedir.</w:t>
            </w:r>
          </w:p>
        </w:tc>
      </w:tr>
    </w:tbl>
    <w:p w14:paraId="098E86EE" w14:textId="35C793F4" w:rsidR="007A64B3" w:rsidRDefault="007A64B3" w:rsidP="002D466D">
      <w:pPr>
        <w:rPr>
          <w:rFonts w:ascii="Arial" w:hAnsi="Arial" w:cs="Arial"/>
          <w:b/>
          <w:sz w:val="28"/>
          <w:szCs w:val="28"/>
        </w:rPr>
      </w:pPr>
    </w:p>
    <w:p w14:paraId="4483B66E" w14:textId="1D3A1FE8" w:rsidR="008A6BFF" w:rsidRDefault="008A6BFF" w:rsidP="002D466D">
      <w:pPr>
        <w:rPr>
          <w:rFonts w:ascii="Arial" w:hAnsi="Arial" w:cs="Arial"/>
          <w:b/>
          <w:sz w:val="28"/>
          <w:szCs w:val="28"/>
        </w:rPr>
      </w:pPr>
    </w:p>
    <w:p w14:paraId="59E6C1B9" w14:textId="34A831D6" w:rsidR="008A6BFF" w:rsidRDefault="008A6BFF" w:rsidP="002D466D">
      <w:pPr>
        <w:rPr>
          <w:rFonts w:ascii="Arial" w:hAnsi="Arial" w:cs="Arial"/>
          <w:b/>
          <w:sz w:val="28"/>
          <w:szCs w:val="28"/>
        </w:rPr>
      </w:pPr>
    </w:p>
    <w:p w14:paraId="338C9CA2" w14:textId="11492F53" w:rsidR="008A6BFF" w:rsidRDefault="008A6BFF" w:rsidP="002D466D">
      <w:pPr>
        <w:rPr>
          <w:rFonts w:ascii="Arial" w:hAnsi="Arial" w:cs="Arial"/>
          <w:b/>
          <w:sz w:val="28"/>
          <w:szCs w:val="28"/>
        </w:rPr>
      </w:pPr>
    </w:p>
    <w:p w14:paraId="3FA94F34" w14:textId="03B14F9F" w:rsidR="008A6BFF" w:rsidRDefault="008A6BFF" w:rsidP="002D466D">
      <w:pPr>
        <w:rPr>
          <w:rFonts w:ascii="Arial" w:hAnsi="Arial" w:cs="Arial"/>
          <w:b/>
          <w:sz w:val="28"/>
          <w:szCs w:val="28"/>
        </w:rPr>
      </w:pPr>
    </w:p>
    <w:p w14:paraId="44483DD6" w14:textId="77777777" w:rsidR="008A6BFF" w:rsidRDefault="008A6BFF" w:rsidP="002D466D">
      <w:pPr>
        <w:rPr>
          <w:rFonts w:ascii="Arial" w:hAnsi="Arial" w:cs="Arial"/>
          <w:b/>
          <w:sz w:val="28"/>
          <w:szCs w:val="28"/>
        </w:rPr>
      </w:pPr>
    </w:p>
    <w:p w14:paraId="03785C69" w14:textId="7B950F18" w:rsidR="002D466D" w:rsidRPr="00F85FC1" w:rsidRDefault="002F4DB7" w:rsidP="002D466D">
      <w:pPr>
        <w:pStyle w:val="Balk3"/>
        <w:shd w:val="clear" w:color="auto" w:fill="C00000"/>
        <w:spacing w:before="0" w:beforeAutospacing="0" w:after="0" w:afterAutospacing="0"/>
        <w:rPr>
          <w:rFonts w:ascii="Arial" w:hAnsi="Arial" w:cs="Arial"/>
          <w:sz w:val="28"/>
          <w:szCs w:val="28"/>
          <w:lang w:val="tr-TR"/>
        </w:rPr>
      </w:pPr>
      <w:bookmarkStart w:id="33" w:name="_Toc506390017"/>
      <w:r w:rsidRPr="00F85FC1">
        <w:rPr>
          <w:rFonts w:ascii="Arial" w:hAnsi="Arial" w:cs="Arial"/>
          <w:sz w:val="28"/>
          <w:szCs w:val="28"/>
          <w:lang w:val="tr-TR"/>
        </w:rPr>
        <w:t>1</w:t>
      </w:r>
      <w:r w:rsidR="00F85FC1" w:rsidRPr="00F85FC1">
        <w:rPr>
          <w:rFonts w:ascii="Arial" w:hAnsi="Arial" w:cs="Arial"/>
          <w:sz w:val="28"/>
          <w:szCs w:val="28"/>
          <w:lang w:val="tr-TR"/>
        </w:rPr>
        <w:t>2</w:t>
      </w:r>
      <w:r w:rsidR="002D466D" w:rsidRPr="00F85FC1">
        <w:rPr>
          <w:rFonts w:ascii="Arial" w:hAnsi="Arial" w:cs="Arial"/>
          <w:sz w:val="28"/>
          <w:szCs w:val="28"/>
          <w:lang w:val="tr-TR"/>
        </w:rPr>
        <w:t>. ÖNEMLİ EDEBİYATÇI, DÜŞÜNÜR VE SANATÇILAR</w:t>
      </w:r>
      <w:bookmarkEnd w:id="33"/>
    </w:p>
    <w:p w14:paraId="3B7DE73C" w14:textId="77777777" w:rsidR="002D466D" w:rsidRDefault="002D466D" w:rsidP="002D466D">
      <w:pPr>
        <w:rPr>
          <w:rFonts w:ascii="Arial" w:hAnsi="Arial" w:cs="Arial"/>
          <w:b/>
          <w:sz w:val="28"/>
          <w:szCs w:val="28"/>
        </w:rPr>
      </w:pPr>
    </w:p>
    <w:p w14:paraId="681CC063" w14:textId="77777777" w:rsidR="00F130A1" w:rsidRPr="002A6983" w:rsidRDefault="00A21B6B" w:rsidP="002A6983">
      <w:pPr>
        <w:spacing w:line="360" w:lineRule="auto"/>
        <w:jc w:val="both"/>
        <w:rPr>
          <w:rFonts w:ascii="Arial" w:hAnsi="Arial" w:cs="Arial"/>
          <w:sz w:val="28"/>
          <w:szCs w:val="28"/>
        </w:rPr>
      </w:pPr>
      <w:proofErr w:type="spellStart"/>
      <w:r w:rsidRPr="002A6983">
        <w:rPr>
          <w:rFonts w:ascii="Arial" w:hAnsi="Arial" w:cs="Arial"/>
          <w:b/>
          <w:sz w:val="28"/>
          <w:szCs w:val="28"/>
        </w:rPr>
        <w:t>Alfonsas</w:t>
      </w:r>
      <w:proofErr w:type="spellEnd"/>
      <w:r w:rsidRPr="002A6983">
        <w:rPr>
          <w:rFonts w:ascii="Arial" w:hAnsi="Arial" w:cs="Arial"/>
          <w:b/>
          <w:sz w:val="28"/>
          <w:szCs w:val="28"/>
        </w:rPr>
        <w:t xml:space="preserve"> </w:t>
      </w:r>
      <w:proofErr w:type="spellStart"/>
      <w:r w:rsidRPr="002A6983">
        <w:rPr>
          <w:rFonts w:ascii="Arial" w:hAnsi="Arial" w:cs="Arial"/>
          <w:b/>
          <w:sz w:val="28"/>
          <w:szCs w:val="28"/>
        </w:rPr>
        <w:t>Eidintas</w:t>
      </w:r>
      <w:proofErr w:type="spellEnd"/>
      <w:r w:rsidRPr="002A6983">
        <w:rPr>
          <w:rFonts w:ascii="Arial" w:hAnsi="Arial" w:cs="Arial"/>
          <w:b/>
          <w:sz w:val="28"/>
          <w:szCs w:val="28"/>
        </w:rPr>
        <w:t>;</w:t>
      </w:r>
      <w:r w:rsidRPr="002A6983">
        <w:rPr>
          <w:rFonts w:ascii="Arial" w:hAnsi="Arial" w:cs="Arial"/>
          <w:sz w:val="28"/>
          <w:szCs w:val="28"/>
        </w:rPr>
        <w:t xml:space="preserve"> tarihçi, diplomat (Atina Büyükelçisi), romancı.</w:t>
      </w:r>
    </w:p>
    <w:p w14:paraId="320D7CC5" w14:textId="77777777" w:rsidR="002A6983" w:rsidRDefault="002A6983" w:rsidP="002A6983">
      <w:pPr>
        <w:spacing w:line="360" w:lineRule="auto"/>
        <w:jc w:val="both"/>
        <w:rPr>
          <w:rFonts w:ascii="Arial" w:hAnsi="Arial" w:cs="Arial"/>
          <w:sz w:val="28"/>
          <w:szCs w:val="28"/>
        </w:rPr>
      </w:pPr>
      <w:proofErr w:type="spellStart"/>
      <w:r w:rsidRPr="002A6983">
        <w:rPr>
          <w:rFonts w:ascii="Arial" w:hAnsi="Arial" w:cs="Arial"/>
          <w:b/>
          <w:sz w:val="28"/>
          <w:szCs w:val="28"/>
        </w:rPr>
        <w:t>Algis</w:t>
      </w:r>
      <w:proofErr w:type="spellEnd"/>
      <w:r w:rsidRPr="002A6983">
        <w:rPr>
          <w:rFonts w:ascii="Arial" w:hAnsi="Arial" w:cs="Arial"/>
          <w:b/>
          <w:sz w:val="28"/>
          <w:szCs w:val="28"/>
        </w:rPr>
        <w:t xml:space="preserve"> </w:t>
      </w:r>
      <w:proofErr w:type="spellStart"/>
      <w:r w:rsidRPr="002A6983">
        <w:rPr>
          <w:rFonts w:ascii="Arial" w:hAnsi="Arial" w:cs="Arial"/>
          <w:b/>
          <w:sz w:val="28"/>
          <w:szCs w:val="28"/>
        </w:rPr>
        <w:t>Budrys</w:t>
      </w:r>
      <w:proofErr w:type="spellEnd"/>
      <w:r w:rsidRPr="002A6983">
        <w:rPr>
          <w:rFonts w:ascii="Arial" w:hAnsi="Arial" w:cs="Arial"/>
          <w:b/>
          <w:sz w:val="28"/>
          <w:szCs w:val="28"/>
        </w:rPr>
        <w:t>;</w:t>
      </w:r>
      <w:r>
        <w:rPr>
          <w:rFonts w:ascii="Arial" w:hAnsi="Arial" w:cs="Arial"/>
          <w:sz w:val="28"/>
          <w:szCs w:val="28"/>
        </w:rPr>
        <w:t xml:space="preserve"> </w:t>
      </w:r>
      <w:r w:rsidRPr="002A6983">
        <w:rPr>
          <w:rFonts w:ascii="Arial" w:hAnsi="Arial" w:cs="Arial"/>
          <w:sz w:val="28"/>
          <w:szCs w:val="28"/>
        </w:rPr>
        <w:t>Litvanyalı-Amerikalı bilim kurgu film yazarı, editör, eleştirmen. "Frank Mason," "</w:t>
      </w:r>
      <w:proofErr w:type="spellStart"/>
      <w:r w:rsidRPr="002A6983">
        <w:rPr>
          <w:rFonts w:ascii="Arial" w:hAnsi="Arial" w:cs="Arial"/>
          <w:sz w:val="28"/>
          <w:szCs w:val="28"/>
        </w:rPr>
        <w:t>Alger</w:t>
      </w:r>
      <w:proofErr w:type="spellEnd"/>
      <w:r w:rsidRPr="002A6983">
        <w:rPr>
          <w:rFonts w:ascii="Arial" w:hAnsi="Arial" w:cs="Arial"/>
          <w:sz w:val="28"/>
          <w:szCs w:val="28"/>
        </w:rPr>
        <w:t xml:space="preserve"> Rome," "John A. </w:t>
      </w:r>
      <w:proofErr w:type="spellStart"/>
      <w:r w:rsidRPr="002A6983">
        <w:rPr>
          <w:rFonts w:ascii="Arial" w:hAnsi="Arial" w:cs="Arial"/>
          <w:sz w:val="28"/>
          <w:szCs w:val="28"/>
        </w:rPr>
        <w:t>Sentry</w:t>
      </w:r>
      <w:proofErr w:type="spellEnd"/>
      <w:r w:rsidRPr="002A6983">
        <w:rPr>
          <w:rFonts w:ascii="Arial" w:hAnsi="Arial" w:cs="Arial"/>
          <w:sz w:val="28"/>
          <w:szCs w:val="28"/>
        </w:rPr>
        <w:t xml:space="preserve">," "William </w:t>
      </w:r>
      <w:proofErr w:type="spellStart"/>
      <w:proofErr w:type="gramStart"/>
      <w:r w:rsidRPr="002A6983">
        <w:rPr>
          <w:rFonts w:ascii="Arial" w:hAnsi="Arial" w:cs="Arial"/>
          <w:sz w:val="28"/>
          <w:szCs w:val="28"/>
        </w:rPr>
        <w:t>Scarff</w:t>
      </w:r>
      <w:proofErr w:type="spellEnd"/>
      <w:r w:rsidRPr="002A6983">
        <w:rPr>
          <w:rFonts w:ascii="Arial" w:hAnsi="Arial" w:cs="Arial"/>
          <w:sz w:val="28"/>
          <w:szCs w:val="28"/>
        </w:rPr>
        <w:t>,</w:t>
      </w:r>
      <w:proofErr w:type="gramEnd"/>
      <w:r w:rsidRPr="002A6983">
        <w:rPr>
          <w:rFonts w:ascii="Arial" w:hAnsi="Arial" w:cs="Arial"/>
          <w:sz w:val="28"/>
          <w:szCs w:val="28"/>
        </w:rPr>
        <w:t xml:space="preserve">" ve "Paul </w:t>
      </w:r>
      <w:proofErr w:type="spellStart"/>
      <w:r w:rsidRPr="002A6983">
        <w:rPr>
          <w:rFonts w:ascii="Arial" w:hAnsi="Arial" w:cs="Arial"/>
          <w:sz w:val="28"/>
          <w:szCs w:val="28"/>
        </w:rPr>
        <w:t>Janvier</w:t>
      </w:r>
      <w:proofErr w:type="spellEnd"/>
      <w:r w:rsidRPr="002A6983">
        <w:rPr>
          <w:rFonts w:ascii="Arial" w:hAnsi="Arial" w:cs="Arial"/>
          <w:sz w:val="28"/>
          <w:szCs w:val="28"/>
        </w:rPr>
        <w:t>” adlı filmlerin</w:t>
      </w:r>
      <w:r w:rsidR="001014BC">
        <w:rPr>
          <w:rFonts w:ascii="Arial" w:hAnsi="Arial" w:cs="Arial"/>
          <w:sz w:val="28"/>
          <w:szCs w:val="28"/>
        </w:rPr>
        <w:t>in</w:t>
      </w:r>
      <w:r w:rsidRPr="002A6983">
        <w:rPr>
          <w:rFonts w:ascii="Arial" w:hAnsi="Arial" w:cs="Arial"/>
          <w:sz w:val="28"/>
          <w:szCs w:val="28"/>
        </w:rPr>
        <w:t xml:space="preserve"> yazarı.</w:t>
      </w:r>
    </w:p>
    <w:p w14:paraId="4A784D22" w14:textId="77777777" w:rsidR="002A6983" w:rsidRPr="002A6983" w:rsidRDefault="002A6983" w:rsidP="002A6983">
      <w:pPr>
        <w:spacing w:line="360" w:lineRule="auto"/>
        <w:jc w:val="both"/>
        <w:rPr>
          <w:rFonts w:ascii="Arial" w:hAnsi="Arial" w:cs="Arial"/>
          <w:sz w:val="28"/>
          <w:szCs w:val="28"/>
        </w:rPr>
      </w:pPr>
      <w:proofErr w:type="spellStart"/>
      <w:r w:rsidRPr="002A6983">
        <w:rPr>
          <w:rFonts w:ascii="Arial" w:hAnsi="Arial" w:cs="Arial"/>
          <w:b/>
          <w:sz w:val="28"/>
          <w:szCs w:val="28"/>
        </w:rPr>
        <w:t>Antanas</w:t>
      </w:r>
      <w:proofErr w:type="spellEnd"/>
      <w:r w:rsidRPr="002A6983">
        <w:rPr>
          <w:rFonts w:ascii="Arial" w:hAnsi="Arial" w:cs="Arial"/>
          <w:b/>
          <w:sz w:val="28"/>
          <w:szCs w:val="28"/>
        </w:rPr>
        <w:t xml:space="preserve"> </w:t>
      </w:r>
      <w:proofErr w:type="spellStart"/>
      <w:r w:rsidRPr="002A6983">
        <w:rPr>
          <w:rFonts w:ascii="Arial" w:hAnsi="Arial" w:cs="Arial"/>
          <w:b/>
          <w:sz w:val="28"/>
          <w:szCs w:val="28"/>
        </w:rPr>
        <w:t>Škėma</w:t>
      </w:r>
      <w:proofErr w:type="spellEnd"/>
      <w:r w:rsidR="001014BC">
        <w:rPr>
          <w:rFonts w:ascii="Arial" w:hAnsi="Arial" w:cs="Arial"/>
          <w:sz w:val="28"/>
          <w:szCs w:val="28"/>
        </w:rPr>
        <w:t>; Yazar, tiyatrocu ve yönetmen.</w:t>
      </w:r>
    </w:p>
    <w:p w14:paraId="0433FAB4" w14:textId="77777777" w:rsidR="002A6983" w:rsidRPr="002A6983" w:rsidRDefault="00FF17E9" w:rsidP="002A6983">
      <w:pPr>
        <w:spacing w:line="360" w:lineRule="auto"/>
        <w:jc w:val="both"/>
        <w:rPr>
          <w:rFonts w:ascii="Arial" w:hAnsi="Arial" w:cs="Arial"/>
          <w:sz w:val="28"/>
          <w:szCs w:val="28"/>
        </w:rPr>
      </w:pPr>
      <w:proofErr w:type="spellStart"/>
      <w:r>
        <w:rPr>
          <w:rFonts w:ascii="Arial" w:hAnsi="Arial" w:cs="Arial"/>
          <w:b/>
          <w:sz w:val="28"/>
          <w:szCs w:val="28"/>
        </w:rPr>
        <w:t>Arūnas</w:t>
      </w:r>
      <w:proofErr w:type="spellEnd"/>
      <w:r>
        <w:rPr>
          <w:rFonts w:ascii="Arial" w:hAnsi="Arial" w:cs="Arial"/>
          <w:b/>
          <w:sz w:val="28"/>
          <w:szCs w:val="28"/>
        </w:rPr>
        <w:t xml:space="preserve"> </w:t>
      </w:r>
      <w:proofErr w:type="spellStart"/>
      <w:r>
        <w:rPr>
          <w:rFonts w:ascii="Arial" w:hAnsi="Arial" w:cs="Arial"/>
          <w:b/>
          <w:sz w:val="28"/>
          <w:szCs w:val="28"/>
        </w:rPr>
        <w:t>Bubnys</w:t>
      </w:r>
      <w:proofErr w:type="spellEnd"/>
      <w:r>
        <w:rPr>
          <w:rFonts w:ascii="Arial" w:hAnsi="Arial" w:cs="Arial"/>
          <w:b/>
          <w:sz w:val="28"/>
          <w:szCs w:val="28"/>
        </w:rPr>
        <w:t xml:space="preserve">; </w:t>
      </w:r>
      <w:r w:rsidRPr="00FF17E9">
        <w:rPr>
          <w:rFonts w:ascii="Arial" w:hAnsi="Arial" w:cs="Arial"/>
          <w:sz w:val="28"/>
          <w:szCs w:val="28"/>
        </w:rPr>
        <w:t>Tarihçi ve arşivci.</w:t>
      </w:r>
    </w:p>
    <w:p w14:paraId="59258DB3" w14:textId="77777777" w:rsidR="002A6983" w:rsidRPr="002A6983" w:rsidRDefault="002A6983" w:rsidP="002A6983">
      <w:pPr>
        <w:spacing w:line="360" w:lineRule="auto"/>
        <w:jc w:val="both"/>
        <w:rPr>
          <w:rFonts w:ascii="Arial" w:hAnsi="Arial" w:cs="Arial"/>
          <w:sz w:val="28"/>
          <w:szCs w:val="28"/>
        </w:rPr>
      </w:pPr>
      <w:proofErr w:type="spellStart"/>
      <w:r w:rsidRPr="002A6983">
        <w:rPr>
          <w:rFonts w:ascii="Arial" w:hAnsi="Arial" w:cs="Arial"/>
          <w:b/>
          <w:sz w:val="28"/>
          <w:szCs w:val="28"/>
        </w:rPr>
        <w:t>Audrius</w:t>
      </w:r>
      <w:proofErr w:type="spellEnd"/>
      <w:r w:rsidRPr="002A6983">
        <w:rPr>
          <w:rFonts w:ascii="Arial" w:hAnsi="Arial" w:cs="Arial"/>
          <w:b/>
          <w:sz w:val="28"/>
          <w:szCs w:val="28"/>
        </w:rPr>
        <w:t xml:space="preserve"> </w:t>
      </w:r>
      <w:proofErr w:type="spellStart"/>
      <w:r w:rsidRPr="002A6983">
        <w:rPr>
          <w:rFonts w:ascii="Arial" w:hAnsi="Arial" w:cs="Arial"/>
          <w:b/>
          <w:sz w:val="28"/>
          <w:szCs w:val="28"/>
        </w:rPr>
        <w:t>Beinorius</w:t>
      </w:r>
      <w:proofErr w:type="spellEnd"/>
      <w:r w:rsidR="001014BC">
        <w:rPr>
          <w:rFonts w:ascii="Arial" w:hAnsi="Arial" w:cs="Arial"/>
          <w:sz w:val="28"/>
          <w:szCs w:val="28"/>
        </w:rPr>
        <w:t>; Filozof, dilbilimci ve çevirmen.</w:t>
      </w:r>
    </w:p>
    <w:p w14:paraId="10BA02B8" w14:textId="77777777" w:rsidR="002A6983" w:rsidRPr="002A6983" w:rsidRDefault="002A6983" w:rsidP="002A6983">
      <w:pPr>
        <w:spacing w:line="360" w:lineRule="auto"/>
        <w:jc w:val="both"/>
        <w:rPr>
          <w:rFonts w:ascii="Arial" w:hAnsi="Arial" w:cs="Arial"/>
          <w:sz w:val="28"/>
          <w:szCs w:val="28"/>
        </w:rPr>
      </w:pPr>
      <w:proofErr w:type="spellStart"/>
      <w:r w:rsidRPr="002A6983">
        <w:rPr>
          <w:rFonts w:ascii="Arial" w:hAnsi="Arial" w:cs="Arial"/>
          <w:b/>
          <w:sz w:val="28"/>
          <w:szCs w:val="28"/>
        </w:rPr>
        <w:t>Balys</w:t>
      </w:r>
      <w:proofErr w:type="spellEnd"/>
      <w:r w:rsidRPr="002A6983">
        <w:rPr>
          <w:rFonts w:ascii="Arial" w:hAnsi="Arial" w:cs="Arial"/>
          <w:b/>
          <w:sz w:val="28"/>
          <w:szCs w:val="28"/>
        </w:rPr>
        <w:t xml:space="preserve"> </w:t>
      </w:r>
      <w:proofErr w:type="spellStart"/>
      <w:r w:rsidRPr="002A6983">
        <w:rPr>
          <w:rFonts w:ascii="Arial" w:hAnsi="Arial" w:cs="Arial"/>
          <w:b/>
          <w:sz w:val="28"/>
          <w:szCs w:val="28"/>
        </w:rPr>
        <w:t>Sruoga</w:t>
      </w:r>
      <w:proofErr w:type="spellEnd"/>
      <w:r w:rsidR="00CD4AC7">
        <w:rPr>
          <w:rFonts w:ascii="Arial" w:hAnsi="Arial" w:cs="Arial"/>
          <w:sz w:val="28"/>
          <w:szCs w:val="28"/>
        </w:rPr>
        <w:t>; Şair, eleştirmen, teorisyen ve yazar.</w:t>
      </w:r>
    </w:p>
    <w:p w14:paraId="4B06F588" w14:textId="77777777" w:rsidR="002A6983" w:rsidRPr="002A6983" w:rsidRDefault="002A6983" w:rsidP="002A6983">
      <w:pPr>
        <w:spacing w:line="360" w:lineRule="auto"/>
        <w:jc w:val="both"/>
        <w:rPr>
          <w:rFonts w:ascii="Arial" w:hAnsi="Arial" w:cs="Arial"/>
          <w:sz w:val="28"/>
          <w:szCs w:val="28"/>
        </w:rPr>
      </w:pPr>
      <w:proofErr w:type="spellStart"/>
      <w:r w:rsidRPr="002A6983">
        <w:rPr>
          <w:rFonts w:ascii="Arial" w:hAnsi="Arial" w:cs="Arial"/>
          <w:b/>
          <w:sz w:val="28"/>
          <w:szCs w:val="28"/>
        </w:rPr>
        <w:t>Czesław</w:t>
      </w:r>
      <w:proofErr w:type="spellEnd"/>
      <w:r w:rsidRPr="002A6983">
        <w:rPr>
          <w:rFonts w:ascii="Arial" w:hAnsi="Arial" w:cs="Arial"/>
          <w:b/>
          <w:sz w:val="28"/>
          <w:szCs w:val="28"/>
        </w:rPr>
        <w:t xml:space="preserve"> </w:t>
      </w:r>
      <w:proofErr w:type="spellStart"/>
      <w:r w:rsidRPr="002A6983">
        <w:rPr>
          <w:rFonts w:ascii="Arial" w:hAnsi="Arial" w:cs="Arial"/>
          <w:b/>
          <w:sz w:val="28"/>
          <w:szCs w:val="28"/>
        </w:rPr>
        <w:t>Miłosz</w:t>
      </w:r>
      <w:proofErr w:type="spellEnd"/>
      <w:r w:rsidR="00017C01">
        <w:rPr>
          <w:rFonts w:ascii="Arial" w:hAnsi="Arial" w:cs="Arial"/>
          <w:sz w:val="28"/>
          <w:szCs w:val="28"/>
        </w:rPr>
        <w:t>; Polonya asıllı şair ve diplomat.</w:t>
      </w:r>
    </w:p>
    <w:p w14:paraId="65062E15" w14:textId="77777777" w:rsidR="00017C01" w:rsidRDefault="002A6983" w:rsidP="002A6983">
      <w:pPr>
        <w:spacing w:line="360" w:lineRule="auto"/>
        <w:jc w:val="both"/>
        <w:rPr>
          <w:rFonts w:ascii="Arial" w:hAnsi="Arial" w:cs="Arial"/>
          <w:sz w:val="28"/>
          <w:szCs w:val="28"/>
        </w:rPr>
      </w:pPr>
      <w:proofErr w:type="spellStart"/>
      <w:r w:rsidRPr="002A6983">
        <w:rPr>
          <w:rFonts w:ascii="Arial" w:hAnsi="Arial" w:cs="Arial"/>
          <w:b/>
          <w:sz w:val="28"/>
          <w:szCs w:val="28"/>
        </w:rPr>
        <w:t>Dalia</w:t>
      </w:r>
      <w:proofErr w:type="spellEnd"/>
      <w:r w:rsidRPr="002A6983">
        <w:rPr>
          <w:rFonts w:ascii="Arial" w:hAnsi="Arial" w:cs="Arial"/>
          <w:b/>
          <w:sz w:val="28"/>
          <w:szCs w:val="28"/>
        </w:rPr>
        <w:t xml:space="preserve"> </w:t>
      </w:r>
      <w:proofErr w:type="spellStart"/>
      <w:r w:rsidRPr="002A6983">
        <w:rPr>
          <w:rFonts w:ascii="Arial" w:hAnsi="Arial" w:cs="Arial"/>
          <w:b/>
          <w:sz w:val="28"/>
          <w:szCs w:val="28"/>
        </w:rPr>
        <w:t>Ibelhauptaite</w:t>
      </w:r>
      <w:proofErr w:type="spellEnd"/>
      <w:r w:rsidR="00017C01">
        <w:rPr>
          <w:rFonts w:ascii="Arial" w:hAnsi="Arial" w:cs="Arial"/>
          <w:sz w:val="28"/>
          <w:szCs w:val="28"/>
        </w:rPr>
        <w:t>; Opera ve tiyatro sanatçısı, sinemacı, şair.</w:t>
      </w:r>
    </w:p>
    <w:p w14:paraId="3922C700" w14:textId="77777777" w:rsidR="002A6983" w:rsidRPr="002A6983" w:rsidRDefault="002A6983" w:rsidP="002A6983">
      <w:pPr>
        <w:spacing w:line="360" w:lineRule="auto"/>
        <w:jc w:val="both"/>
        <w:rPr>
          <w:rFonts w:ascii="Arial" w:hAnsi="Arial" w:cs="Arial"/>
          <w:sz w:val="28"/>
          <w:szCs w:val="28"/>
        </w:rPr>
      </w:pPr>
      <w:proofErr w:type="spellStart"/>
      <w:r w:rsidRPr="002A6983">
        <w:rPr>
          <w:rFonts w:ascii="Arial" w:hAnsi="Arial" w:cs="Arial"/>
          <w:b/>
          <w:sz w:val="28"/>
          <w:szCs w:val="28"/>
        </w:rPr>
        <w:t>Jacques</w:t>
      </w:r>
      <w:proofErr w:type="spellEnd"/>
      <w:r w:rsidRPr="002A6983">
        <w:rPr>
          <w:rFonts w:ascii="Arial" w:hAnsi="Arial" w:cs="Arial"/>
          <w:b/>
          <w:sz w:val="28"/>
          <w:szCs w:val="28"/>
        </w:rPr>
        <w:t xml:space="preserve"> </w:t>
      </w:r>
      <w:proofErr w:type="spellStart"/>
      <w:r w:rsidRPr="002A6983">
        <w:rPr>
          <w:rFonts w:ascii="Arial" w:hAnsi="Arial" w:cs="Arial"/>
          <w:b/>
          <w:sz w:val="28"/>
          <w:szCs w:val="28"/>
        </w:rPr>
        <w:t>Lipchitz</w:t>
      </w:r>
      <w:proofErr w:type="spellEnd"/>
      <w:r w:rsidR="00AB5525">
        <w:rPr>
          <w:rFonts w:ascii="Arial" w:hAnsi="Arial" w:cs="Arial"/>
          <w:sz w:val="28"/>
          <w:szCs w:val="28"/>
        </w:rPr>
        <w:t>; Kübist heykeltıraş.</w:t>
      </w:r>
    </w:p>
    <w:p w14:paraId="06393002" w14:textId="77777777" w:rsidR="002A6983" w:rsidRDefault="002A6983" w:rsidP="002A6983">
      <w:pPr>
        <w:spacing w:line="360" w:lineRule="auto"/>
        <w:jc w:val="both"/>
        <w:rPr>
          <w:rFonts w:ascii="Arial" w:hAnsi="Arial" w:cs="Arial"/>
          <w:sz w:val="28"/>
          <w:szCs w:val="28"/>
        </w:rPr>
      </w:pPr>
      <w:proofErr w:type="spellStart"/>
      <w:r w:rsidRPr="002A6983">
        <w:rPr>
          <w:rFonts w:ascii="Arial" w:hAnsi="Arial" w:cs="Arial"/>
          <w:b/>
          <w:sz w:val="28"/>
          <w:szCs w:val="28"/>
        </w:rPr>
        <w:t>Jonas</w:t>
      </w:r>
      <w:proofErr w:type="spellEnd"/>
      <w:r w:rsidRPr="002A6983">
        <w:rPr>
          <w:rFonts w:ascii="Arial" w:hAnsi="Arial" w:cs="Arial"/>
          <w:b/>
          <w:sz w:val="28"/>
          <w:szCs w:val="28"/>
        </w:rPr>
        <w:t xml:space="preserve"> </w:t>
      </w:r>
      <w:proofErr w:type="spellStart"/>
      <w:r w:rsidRPr="002A6983">
        <w:rPr>
          <w:rFonts w:ascii="Arial" w:hAnsi="Arial" w:cs="Arial"/>
          <w:b/>
          <w:sz w:val="28"/>
          <w:szCs w:val="28"/>
        </w:rPr>
        <w:t>Mekas</w:t>
      </w:r>
      <w:proofErr w:type="spellEnd"/>
      <w:r w:rsidR="00017C01">
        <w:rPr>
          <w:rFonts w:ascii="Arial" w:hAnsi="Arial" w:cs="Arial"/>
          <w:sz w:val="28"/>
          <w:szCs w:val="28"/>
        </w:rPr>
        <w:t>; Sinemacı ve şair.</w:t>
      </w:r>
    </w:p>
    <w:p w14:paraId="5AF36A82" w14:textId="77777777" w:rsidR="007A64B3" w:rsidRDefault="007A64B3" w:rsidP="002D466D">
      <w:pPr>
        <w:rPr>
          <w:rFonts w:ascii="Arial" w:hAnsi="Arial" w:cs="Arial"/>
          <w:b/>
          <w:sz w:val="28"/>
          <w:szCs w:val="28"/>
        </w:rPr>
      </w:pPr>
    </w:p>
    <w:p w14:paraId="4749D664" w14:textId="77777777" w:rsidR="006E606A" w:rsidRPr="0057421B" w:rsidRDefault="006E606A" w:rsidP="002D466D">
      <w:pPr>
        <w:rPr>
          <w:rFonts w:ascii="Arial" w:hAnsi="Arial" w:cs="Arial"/>
          <w:b/>
          <w:sz w:val="28"/>
          <w:szCs w:val="28"/>
        </w:rPr>
      </w:pPr>
    </w:p>
    <w:p w14:paraId="76B29A02" w14:textId="2AC0DB9F" w:rsidR="002D466D" w:rsidRPr="00D83B84" w:rsidRDefault="002D466D" w:rsidP="002D466D">
      <w:pPr>
        <w:pStyle w:val="Balk3"/>
        <w:shd w:val="clear" w:color="auto" w:fill="C00000"/>
        <w:spacing w:before="0" w:beforeAutospacing="0" w:after="0" w:afterAutospacing="0"/>
        <w:rPr>
          <w:rFonts w:ascii="Arial" w:hAnsi="Arial" w:cs="Arial"/>
          <w:sz w:val="28"/>
          <w:szCs w:val="28"/>
          <w:lang w:val="tr-TR"/>
        </w:rPr>
      </w:pPr>
      <w:bookmarkStart w:id="34" w:name="_Toc506390018"/>
      <w:r w:rsidRPr="00D83B84">
        <w:rPr>
          <w:rFonts w:ascii="Arial" w:hAnsi="Arial" w:cs="Arial"/>
          <w:sz w:val="28"/>
          <w:szCs w:val="28"/>
          <w:lang w:val="tr-TR"/>
        </w:rPr>
        <w:t>1</w:t>
      </w:r>
      <w:r w:rsidR="00F85FC1">
        <w:rPr>
          <w:rFonts w:ascii="Arial" w:hAnsi="Arial" w:cs="Arial"/>
          <w:sz w:val="28"/>
          <w:szCs w:val="28"/>
          <w:lang w:val="tr-TR"/>
        </w:rPr>
        <w:t>3</w:t>
      </w:r>
      <w:r w:rsidRPr="00D83B84">
        <w:rPr>
          <w:rFonts w:ascii="Arial" w:hAnsi="Arial" w:cs="Arial"/>
          <w:sz w:val="28"/>
          <w:szCs w:val="28"/>
          <w:lang w:val="tr-TR"/>
        </w:rPr>
        <w:t>.</w:t>
      </w:r>
      <w:r w:rsidRPr="00D83B84">
        <w:rPr>
          <w:rFonts w:ascii="Arial" w:hAnsi="Arial" w:cs="Arial"/>
          <w:b w:val="0"/>
          <w:sz w:val="28"/>
          <w:szCs w:val="28"/>
          <w:lang w:val="tr-TR"/>
        </w:rPr>
        <w:t xml:space="preserve"> </w:t>
      </w:r>
      <w:r w:rsidRPr="00D83B84">
        <w:rPr>
          <w:rFonts w:ascii="Arial" w:hAnsi="Arial" w:cs="Arial"/>
          <w:sz w:val="28"/>
          <w:szCs w:val="28"/>
          <w:lang w:val="tr-TR"/>
        </w:rPr>
        <w:t>GENEL SELAMLAMA İFADELERİ</w:t>
      </w:r>
      <w:bookmarkEnd w:id="34"/>
      <w:r w:rsidRPr="00D83B84">
        <w:rPr>
          <w:rFonts w:ascii="Arial" w:hAnsi="Arial" w:cs="Arial"/>
          <w:sz w:val="28"/>
          <w:szCs w:val="28"/>
          <w:lang w:val="tr-TR"/>
        </w:rPr>
        <w:t xml:space="preserve"> </w:t>
      </w:r>
      <w:r w:rsidR="007A5333" w:rsidRPr="00D83B84">
        <w:rPr>
          <w:rFonts w:ascii="Arial" w:hAnsi="Arial" w:cs="Arial"/>
          <w:sz w:val="28"/>
          <w:szCs w:val="28"/>
          <w:lang w:val="tr-TR"/>
        </w:rPr>
        <w:t xml:space="preserve"> </w:t>
      </w:r>
    </w:p>
    <w:p w14:paraId="3CCB3D35" w14:textId="77777777" w:rsidR="002D466D" w:rsidRDefault="002D466D" w:rsidP="002D466D">
      <w:pPr>
        <w:rPr>
          <w:rFonts w:ascii="Arial" w:hAnsi="Arial" w:cs="Arial"/>
          <w:b/>
          <w:sz w:val="28"/>
          <w:szCs w:val="28"/>
        </w:rPr>
      </w:pPr>
    </w:p>
    <w:p w14:paraId="5BF7E51B" w14:textId="77777777" w:rsidR="00B641E6" w:rsidRDefault="00B641E6" w:rsidP="00910BD2">
      <w:pPr>
        <w:spacing w:line="360" w:lineRule="auto"/>
        <w:rPr>
          <w:rFonts w:ascii="Arial" w:hAnsi="Arial" w:cs="Arial"/>
          <w:sz w:val="28"/>
          <w:szCs w:val="28"/>
        </w:rPr>
      </w:pPr>
      <w:r w:rsidRPr="00E37260">
        <w:rPr>
          <w:rFonts w:ascii="Arial" w:hAnsi="Arial" w:cs="Arial"/>
          <w:b/>
          <w:sz w:val="28"/>
          <w:szCs w:val="28"/>
        </w:rPr>
        <w:t xml:space="preserve">Günaydın: </w:t>
      </w:r>
      <w:proofErr w:type="spellStart"/>
      <w:r w:rsidR="00412546" w:rsidRPr="00E37260">
        <w:rPr>
          <w:rFonts w:ascii="Arial" w:hAnsi="Arial" w:cs="Arial"/>
          <w:sz w:val="28"/>
          <w:szCs w:val="28"/>
        </w:rPr>
        <w:t>Labas</w:t>
      </w:r>
      <w:proofErr w:type="spellEnd"/>
      <w:r w:rsidR="00412546" w:rsidRPr="00E37260">
        <w:rPr>
          <w:rFonts w:ascii="Arial" w:hAnsi="Arial" w:cs="Arial"/>
          <w:sz w:val="28"/>
          <w:szCs w:val="28"/>
        </w:rPr>
        <w:t xml:space="preserve"> </w:t>
      </w:r>
      <w:proofErr w:type="spellStart"/>
      <w:r w:rsidR="00412546" w:rsidRPr="00E37260">
        <w:rPr>
          <w:rFonts w:ascii="Arial" w:hAnsi="Arial" w:cs="Arial"/>
          <w:sz w:val="28"/>
          <w:szCs w:val="28"/>
        </w:rPr>
        <w:t>rytas</w:t>
      </w:r>
      <w:proofErr w:type="spellEnd"/>
    </w:p>
    <w:p w14:paraId="501D2841" w14:textId="693B91B5" w:rsidR="00906CF0" w:rsidRDefault="00906CF0" w:rsidP="00910BD2">
      <w:pPr>
        <w:spacing w:line="360" w:lineRule="auto"/>
        <w:rPr>
          <w:rFonts w:ascii="Arial" w:hAnsi="Arial" w:cs="Arial"/>
          <w:sz w:val="28"/>
          <w:szCs w:val="28"/>
        </w:rPr>
      </w:pPr>
      <w:r w:rsidRPr="00906CF0">
        <w:rPr>
          <w:rFonts w:ascii="Arial" w:hAnsi="Arial" w:cs="Arial"/>
          <w:b/>
          <w:sz w:val="28"/>
          <w:szCs w:val="28"/>
        </w:rPr>
        <w:t>İyi günler:</w:t>
      </w:r>
      <w:r>
        <w:rPr>
          <w:rFonts w:ascii="Arial" w:hAnsi="Arial" w:cs="Arial"/>
          <w:sz w:val="28"/>
          <w:szCs w:val="28"/>
        </w:rPr>
        <w:t xml:space="preserve"> </w:t>
      </w:r>
      <w:proofErr w:type="spellStart"/>
      <w:r w:rsidR="007A4953">
        <w:rPr>
          <w:rFonts w:ascii="Arial" w:hAnsi="Arial" w:cs="Arial"/>
          <w:sz w:val="28"/>
          <w:szCs w:val="28"/>
        </w:rPr>
        <w:t>Laba</w:t>
      </w:r>
      <w:proofErr w:type="spellEnd"/>
      <w:r w:rsidR="007A4953">
        <w:rPr>
          <w:rFonts w:ascii="Arial" w:hAnsi="Arial" w:cs="Arial"/>
          <w:sz w:val="28"/>
          <w:szCs w:val="28"/>
        </w:rPr>
        <w:t xml:space="preserve"> </w:t>
      </w:r>
      <w:proofErr w:type="spellStart"/>
      <w:r w:rsidR="007A4953">
        <w:rPr>
          <w:rFonts w:ascii="Arial" w:hAnsi="Arial" w:cs="Arial"/>
          <w:sz w:val="28"/>
          <w:szCs w:val="28"/>
        </w:rPr>
        <w:t>Diena</w:t>
      </w:r>
      <w:proofErr w:type="spellEnd"/>
    </w:p>
    <w:p w14:paraId="099E3197" w14:textId="31FB7B04" w:rsidR="00FF0316" w:rsidRPr="00FF0316" w:rsidRDefault="007A4953" w:rsidP="00910BD2">
      <w:pPr>
        <w:spacing w:line="360" w:lineRule="auto"/>
        <w:rPr>
          <w:rFonts w:ascii="Arial" w:hAnsi="Arial" w:cs="Arial"/>
          <w:b/>
          <w:sz w:val="28"/>
          <w:szCs w:val="28"/>
        </w:rPr>
      </w:pPr>
      <w:r>
        <w:rPr>
          <w:rFonts w:ascii="Arial" w:hAnsi="Arial" w:cs="Arial"/>
          <w:b/>
          <w:sz w:val="28"/>
          <w:szCs w:val="28"/>
        </w:rPr>
        <w:t>Selam</w:t>
      </w:r>
      <w:r w:rsidR="00FF0316" w:rsidRPr="00FF0316">
        <w:rPr>
          <w:rFonts w:ascii="Arial" w:hAnsi="Arial" w:cs="Arial"/>
          <w:b/>
          <w:sz w:val="28"/>
          <w:szCs w:val="28"/>
        </w:rPr>
        <w:t>:</w:t>
      </w:r>
      <w:r w:rsidR="00FF0316" w:rsidRPr="00AF4B64">
        <w:rPr>
          <w:rFonts w:ascii="Arial" w:hAnsi="Arial" w:cs="Arial"/>
          <w:sz w:val="28"/>
          <w:szCs w:val="28"/>
        </w:rPr>
        <w:t xml:space="preserve"> </w:t>
      </w:r>
      <w:proofErr w:type="spellStart"/>
      <w:r w:rsidR="00AF4B64" w:rsidRPr="00AF4B64">
        <w:rPr>
          <w:rFonts w:ascii="Arial" w:hAnsi="Arial" w:cs="Arial"/>
          <w:sz w:val="28"/>
          <w:szCs w:val="28"/>
        </w:rPr>
        <w:t>Sveiki</w:t>
      </w:r>
      <w:proofErr w:type="spellEnd"/>
    </w:p>
    <w:p w14:paraId="14E11785" w14:textId="333F1AEE" w:rsidR="00FF0316" w:rsidRPr="00FF0316" w:rsidRDefault="007A4953" w:rsidP="00910BD2">
      <w:pPr>
        <w:spacing w:line="360" w:lineRule="auto"/>
        <w:rPr>
          <w:rFonts w:ascii="Arial" w:hAnsi="Arial" w:cs="Arial"/>
          <w:b/>
          <w:sz w:val="28"/>
          <w:szCs w:val="28"/>
        </w:rPr>
      </w:pPr>
      <w:r>
        <w:rPr>
          <w:rFonts w:ascii="Arial" w:hAnsi="Arial" w:cs="Arial"/>
          <w:b/>
          <w:sz w:val="28"/>
          <w:szCs w:val="28"/>
        </w:rPr>
        <w:t>Evet/Hayır</w:t>
      </w:r>
      <w:r w:rsidR="00FF0316" w:rsidRPr="00FF0316">
        <w:rPr>
          <w:rFonts w:ascii="Arial" w:hAnsi="Arial" w:cs="Arial"/>
          <w:b/>
          <w:sz w:val="28"/>
          <w:szCs w:val="28"/>
        </w:rPr>
        <w:t>:</w:t>
      </w:r>
      <w:r w:rsidR="00AF4B64" w:rsidRPr="00AF4B64">
        <w:t xml:space="preserve"> </w:t>
      </w:r>
      <w:proofErr w:type="spellStart"/>
      <w:r>
        <w:rPr>
          <w:rFonts w:ascii="Arial" w:hAnsi="Arial" w:cs="Arial"/>
          <w:sz w:val="28"/>
          <w:szCs w:val="28"/>
        </w:rPr>
        <w:t>Taip</w:t>
      </w:r>
      <w:proofErr w:type="spellEnd"/>
      <w:r>
        <w:rPr>
          <w:rFonts w:ascii="Arial" w:hAnsi="Arial" w:cs="Arial"/>
          <w:sz w:val="28"/>
          <w:szCs w:val="28"/>
        </w:rPr>
        <w:t>/Ne</w:t>
      </w:r>
    </w:p>
    <w:p w14:paraId="1A4FFC7F" w14:textId="77777777" w:rsidR="00B641E6" w:rsidRPr="00E37260" w:rsidRDefault="00B641E6" w:rsidP="00910BD2">
      <w:pPr>
        <w:spacing w:line="360" w:lineRule="auto"/>
        <w:rPr>
          <w:rFonts w:ascii="Arial" w:hAnsi="Arial" w:cs="Arial"/>
          <w:b/>
          <w:sz w:val="28"/>
          <w:szCs w:val="28"/>
        </w:rPr>
      </w:pPr>
      <w:r w:rsidRPr="00E37260">
        <w:rPr>
          <w:rFonts w:ascii="Arial" w:hAnsi="Arial" w:cs="Arial"/>
          <w:b/>
          <w:sz w:val="28"/>
          <w:szCs w:val="28"/>
        </w:rPr>
        <w:t xml:space="preserve">İyi Akşamlar: </w:t>
      </w:r>
      <w:proofErr w:type="spellStart"/>
      <w:r w:rsidR="00412546" w:rsidRPr="00E37260">
        <w:rPr>
          <w:rFonts w:ascii="Arial" w:hAnsi="Arial" w:cs="Arial"/>
          <w:sz w:val="28"/>
          <w:szCs w:val="28"/>
        </w:rPr>
        <w:t>Labądien</w:t>
      </w:r>
      <w:proofErr w:type="spellEnd"/>
    </w:p>
    <w:p w14:paraId="099649F0" w14:textId="77777777" w:rsidR="00412546" w:rsidRPr="00E37260" w:rsidRDefault="00910BD2" w:rsidP="00910BD2">
      <w:pPr>
        <w:spacing w:line="360" w:lineRule="auto"/>
        <w:rPr>
          <w:rFonts w:ascii="Arial" w:hAnsi="Arial" w:cs="Arial"/>
          <w:b/>
          <w:sz w:val="28"/>
          <w:szCs w:val="28"/>
        </w:rPr>
      </w:pPr>
      <w:r w:rsidRPr="00E37260">
        <w:rPr>
          <w:rFonts w:ascii="Arial" w:hAnsi="Arial" w:cs="Arial"/>
          <w:b/>
          <w:sz w:val="28"/>
          <w:szCs w:val="28"/>
        </w:rPr>
        <w:t xml:space="preserve">Afiyet Olsun: </w:t>
      </w:r>
      <w:proofErr w:type="spellStart"/>
      <w:r w:rsidRPr="00E37260">
        <w:rPr>
          <w:rFonts w:ascii="Arial" w:hAnsi="Arial" w:cs="Arial"/>
          <w:sz w:val="28"/>
          <w:szCs w:val="28"/>
        </w:rPr>
        <w:t>Gero</w:t>
      </w:r>
      <w:proofErr w:type="spellEnd"/>
      <w:r w:rsidRPr="00E37260">
        <w:rPr>
          <w:rFonts w:ascii="Arial" w:hAnsi="Arial" w:cs="Arial"/>
          <w:sz w:val="28"/>
          <w:szCs w:val="28"/>
        </w:rPr>
        <w:t xml:space="preserve"> </w:t>
      </w:r>
      <w:proofErr w:type="spellStart"/>
      <w:r w:rsidRPr="00E37260">
        <w:rPr>
          <w:rFonts w:ascii="Arial" w:hAnsi="Arial" w:cs="Arial"/>
          <w:sz w:val="28"/>
          <w:szCs w:val="28"/>
        </w:rPr>
        <w:t>apetito</w:t>
      </w:r>
      <w:proofErr w:type="spellEnd"/>
    </w:p>
    <w:p w14:paraId="659F3FB2" w14:textId="70650360" w:rsidR="00910BD2" w:rsidRPr="00E37260" w:rsidRDefault="00910BD2" w:rsidP="00910BD2">
      <w:pPr>
        <w:spacing w:line="360" w:lineRule="auto"/>
        <w:rPr>
          <w:rFonts w:ascii="Arial" w:hAnsi="Arial" w:cs="Arial"/>
          <w:b/>
          <w:sz w:val="28"/>
          <w:szCs w:val="28"/>
        </w:rPr>
      </w:pPr>
      <w:r w:rsidRPr="00E37260">
        <w:rPr>
          <w:rFonts w:ascii="Arial" w:hAnsi="Arial" w:cs="Arial"/>
          <w:b/>
          <w:sz w:val="28"/>
          <w:szCs w:val="28"/>
        </w:rPr>
        <w:t>Teşekkür ederim:</w:t>
      </w:r>
      <w:r w:rsidR="00FF4DEF" w:rsidRPr="00E37260">
        <w:rPr>
          <w:rFonts w:ascii="Arial" w:hAnsi="Arial" w:cs="Arial"/>
        </w:rPr>
        <w:t xml:space="preserve"> </w:t>
      </w:r>
      <w:proofErr w:type="spellStart"/>
      <w:r w:rsidR="007A4953">
        <w:rPr>
          <w:rFonts w:ascii="Arial" w:hAnsi="Arial" w:cs="Arial"/>
          <w:sz w:val="28"/>
          <w:szCs w:val="28"/>
        </w:rPr>
        <w:t>Aciu</w:t>
      </w:r>
      <w:proofErr w:type="spellEnd"/>
    </w:p>
    <w:p w14:paraId="295B82C1" w14:textId="77777777" w:rsidR="00910BD2" w:rsidRPr="00E37260" w:rsidRDefault="00910BD2" w:rsidP="00910BD2">
      <w:pPr>
        <w:spacing w:line="360" w:lineRule="auto"/>
        <w:rPr>
          <w:rFonts w:ascii="Arial" w:hAnsi="Arial" w:cs="Arial"/>
          <w:b/>
          <w:sz w:val="28"/>
          <w:szCs w:val="28"/>
        </w:rPr>
      </w:pPr>
      <w:r w:rsidRPr="00E37260">
        <w:rPr>
          <w:rFonts w:ascii="Arial" w:hAnsi="Arial" w:cs="Arial"/>
          <w:b/>
          <w:sz w:val="28"/>
          <w:szCs w:val="28"/>
        </w:rPr>
        <w:t>Saat Kaç</w:t>
      </w:r>
      <w:proofErr w:type="gramStart"/>
      <w:r w:rsidR="00F72744">
        <w:rPr>
          <w:rFonts w:ascii="Arial" w:hAnsi="Arial" w:cs="Arial"/>
          <w:b/>
          <w:sz w:val="28"/>
          <w:szCs w:val="28"/>
        </w:rPr>
        <w:t>?</w:t>
      </w:r>
      <w:r w:rsidRPr="00E37260">
        <w:rPr>
          <w:rFonts w:ascii="Arial" w:hAnsi="Arial" w:cs="Arial"/>
          <w:b/>
          <w:sz w:val="28"/>
          <w:szCs w:val="28"/>
        </w:rPr>
        <w:t>:</w:t>
      </w:r>
      <w:proofErr w:type="gramEnd"/>
      <w:r w:rsidR="00FF4DEF" w:rsidRPr="00E37260">
        <w:rPr>
          <w:rFonts w:ascii="Arial" w:hAnsi="Arial" w:cs="Arial"/>
          <w:b/>
          <w:sz w:val="28"/>
          <w:szCs w:val="28"/>
        </w:rPr>
        <w:t xml:space="preserve"> </w:t>
      </w:r>
      <w:proofErr w:type="spellStart"/>
      <w:r w:rsidR="00FF4DEF" w:rsidRPr="00E37260">
        <w:rPr>
          <w:rFonts w:ascii="Arial" w:hAnsi="Arial" w:cs="Arial"/>
          <w:sz w:val="28"/>
          <w:szCs w:val="28"/>
        </w:rPr>
        <w:t>Kelinta</w:t>
      </w:r>
      <w:proofErr w:type="spellEnd"/>
      <w:r w:rsidR="00FF4DEF" w:rsidRPr="00E37260">
        <w:rPr>
          <w:rFonts w:ascii="Arial" w:hAnsi="Arial" w:cs="Arial"/>
          <w:sz w:val="28"/>
          <w:szCs w:val="28"/>
        </w:rPr>
        <w:t xml:space="preserve"> </w:t>
      </w:r>
      <w:proofErr w:type="spellStart"/>
      <w:r w:rsidR="00FF4DEF" w:rsidRPr="00E37260">
        <w:rPr>
          <w:rFonts w:ascii="Arial" w:hAnsi="Arial" w:cs="Arial"/>
          <w:sz w:val="28"/>
          <w:szCs w:val="28"/>
        </w:rPr>
        <w:t>valanda</w:t>
      </w:r>
      <w:proofErr w:type="spellEnd"/>
    </w:p>
    <w:p w14:paraId="36B3FFF4" w14:textId="77777777" w:rsidR="00910BD2" w:rsidRDefault="00910BD2" w:rsidP="00910BD2">
      <w:pPr>
        <w:spacing w:line="360" w:lineRule="auto"/>
        <w:rPr>
          <w:rFonts w:ascii="Arial" w:hAnsi="Arial" w:cs="Arial"/>
          <w:sz w:val="28"/>
          <w:szCs w:val="28"/>
        </w:rPr>
      </w:pPr>
      <w:r w:rsidRPr="00E37260">
        <w:rPr>
          <w:rFonts w:ascii="Arial" w:hAnsi="Arial" w:cs="Arial"/>
          <w:b/>
          <w:sz w:val="28"/>
          <w:szCs w:val="28"/>
        </w:rPr>
        <w:t>Kaç Para</w:t>
      </w:r>
      <w:proofErr w:type="gramStart"/>
      <w:r w:rsidR="00F72744">
        <w:rPr>
          <w:rFonts w:ascii="Arial" w:hAnsi="Arial" w:cs="Arial"/>
          <w:b/>
          <w:sz w:val="28"/>
          <w:szCs w:val="28"/>
        </w:rPr>
        <w:t>?</w:t>
      </w:r>
      <w:r w:rsidRPr="00E37260">
        <w:rPr>
          <w:rFonts w:ascii="Arial" w:hAnsi="Arial" w:cs="Arial"/>
          <w:b/>
          <w:sz w:val="28"/>
          <w:szCs w:val="28"/>
        </w:rPr>
        <w:t>:</w:t>
      </w:r>
      <w:proofErr w:type="gramEnd"/>
      <w:r w:rsidR="00E37260" w:rsidRPr="00E37260">
        <w:rPr>
          <w:rFonts w:ascii="Arial" w:hAnsi="Arial" w:cs="Arial"/>
        </w:rPr>
        <w:t xml:space="preserve"> </w:t>
      </w:r>
      <w:proofErr w:type="spellStart"/>
      <w:r w:rsidR="00E37260" w:rsidRPr="00E37260">
        <w:rPr>
          <w:rFonts w:ascii="Arial" w:hAnsi="Arial" w:cs="Arial"/>
          <w:sz w:val="28"/>
          <w:szCs w:val="28"/>
        </w:rPr>
        <w:t>Kiek</w:t>
      </w:r>
      <w:proofErr w:type="spellEnd"/>
    </w:p>
    <w:p w14:paraId="326F0550" w14:textId="77777777" w:rsidR="00FF0316" w:rsidRPr="00E37260" w:rsidRDefault="00FF0316" w:rsidP="00910BD2">
      <w:pPr>
        <w:spacing w:line="360" w:lineRule="auto"/>
        <w:rPr>
          <w:rFonts w:ascii="Arial" w:hAnsi="Arial" w:cs="Arial"/>
          <w:b/>
          <w:sz w:val="28"/>
          <w:szCs w:val="28"/>
        </w:rPr>
      </w:pPr>
      <w:r w:rsidRPr="00FF0316">
        <w:rPr>
          <w:rFonts w:ascii="Arial" w:hAnsi="Arial" w:cs="Arial"/>
          <w:b/>
          <w:sz w:val="28"/>
          <w:szCs w:val="28"/>
        </w:rPr>
        <w:t>İyi Çalışmalar:</w:t>
      </w:r>
      <w:r>
        <w:rPr>
          <w:rFonts w:ascii="Arial" w:hAnsi="Arial" w:cs="Arial"/>
          <w:sz w:val="28"/>
          <w:szCs w:val="28"/>
        </w:rPr>
        <w:t xml:space="preserve"> </w:t>
      </w:r>
      <w:proofErr w:type="spellStart"/>
      <w:r w:rsidRPr="00FF0316">
        <w:rPr>
          <w:rFonts w:ascii="Arial" w:hAnsi="Arial" w:cs="Arial"/>
          <w:sz w:val="28"/>
          <w:szCs w:val="28"/>
        </w:rPr>
        <w:t>Geras</w:t>
      </w:r>
      <w:proofErr w:type="spellEnd"/>
      <w:r w:rsidRPr="00FF0316">
        <w:rPr>
          <w:rFonts w:ascii="Arial" w:hAnsi="Arial" w:cs="Arial"/>
          <w:sz w:val="28"/>
          <w:szCs w:val="28"/>
        </w:rPr>
        <w:t xml:space="preserve"> </w:t>
      </w:r>
      <w:proofErr w:type="spellStart"/>
      <w:r w:rsidRPr="00FF0316">
        <w:rPr>
          <w:rFonts w:ascii="Arial" w:hAnsi="Arial" w:cs="Arial"/>
          <w:sz w:val="28"/>
          <w:szCs w:val="28"/>
        </w:rPr>
        <w:t>Darbas</w:t>
      </w:r>
      <w:proofErr w:type="spellEnd"/>
    </w:p>
    <w:sectPr w:rsidR="00FF0316" w:rsidRPr="00E37260" w:rsidSect="00D95413">
      <w:footerReference w:type="default" r:id="rId13"/>
      <w:pgSz w:w="11906" w:h="16838"/>
      <w:pgMar w:top="1418" w:right="1134"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679EB" w14:textId="77777777" w:rsidR="00CD0614" w:rsidRDefault="00CD0614" w:rsidP="001B7E70">
      <w:r>
        <w:separator/>
      </w:r>
    </w:p>
  </w:endnote>
  <w:endnote w:type="continuationSeparator" w:id="0">
    <w:p w14:paraId="73F5534B" w14:textId="77777777" w:rsidR="00CD0614" w:rsidRDefault="00CD0614" w:rsidP="001B7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895791"/>
      <w:docPartObj>
        <w:docPartGallery w:val="Page Numbers (Bottom of Page)"/>
        <w:docPartUnique/>
      </w:docPartObj>
    </w:sdtPr>
    <w:sdtEndPr>
      <w:rPr>
        <w:noProof/>
      </w:rPr>
    </w:sdtEndPr>
    <w:sdtContent>
      <w:p w14:paraId="3B12A358" w14:textId="2BBE8BF7" w:rsidR="007A4953" w:rsidRDefault="007A4953">
        <w:pPr>
          <w:pStyle w:val="AltBilgi"/>
          <w:jc w:val="center"/>
        </w:pPr>
        <w:r>
          <w:fldChar w:fldCharType="begin"/>
        </w:r>
        <w:r>
          <w:instrText xml:space="preserve"> PAGE   \* MERGEFORMAT </w:instrText>
        </w:r>
        <w:r>
          <w:fldChar w:fldCharType="separate"/>
        </w:r>
        <w:r w:rsidR="00432764">
          <w:rPr>
            <w:noProof/>
          </w:rPr>
          <w:t>29</w:t>
        </w:r>
        <w:r>
          <w:rPr>
            <w:noProof/>
          </w:rPr>
          <w:fldChar w:fldCharType="end"/>
        </w:r>
      </w:p>
    </w:sdtContent>
  </w:sdt>
  <w:p w14:paraId="5511466D" w14:textId="77777777" w:rsidR="007A4953" w:rsidRDefault="007A495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2E2183" w14:textId="77777777" w:rsidR="00CD0614" w:rsidRDefault="00CD0614" w:rsidP="001B7E70">
      <w:r>
        <w:separator/>
      </w:r>
    </w:p>
  </w:footnote>
  <w:footnote w:type="continuationSeparator" w:id="0">
    <w:p w14:paraId="10C36E7D" w14:textId="77777777" w:rsidR="00CD0614" w:rsidRDefault="00CD0614" w:rsidP="001B7E7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46A2"/>
    <w:multiLevelType w:val="hybridMultilevel"/>
    <w:tmpl w:val="52F85510"/>
    <w:lvl w:ilvl="0" w:tplc="041F0001">
      <w:start w:val="1"/>
      <w:numFmt w:val="bullet"/>
      <w:lvlText w:val=""/>
      <w:lvlJc w:val="left"/>
      <w:pPr>
        <w:tabs>
          <w:tab w:val="num" w:pos="720"/>
        </w:tabs>
        <w:ind w:left="720" w:hanging="360"/>
      </w:pPr>
      <w:rPr>
        <w:rFonts w:ascii="Symbol" w:hAnsi="Symbol" w:hint="default"/>
      </w:rPr>
    </w:lvl>
    <w:lvl w:ilvl="1" w:tplc="0FFA69FE">
      <w:numFmt w:val="bullet"/>
      <w:lvlText w:val="-"/>
      <w:lvlJc w:val="left"/>
      <w:pPr>
        <w:tabs>
          <w:tab w:val="num" w:pos="1440"/>
        </w:tabs>
        <w:ind w:left="1440" w:hanging="360"/>
      </w:pPr>
      <w:rPr>
        <w:rFonts w:ascii="Times New Roman" w:eastAsia="Times New Roman" w:hAnsi="Times New Roman" w:cs="Times New Roman"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4F1666"/>
    <w:multiLevelType w:val="hybridMultilevel"/>
    <w:tmpl w:val="1A92A1E6"/>
    <w:lvl w:ilvl="0" w:tplc="1A64E74E">
      <w:start w:val="3"/>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D81ACA"/>
    <w:multiLevelType w:val="hybridMultilevel"/>
    <w:tmpl w:val="C7685F50"/>
    <w:lvl w:ilvl="0" w:tplc="041F000F">
      <w:start w:val="1"/>
      <w:numFmt w:val="decimal"/>
      <w:lvlText w:val="%1."/>
      <w:lvlJc w:val="left"/>
      <w:pPr>
        <w:tabs>
          <w:tab w:val="num" w:pos="720"/>
        </w:tabs>
        <w:ind w:left="720" w:hanging="360"/>
      </w:pPr>
      <w:rPr>
        <w:rFonts w:hint="default"/>
        <w:sz w:val="2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1B372E"/>
    <w:multiLevelType w:val="hybridMultilevel"/>
    <w:tmpl w:val="50B0D460"/>
    <w:lvl w:ilvl="0" w:tplc="5620847E">
      <w:start w:val="7"/>
      <w:numFmt w:val="bullet"/>
      <w:lvlText w:val="-"/>
      <w:lvlJc w:val="left"/>
      <w:pPr>
        <w:tabs>
          <w:tab w:val="num" w:pos="720"/>
        </w:tabs>
        <w:ind w:left="720" w:hanging="360"/>
      </w:pPr>
      <w:rPr>
        <w:rFonts w:ascii="Garamond" w:eastAsia="Times New Roman" w:hAnsi="Garamond" w:cs="Times New Roman" w:hint="default"/>
        <w:sz w:val="2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B70098"/>
    <w:multiLevelType w:val="hybridMultilevel"/>
    <w:tmpl w:val="9F283A1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4DC01E9"/>
    <w:multiLevelType w:val="hybridMultilevel"/>
    <w:tmpl w:val="9E92C4FE"/>
    <w:lvl w:ilvl="0" w:tplc="041F0019">
      <w:start w:val="2"/>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8A64627"/>
    <w:multiLevelType w:val="hybridMultilevel"/>
    <w:tmpl w:val="136213DA"/>
    <w:lvl w:ilvl="0" w:tplc="CC14A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B2F1665"/>
    <w:multiLevelType w:val="hybridMultilevel"/>
    <w:tmpl w:val="5582F1D2"/>
    <w:lvl w:ilvl="0" w:tplc="041F0001">
      <w:start w:val="1"/>
      <w:numFmt w:val="bullet"/>
      <w:lvlText w:val=""/>
      <w:lvlJc w:val="left"/>
      <w:pPr>
        <w:tabs>
          <w:tab w:val="num" w:pos="1176"/>
        </w:tabs>
        <w:ind w:left="1176" w:hanging="360"/>
      </w:pPr>
      <w:rPr>
        <w:rFonts w:ascii="Symbol" w:hAnsi="Symbol" w:hint="default"/>
      </w:rPr>
    </w:lvl>
    <w:lvl w:ilvl="1" w:tplc="041F0003" w:tentative="1">
      <w:start w:val="1"/>
      <w:numFmt w:val="bullet"/>
      <w:lvlText w:val="o"/>
      <w:lvlJc w:val="left"/>
      <w:pPr>
        <w:tabs>
          <w:tab w:val="num" w:pos="1896"/>
        </w:tabs>
        <w:ind w:left="1896" w:hanging="360"/>
      </w:pPr>
      <w:rPr>
        <w:rFonts w:ascii="Courier New" w:hAnsi="Courier New" w:cs="Courier New" w:hint="default"/>
      </w:rPr>
    </w:lvl>
    <w:lvl w:ilvl="2" w:tplc="041F0005" w:tentative="1">
      <w:start w:val="1"/>
      <w:numFmt w:val="bullet"/>
      <w:lvlText w:val=""/>
      <w:lvlJc w:val="left"/>
      <w:pPr>
        <w:tabs>
          <w:tab w:val="num" w:pos="2616"/>
        </w:tabs>
        <w:ind w:left="2616" w:hanging="360"/>
      </w:pPr>
      <w:rPr>
        <w:rFonts w:ascii="Wingdings" w:hAnsi="Wingdings" w:hint="default"/>
      </w:rPr>
    </w:lvl>
    <w:lvl w:ilvl="3" w:tplc="041F0001" w:tentative="1">
      <w:start w:val="1"/>
      <w:numFmt w:val="bullet"/>
      <w:lvlText w:val=""/>
      <w:lvlJc w:val="left"/>
      <w:pPr>
        <w:tabs>
          <w:tab w:val="num" w:pos="3336"/>
        </w:tabs>
        <w:ind w:left="3336" w:hanging="360"/>
      </w:pPr>
      <w:rPr>
        <w:rFonts w:ascii="Symbol" w:hAnsi="Symbol" w:hint="default"/>
      </w:rPr>
    </w:lvl>
    <w:lvl w:ilvl="4" w:tplc="041F0003" w:tentative="1">
      <w:start w:val="1"/>
      <w:numFmt w:val="bullet"/>
      <w:lvlText w:val="o"/>
      <w:lvlJc w:val="left"/>
      <w:pPr>
        <w:tabs>
          <w:tab w:val="num" w:pos="4056"/>
        </w:tabs>
        <w:ind w:left="4056" w:hanging="360"/>
      </w:pPr>
      <w:rPr>
        <w:rFonts w:ascii="Courier New" w:hAnsi="Courier New" w:cs="Courier New" w:hint="default"/>
      </w:rPr>
    </w:lvl>
    <w:lvl w:ilvl="5" w:tplc="041F0005" w:tentative="1">
      <w:start w:val="1"/>
      <w:numFmt w:val="bullet"/>
      <w:lvlText w:val=""/>
      <w:lvlJc w:val="left"/>
      <w:pPr>
        <w:tabs>
          <w:tab w:val="num" w:pos="4776"/>
        </w:tabs>
        <w:ind w:left="4776" w:hanging="360"/>
      </w:pPr>
      <w:rPr>
        <w:rFonts w:ascii="Wingdings" w:hAnsi="Wingdings" w:hint="default"/>
      </w:rPr>
    </w:lvl>
    <w:lvl w:ilvl="6" w:tplc="041F0001" w:tentative="1">
      <w:start w:val="1"/>
      <w:numFmt w:val="bullet"/>
      <w:lvlText w:val=""/>
      <w:lvlJc w:val="left"/>
      <w:pPr>
        <w:tabs>
          <w:tab w:val="num" w:pos="5496"/>
        </w:tabs>
        <w:ind w:left="5496" w:hanging="360"/>
      </w:pPr>
      <w:rPr>
        <w:rFonts w:ascii="Symbol" w:hAnsi="Symbol" w:hint="default"/>
      </w:rPr>
    </w:lvl>
    <w:lvl w:ilvl="7" w:tplc="041F0003" w:tentative="1">
      <w:start w:val="1"/>
      <w:numFmt w:val="bullet"/>
      <w:lvlText w:val="o"/>
      <w:lvlJc w:val="left"/>
      <w:pPr>
        <w:tabs>
          <w:tab w:val="num" w:pos="6216"/>
        </w:tabs>
        <w:ind w:left="6216" w:hanging="360"/>
      </w:pPr>
      <w:rPr>
        <w:rFonts w:ascii="Courier New" w:hAnsi="Courier New" w:cs="Courier New" w:hint="default"/>
      </w:rPr>
    </w:lvl>
    <w:lvl w:ilvl="8" w:tplc="041F0005" w:tentative="1">
      <w:start w:val="1"/>
      <w:numFmt w:val="bullet"/>
      <w:lvlText w:val=""/>
      <w:lvlJc w:val="left"/>
      <w:pPr>
        <w:tabs>
          <w:tab w:val="num" w:pos="6936"/>
        </w:tabs>
        <w:ind w:left="6936" w:hanging="360"/>
      </w:pPr>
      <w:rPr>
        <w:rFonts w:ascii="Wingdings" w:hAnsi="Wingdings" w:hint="default"/>
      </w:rPr>
    </w:lvl>
  </w:abstractNum>
  <w:abstractNum w:abstractNumId="8" w15:restartNumberingAfterBreak="0">
    <w:nsid w:val="22403CD2"/>
    <w:multiLevelType w:val="hybridMultilevel"/>
    <w:tmpl w:val="16BA5C12"/>
    <w:lvl w:ilvl="0" w:tplc="041F0001">
      <w:start w:val="1"/>
      <w:numFmt w:val="bullet"/>
      <w:lvlText w:val=""/>
      <w:lvlJc w:val="left"/>
      <w:pPr>
        <w:tabs>
          <w:tab w:val="num" w:pos="720"/>
        </w:tabs>
        <w:ind w:left="720" w:hanging="360"/>
      </w:pPr>
      <w:rPr>
        <w:rFonts w:ascii="Symbol" w:hAnsi="Symbol" w:hint="default"/>
      </w:rPr>
    </w:lvl>
    <w:lvl w:ilvl="1" w:tplc="041F000B">
      <w:start w:val="1"/>
      <w:numFmt w:val="bullet"/>
      <w:lvlText w:val=""/>
      <w:lvlJc w:val="left"/>
      <w:pPr>
        <w:tabs>
          <w:tab w:val="num" w:pos="1440"/>
        </w:tabs>
        <w:ind w:left="1440" w:hanging="360"/>
      </w:pPr>
      <w:rPr>
        <w:rFonts w:ascii="Wingdings" w:hAnsi="Wingdings" w:hint="default"/>
      </w:rPr>
    </w:lvl>
    <w:lvl w:ilvl="2" w:tplc="A78664FE">
      <w:start w:val="1995"/>
      <w:numFmt w:val="bullet"/>
      <w:lvlText w:val="-"/>
      <w:lvlJc w:val="left"/>
      <w:pPr>
        <w:ind w:left="2160" w:hanging="360"/>
      </w:pPr>
      <w:rPr>
        <w:rFonts w:ascii="Arial" w:eastAsia="Times New Roman" w:hAnsi="Arial" w:cs="Arial" w:hint="default"/>
        <w:b/>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EB2F69"/>
    <w:multiLevelType w:val="hybridMultilevel"/>
    <w:tmpl w:val="4F6652CE"/>
    <w:lvl w:ilvl="0" w:tplc="AC0E3400">
      <w:start w:val="1"/>
      <w:numFmt w:val="lowerLetter"/>
      <w:lvlText w:val="%1."/>
      <w:lvlJc w:val="left"/>
      <w:pPr>
        <w:ind w:left="0" w:hanging="360"/>
      </w:pPr>
      <w:rPr>
        <w:rFonts w:hint="default"/>
      </w:rPr>
    </w:lvl>
    <w:lvl w:ilvl="1" w:tplc="041F0019" w:tentative="1">
      <w:start w:val="1"/>
      <w:numFmt w:val="lowerLetter"/>
      <w:lvlText w:val="%2."/>
      <w:lvlJc w:val="left"/>
      <w:pPr>
        <w:ind w:left="720" w:hanging="360"/>
      </w:pPr>
    </w:lvl>
    <w:lvl w:ilvl="2" w:tplc="041F001B" w:tentative="1">
      <w:start w:val="1"/>
      <w:numFmt w:val="lowerRoman"/>
      <w:lvlText w:val="%3."/>
      <w:lvlJc w:val="right"/>
      <w:pPr>
        <w:ind w:left="1440" w:hanging="180"/>
      </w:pPr>
    </w:lvl>
    <w:lvl w:ilvl="3" w:tplc="041F000F" w:tentative="1">
      <w:start w:val="1"/>
      <w:numFmt w:val="decimal"/>
      <w:lvlText w:val="%4."/>
      <w:lvlJc w:val="left"/>
      <w:pPr>
        <w:ind w:left="2160" w:hanging="360"/>
      </w:pPr>
    </w:lvl>
    <w:lvl w:ilvl="4" w:tplc="041F0019" w:tentative="1">
      <w:start w:val="1"/>
      <w:numFmt w:val="lowerLetter"/>
      <w:lvlText w:val="%5."/>
      <w:lvlJc w:val="left"/>
      <w:pPr>
        <w:ind w:left="2880" w:hanging="360"/>
      </w:pPr>
    </w:lvl>
    <w:lvl w:ilvl="5" w:tplc="041F001B" w:tentative="1">
      <w:start w:val="1"/>
      <w:numFmt w:val="lowerRoman"/>
      <w:lvlText w:val="%6."/>
      <w:lvlJc w:val="right"/>
      <w:pPr>
        <w:ind w:left="3600" w:hanging="180"/>
      </w:pPr>
    </w:lvl>
    <w:lvl w:ilvl="6" w:tplc="041F000F" w:tentative="1">
      <w:start w:val="1"/>
      <w:numFmt w:val="decimal"/>
      <w:lvlText w:val="%7."/>
      <w:lvlJc w:val="left"/>
      <w:pPr>
        <w:ind w:left="4320" w:hanging="360"/>
      </w:pPr>
    </w:lvl>
    <w:lvl w:ilvl="7" w:tplc="041F0019" w:tentative="1">
      <w:start w:val="1"/>
      <w:numFmt w:val="lowerLetter"/>
      <w:lvlText w:val="%8."/>
      <w:lvlJc w:val="left"/>
      <w:pPr>
        <w:ind w:left="5040" w:hanging="360"/>
      </w:pPr>
    </w:lvl>
    <w:lvl w:ilvl="8" w:tplc="041F001B" w:tentative="1">
      <w:start w:val="1"/>
      <w:numFmt w:val="lowerRoman"/>
      <w:lvlText w:val="%9."/>
      <w:lvlJc w:val="right"/>
      <w:pPr>
        <w:ind w:left="5760" w:hanging="180"/>
      </w:pPr>
    </w:lvl>
  </w:abstractNum>
  <w:abstractNum w:abstractNumId="10" w15:restartNumberingAfterBreak="0">
    <w:nsid w:val="29E56C7C"/>
    <w:multiLevelType w:val="hybridMultilevel"/>
    <w:tmpl w:val="DDB2B8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48759E7"/>
    <w:multiLevelType w:val="hybridMultilevel"/>
    <w:tmpl w:val="905826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D8737D9"/>
    <w:multiLevelType w:val="hybridMultilevel"/>
    <w:tmpl w:val="6B58981A"/>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F43F14"/>
    <w:multiLevelType w:val="hybridMultilevel"/>
    <w:tmpl w:val="27EAC5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8203025"/>
    <w:multiLevelType w:val="hybridMultilevel"/>
    <w:tmpl w:val="830E1420"/>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A7536AE"/>
    <w:multiLevelType w:val="hybridMultilevel"/>
    <w:tmpl w:val="C5889A4A"/>
    <w:lvl w:ilvl="0" w:tplc="AC0E3400">
      <w:start w:val="1"/>
      <w:numFmt w:val="lowerLetter"/>
      <w:lvlText w:val="%1."/>
      <w:lvlJc w:val="left"/>
      <w:pPr>
        <w:tabs>
          <w:tab w:val="num" w:pos="720"/>
        </w:tabs>
        <w:ind w:left="720" w:hanging="360"/>
      </w:pPr>
      <w:rPr>
        <w:rFonts w:hint="default"/>
        <w:sz w:val="2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B46C43"/>
    <w:multiLevelType w:val="hybridMultilevel"/>
    <w:tmpl w:val="3FBA21B4"/>
    <w:lvl w:ilvl="0" w:tplc="0FFA69FE">
      <w:numFmt w:val="bullet"/>
      <w:lvlText w:val="-"/>
      <w:lvlJc w:val="left"/>
      <w:pPr>
        <w:tabs>
          <w:tab w:val="num" w:pos="1119"/>
        </w:tabs>
        <w:ind w:left="1119" w:hanging="360"/>
      </w:pPr>
      <w:rPr>
        <w:rFonts w:ascii="Times New Roman" w:eastAsia="Times New Roman" w:hAnsi="Times New Roman" w:cs="Times New Roman" w:hint="default"/>
      </w:rPr>
    </w:lvl>
    <w:lvl w:ilvl="1" w:tplc="041F0003" w:tentative="1">
      <w:start w:val="1"/>
      <w:numFmt w:val="bullet"/>
      <w:lvlText w:val="o"/>
      <w:lvlJc w:val="left"/>
      <w:pPr>
        <w:tabs>
          <w:tab w:val="num" w:pos="1839"/>
        </w:tabs>
        <w:ind w:left="1839" w:hanging="360"/>
      </w:pPr>
      <w:rPr>
        <w:rFonts w:ascii="Courier New" w:hAnsi="Courier New" w:cs="Courier New" w:hint="default"/>
      </w:rPr>
    </w:lvl>
    <w:lvl w:ilvl="2" w:tplc="041F0005" w:tentative="1">
      <w:start w:val="1"/>
      <w:numFmt w:val="bullet"/>
      <w:lvlText w:val=""/>
      <w:lvlJc w:val="left"/>
      <w:pPr>
        <w:tabs>
          <w:tab w:val="num" w:pos="2559"/>
        </w:tabs>
        <w:ind w:left="2559" w:hanging="360"/>
      </w:pPr>
      <w:rPr>
        <w:rFonts w:ascii="Wingdings" w:hAnsi="Wingdings" w:hint="default"/>
      </w:rPr>
    </w:lvl>
    <w:lvl w:ilvl="3" w:tplc="041F0001" w:tentative="1">
      <w:start w:val="1"/>
      <w:numFmt w:val="bullet"/>
      <w:lvlText w:val=""/>
      <w:lvlJc w:val="left"/>
      <w:pPr>
        <w:tabs>
          <w:tab w:val="num" w:pos="3279"/>
        </w:tabs>
        <w:ind w:left="3279" w:hanging="360"/>
      </w:pPr>
      <w:rPr>
        <w:rFonts w:ascii="Symbol" w:hAnsi="Symbol" w:hint="default"/>
      </w:rPr>
    </w:lvl>
    <w:lvl w:ilvl="4" w:tplc="041F0003" w:tentative="1">
      <w:start w:val="1"/>
      <w:numFmt w:val="bullet"/>
      <w:lvlText w:val="o"/>
      <w:lvlJc w:val="left"/>
      <w:pPr>
        <w:tabs>
          <w:tab w:val="num" w:pos="3999"/>
        </w:tabs>
        <w:ind w:left="3999" w:hanging="360"/>
      </w:pPr>
      <w:rPr>
        <w:rFonts w:ascii="Courier New" w:hAnsi="Courier New" w:cs="Courier New" w:hint="default"/>
      </w:rPr>
    </w:lvl>
    <w:lvl w:ilvl="5" w:tplc="041F0005" w:tentative="1">
      <w:start w:val="1"/>
      <w:numFmt w:val="bullet"/>
      <w:lvlText w:val=""/>
      <w:lvlJc w:val="left"/>
      <w:pPr>
        <w:tabs>
          <w:tab w:val="num" w:pos="4719"/>
        </w:tabs>
        <w:ind w:left="4719" w:hanging="360"/>
      </w:pPr>
      <w:rPr>
        <w:rFonts w:ascii="Wingdings" w:hAnsi="Wingdings" w:hint="default"/>
      </w:rPr>
    </w:lvl>
    <w:lvl w:ilvl="6" w:tplc="041F0001" w:tentative="1">
      <w:start w:val="1"/>
      <w:numFmt w:val="bullet"/>
      <w:lvlText w:val=""/>
      <w:lvlJc w:val="left"/>
      <w:pPr>
        <w:tabs>
          <w:tab w:val="num" w:pos="5439"/>
        </w:tabs>
        <w:ind w:left="5439" w:hanging="360"/>
      </w:pPr>
      <w:rPr>
        <w:rFonts w:ascii="Symbol" w:hAnsi="Symbol" w:hint="default"/>
      </w:rPr>
    </w:lvl>
    <w:lvl w:ilvl="7" w:tplc="041F0003" w:tentative="1">
      <w:start w:val="1"/>
      <w:numFmt w:val="bullet"/>
      <w:lvlText w:val="o"/>
      <w:lvlJc w:val="left"/>
      <w:pPr>
        <w:tabs>
          <w:tab w:val="num" w:pos="6159"/>
        </w:tabs>
        <w:ind w:left="6159" w:hanging="360"/>
      </w:pPr>
      <w:rPr>
        <w:rFonts w:ascii="Courier New" w:hAnsi="Courier New" w:cs="Courier New" w:hint="default"/>
      </w:rPr>
    </w:lvl>
    <w:lvl w:ilvl="8" w:tplc="041F0005" w:tentative="1">
      <w:start w:val="1"/>
      <w:numFmt w:val="bullet"/>
      <w:lvlText w:val=""/>
      <w:lvlJc w:val="left"/>
      <w:pPr>
        <w:tabs>
          <w:tab w:val="num" w:pos="6879"/>
        </w:tabs>
        <w:ind w:left="6879" w:hanging="360"/>
      </w:pPr>
      <w:rPr>
        <w:rFonts w:ascii="Wingdings" w:hAnsi="Wingdings" w:hint="default"/>
      </w:rPr>
    </w:lvl>
  </w:abstractNum>
  <w:abstractNum w:abstractNumId="17" w15:restartNumberingAfterBreak="0">
    <w:nsid w:val="515F76DD"/>
    <w:multiLevelType w:val="hybridMultilevel"/>
    <w:tmpl w:val="DBDE8B5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8016645"/>
    <w:multiLevelType w:val="hybridMultilevel"/>
    <w:tmpl w:val="2F8443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AAF3C42"/>
    <w:multiLevelType w:val="hybridMultilevel"/>
    <w:tmpl w:val="274C0FE0"/>
    <w:lvl w:ilvl="0" w:tplc="BC74650E">
      <w:start w:val="1"/>
      <w:numFmt w:val="upperRoman"/>
      <w:pStyle w:val="Dzey3"/>
      <w:lvlText w:val="%1."/>
      <w:lvlJc w:val="right"/>
      <w:pPr>
        <w:ind w:left="360" w:hanging="360"/>
      </w:pPr>
      <w:rPr>
        <w:b/>
        <w:i w:val="0"/>
      </w:rPr>
    </w:lvl>
    <w:lvl w:ilvl="1" w:tplc="041F0019">
      <w:start w:val="1"/>
      <w:numFmt w:val="lowerLetter"/>
      <w:lvlText w:val="%2."/>
      <w:lvlJc w:val="left"/>
      <w:pPr>
        <w:ind w:left="2498" w:hanging="360"/>
      </w:pPr>
    </w:lvl>
    <w:lvl w:ilvl="2" w:tplc="041F001B" w:tentative="1">
      <w:start w:val="1"/>
      <w:numFmt w:val="lowerRoman"/>
      <w:lvlText w:val="%3."/>
      <w:lvlJc w:val="right"/>
      <w:pPr>
        <w:ind w:left="3218" w:hanging="180"/>
      </w:p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abstractNum w:abstractNumId="20" w15:restartNumberingAfterBreak="0">
    <w:nsid w:val="5F0100CE"/>
    <w:multiLevelType w:val="hybridMultilevel"/>
    <w:tmpl w:val="0B003B1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EF20D2"/>
    <w:multiLevelType w:val="hybridMultilevel"/>
    <w:tmpl w:val="290E675E"/>
    <w:lvl w:ilvl="0" w:tplc="041F000F">
      <w:start w:val="106"/>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5663DA4"/>
    <w:multiLevelType w:val="hybridMultilevel"/>
    <w:tmpl w:val="0FE88CDA"/>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9813DC2"/>
    <w:multiLevelType w:val="hybridMultilevel"/>
    <w:tmpl w:val="08E44B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A970099"/>
    <w:multiLevelType w:val="hybridMultilevel"/>
    <w:tmpl w:val="B1C2E3F0"/>
    <w:lvl w:ilvl="0" w:tplc="041F0019">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6C7048B3"/>
    <w:multiLevelType w:val="multilevel"/>
    <w:tmpl w:val="92CAB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EA7A5B"/>
    <w:multiLevelType w:val="hybridMultilevel"/>
    <w:tmpl w:val="EEAE131A"/>
    <w:lvl w:ilvl="0" w:tplc="95265ADA">
      <w:start w:val="3"/>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72D0578F"/>
    <w:multiLevelType w:val="hybridMultilevel"/>
    <w:tmpl w:val="B7E097EE"/>
    <w:lvl w:ilvl="0" w:tplc="48C2ADB0">
      <w:start w:val="3"/>
      <w:numFmt w:val="bullet"/>
      <w:lvlText w:val="-"/>
      <w:lvlJc w:val="left"/>
      <w:pPr>
        <w:ind w:left="1065" w:hanging="360"/>
      </w:pPr>
      <w:rPr>
        <w:rFonts w:ascii="Times New Roman" w:eastAsia="Times New Roman" w:hAnsi="Times New Roman" w:cs="Times New Roman"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28" w15:restartNumberingAfterBreak="0">
    <w:nsid w:val="73140B5B"/>
    <w:multiLevelType w:val="hybridMultilevel"/>
    <w:tmpl w:val="4B266F8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4AA75FB"/>
    <w:multiLevelType w:val="hybridMultilevel"/>
    <w:tmpl w:val="6F0A5A1C"/>
    <w:lvl w:ilvl="0" w:tplc="041F0001">
      <w:start w:val="1"/>
      <w:numFmt w:val="bullet"/>
      <w:lvlText w:val=""/>
      <w:lvlJc w:val="left"/>
      <w:pPr>
        <w:tabs>
          <w:tab w:val="num" w:pos="777"/>
        </w:tabs>
        <w:ind w:left="777" w:hanging="360"/>
      </w:pPr>
      <w:rPr>
        <w:rFonts w:ascii="Symbol" w:hAnsi="Symbol" w:hint="default"/>
      </w:rPr>
    </w:lvl>
    <w:lvl w:ilvl="1" w:tplc="0FFA69FE">
      <w:numFmt w:val="bullet"/>
      <w:lvlText w:val="-"/>
      <w:lvlJc w:val="left"/>
      <w:pPr>
        <w:tabs>
          <w:tab w:val="num" w:pos="1386"/>
        </w:tabs>
        <w:ind w:left="1386" w:hanging="360"/>
      </w:pPr>
      <w:rPr>
        <w:rFonts w:ascii="Times New Roman" w:eastAsia="Times New Roman" w:hAnsi="Times New Roman" w:cs="Times New Roman"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F53A3E"/>
    <w:multiLevelType w:val="hybridMultilevel"/>
    <w:tmpl w:val="35D6CF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8A7693A"/>
    <w:multiLevelType w:val="hybridMultilevel"/>
    <w:tmpl w:val="2A600526"/>
    <w:lvl w:ilvl="0" w:tplc="F8D491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E5F4781"/>
    <w:multiLevelType w:val="hybridMultilevel"/>
    <w:tmpl w:val="AB321860"/>
    <w:lvl w:ilvl="0" w:tplc="0FFA69FE">
      <w:numFmt w:val="bullet"/>
      <w:lvlText w:val="-"/>
      <w:lvlJc w:val="left"/>
      <w:pPr>
        <w:tabs>
          <w:tab w:val="num" w:pos="1101"/>
        </w:tabs>
        <w:ind w:left="1101" w:hanging="360"/>
      </w:pPr>
      <w:rPr>
        <w:rFonts w:ascii="Times New Roman" w:eastAsia="Times New Roman" w:hAnsi="Times New Roman" w:cs="Times New Roman" w:hint="default"/>
      </w:rPr>
    </w:lvl>
    <w:lvl w:ilvl="1" w:tplc="041F0003" w:tentative="1">
      <w:start w:val="1"/>
      <w:numFmt w:val="bullet"/>
      <w:lvlText w:val="o"/>
      <w:lvlJc w:val="left"/>
      <w:pPr>
        <w:tabs>
          <w:tab w:val="num" w:pos="1896"/>
        </w:tabs>
        <w:ind w:left="1896" w:hanging="360"/>
      </w:pPr>
      <w:rPr>
        <w:rFonts w:ascii="Courier New" w:hAnsi="Courier New" w:cs="Courier New" w:hint="default"/>
      </w:rPr>
    </w:lvl>
    <w:lvl w:ilvl="2" w:tplc="041F0005" w:tentative="1">
      <w:start w:val="1"/>
      <w:numFmt w:val="bullet"/>
      <w:lvlText w:val=""/>
      <w:lvlJc w:val="left"/>
      <w:pPr>
        <w:tabs>
          <w:tab w:val="num" w:pos="2616"/>
        </w:tabs>
        <w:ind w:left="2616" w:hanging="360"/>
      </w:pPr>
      <w:rPr>
        <w:rFonts w:ascii="Wingdings" w:hAnsi="Wingdings" w:hint="default"/>
      </w:rPr>
    </w:lvl>
    <w:lvl w:ilvl="3" w:tplc="041F0001" w:tentative="1">
      <w:start w:val="1"/>
      <w:numFmt w:val="bullet"/>
      <w:lvlText w:val=""/>
      <w:lvlJc w:val="left"/>
      <w:pPr>
        <w:tabs>
          <w:tab w:val="num" w:pos="3336"/>
        </w:tabs>
        <w:ind w:left="3336" w:hanging="360"/>
      </w:pPr>
      <w:rPr>
        <w:rFonts w:ascii="Symbol" w:hAnsi="Symbol" w:hint="default"/>
      </w:rPr>
    </w:lvl>
    <w:lvl w:ilvl="4" w:tplc="041F0003" w:tentative="1">
      <w:start w:val="1"/>
      <w:numFmt w:val="bullet"/>
      <w:lvlText w:val="o"/>
      <w:lvlJc w:val="left"/>
      <w:pPr>
        <w:tabs>
          <w:tab w:val="num" w:pos="4056"/>
        </w:tabs>
        <w:ind w:left="4056" w:hanging="360"/>
      </w:pPr>
      <w:rPr>
        <w:rFonts w:ascii="Courier New" w:hAnsi="Courier New" w:cs="Courier New" w:hint="default"/>
      </w:rPr>
    </w:lvl>
    <w:lvl w:ilvl="5" w:tplc="041F0005" w:tentative="1">
      <w:start w:val="1"/>
      <w:numFmt w:val="bullet"/>
      <w:lvlText w:val=""/>
      <w:lvlJc w:val="left"/>
      <w:pPr>
        <w:tabs>
          <w:tab w:val="num" w:pos="4776"/>
        </w:tabs>
        <w:ind w:left="4776" w:hanging="360"/>
      </w:pPr>
      <w:rPr>
        <w:rFonts w:ascii="Wingdings" w:hAnsi="Wingdings" w:hint="default"/>
      </w:rPr>
    </w:lvl>
    <w:lvl w:ilvl="6" w:tplc="041F0001" w:tentative="1">
      <w:start w:val="1"/>
      <w:numFmt w:val="bullet"/>
      <w:lvlText w:val=""/>
      <w:lvlJc w:val="left"/>
      <w:pPr>
        <w:tabs>
          <w:tab w:val="num" w:pos="5496"/>
        </w:tabs>
        <w:ind w:left="5496" w:hanging="360"/>
      </w:pPr>
      <w:rPr>
        <w:rFonts w:ascii="Symbol" w:hAnsi="Symbol" w:hint="default"/>
      </w:rPr>
    </w:lvl>
    <w:lvl w:ilvl="7" w:tplc="041F0003" w:tentative="1">
      <w:start w:val="1"/>
      <w:numFmt w:val="bullet"/>
      <w:lvlText w:val="o"/>
      <w:lvlJc w:val="left"/>
      <w:pPr>
        <w:tabs>
          <w:tab w:val="num" w:pos="6216"/>
        </w:tabs>
        <w:ind w:left="6216" w:hanging="360"/>
      </w:pPr>
      <w:rPr>
        <w:rFonts w:ascii="Courier New" w:hAnsi="Courier New" w:cs="Courier New" w:hint="default"/>
      </w:rPr>
    </w:lvl>
    <w:lvl w:ilvl="8" w:tplc="041F0005" w:tentative="1">
      <w:start w:val="1"/>
      <w:numFmt w:val="bullet"/>
      <w:lvlText w:val=""/>
      <w:lvlJc w:val="left"/>
      <w:pPr>
        <w:tabs>
          <w:tab w:val="num" w:pos="6936"/>
        </w:tabs>
        <w:ind w:left="6936" w:hanging="360"/>
      </w:pPr>
      <w:rPr>
        <w:rFonts w:ascii="Wingdings" w:hAnsi="Wingdings" w:hint="default"/>
      </w:rPr>
    </w:lvl>
  </w:abstractNum>
  <w:abstractNum w:abstractNumId="33" w15:restartNumberingAfterBreak="0">
    <w:nsid w:val="7EF42423"/>
    <w:multiLevelType w:val="hybridMultilevel"/>
    <w:tmpl w:val="E9A64CA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9"/>
  </w:num>
  <w:num w:numId="7">
    <w:abstractNumId w:val="17"/>
  </w:num>
  <w:num w:numId="8">
    <w:abstractNumId w:val="13"/>
  </w:num>
  <w:num w:numId="9">
    <w:abstractNumId w:val="3"/>
  </w:num>
  <w:num w:numId="10">
    <w:abstractNumId w:val="4"/>
  </w:num>
  <w:num w:numId="11">
    <w:abstractNumId w:val="15"/>
  </w:num>
  <w:num w:numId="12">
    <w:abstractNumId w:val="2"/>
  </w:num>
  <w:num w:numId="13">
    <w:abstractNumId w:val="14"/>
  </w:num>
  <w:num w:numId="14">
    <w:abstractNumId w:val="22"/>
  </w:num>
  <w:num w:numId="15">
    <w:abstractNumId w:val="26"/>
  </w:num>
  <w:num w:numId="16">
    <w:abstractNumId w:val="18"/>
  </w:num>
  <w:num w:numId="17">
    <w:abstractNumId w:val="23"/>
  </w:num>
  <w:num w:numId="18">
    <w:abstractNumId w:val="19"/>
  </w:num>
  <w:num w:numId="19">
    <w:abstractNumId w:val="19"/>
    <w:lvlOverride w:ilvl="0">
      <w:startOverride w:val="1"/>
    </w:lvlOverride>
  </w:num>
  <w:num w:numId="20">
    <w:abstractNumId w:val="6"/>
  </w:num>
  <w:num w:numId="21">
    <w:abstractNumId w:val="20"/>
  </w:num>
  <w:num w:numId="22">
    <w:abstractNumId w:val="25"/>
  </w:num>
  <w:num w:numId="23">
    <w:abstractNumId w:val="21"/>
  </w:num>
  <w:num w:numId="24">
    <w:abstractNumId w:val="30"/>
  </w:num>
  <w:num w:numId="25">
    <w:abstractNumId w:val="8"/>
  </w:num>
  <w:num w:numId="26">
    <w:abstractNumId w:val="29"/>
  </w:num>
  <w:num w:numId="27">
    <w:abstractNumId w:val="7"/>
  </w:num>
  <w:num w:numId="28">
    <w:abstractNumId w:val="32"/>
  </w:num>
  <w:num w:numId="29">
    <w:abstractNumId w:val="16"/>
  </w:num>
  <w:num w:numId="30">
    <w:abstractNumId w:val="0"/>
  </w:num>
  <w:num w:numId="31">
    <w:abstractNumId w:val="12"/>
  </w:num>
  <w:num w:numId="32">
    <w:abstractNumId w:val="27"/>
  </w:num>
  <w:num w:numId="33">
    <w:abstractNumId w:val="28"/>
  </w:num>
  <w:num w:numId="34">
    <w:abstractNumId w:val="33"/>
  </w:num>
  <w:num w:numId="35">
    <w:abstractNumId w:val="11"/>
  </w:num>
  <w:num w:numId="36">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5C8"/>
    <w:rsid w:val="0000030C"/>
    <w:rsid w:val="00000BE9"/>
    <w:rsid w:val="00001598"/>
    <w:rsid w:val="000029DB"/>
    <w:rsid w:val="00005418"/>
    <w:rsid w:val="00005EB2"/>
    <w:rsid w:val="00005FBB"/>
    <w:rsid w:val="00006C99"/>
    <w:rsid w:val="00010FBB"/>
    <w:rsid w:val="00011C08"/>
    <w:rsid w:val="00011E9D"/>
    <w:rsid w:val="000129D2"/>
    <w:rsid w:val="00013354"/>
    <w:rsid w:val="00014E9E"/>
    <w:rsid w:val="0001532F"/>
    <w:rsid w:val="00016868"/>
    <w:rsid w:val="00016908"/>
    <w:rsid w:val="000177C9"/>
    <w:rsid w:val="00017C01"/>
    <w:rsid w:val="00017E6B"/>
    <w:rsid w:val="00021556"/>
    <w:rsid w:val="000230FF"/>
    <w:rsid w:val="0002704D"/>
    <w:rsid w:val="00027AA9"/>
    <w:rsid w:val="00032F52"/>
    <w:rsid w:val="000341E2"/>
    <w:rsid w:val="00035343"/>
    <w:rsid w:val="00035EA3"/>
    <w:rsid w:val="00036652"/>
    <w:rsid w:val="00037063"/>
    <w:rsid w:val="000370E1"/>
    <w:rsid w:val="0003761D"/>
    <w:rsid w:val="00040B65"/>
    <w:rsid w:val="00042152"/>
    <w:rsid w:val="00044525"/>
    <w:rsid w:val="00045681"/>
    <w:rsid w:val="00050085"/>
    <w:rsid w:val="000503E4"/>
    <w:rsid w:val="0005357D"/>
    <w:rsid w:val="0005361D"/>
    <w:rsid w:val="000566A0"/>
    <w:rsid w:val="00056B38"/>
    <w:rsid w:val="00056D22"/>
    <w:rsid w:val="00063E81"/>
    <w:rsid w:val="00063E98"/>
    <w:rsid w:val="000653A6"/>
    <w:rsid w:val="00065802"/>
    <w:rsid w:val="00066AD2"/>
    <w:rsid w:val="00071DBC"/>
    <w:rsid w:val="0007218C"/>
    <w:rsid w:val="00073B91"/>
    <w:rsid w:val="00074341"/>
    <w:rsid w:val="00074392"/>
    <w:rsid w:val="000746AB"/>
    <w:rsid w:val="000748C3"/>
    <w:rsid w:val="00074A91"/>
    <w:rsid w:val="00074F25"/>
    <w:rsid w:val="000803A1"/>
    <w:rsid w:val="00081D18"/>
    <w:rsid w:val="00083F09"/>
    <w:rsid w:val="0008511A"/>
    <w:rsid w:val="0008552B"/>
    <w:rsid w:val="00085DA2"/>
    <w:rsid w:val="00086530"/>
    <w:rsid w:val="0009042E"/>
    <w:rsid w:val="000904A7"/>
    <w:rsid w:val="00090BB2"/>
    <w:rsid w:val="00090DB8"/>
    <w:rsid w:val="00094C29"/>
    <w:rsid w:val="00095B00"/>
    <w:rsid w:val="000A00FB"/>
    <w:rsid w:val="000A0128"/>
    <w:rsid w:val="000A5940"/>
    <w:rsid w:val="000A7971"/>
    <w:rsid w:val="000A7BD1"/>
    <w:rsid w:val="000B17CF"/>
    <w:rsid w:val="000B2241"/>
    <w:rsid w:val="000B385E"/>
    <w:rsid w:val="000B47A2"/>
    <w:rsid w:val="000B67C4"/>
    <w:rsid w:val="000B734C"/>
    <w:rsid w:val="000B7CF8"/>
    <w:rsid w:val="000C038F"/>
    <w:rsid w:val="000C13E6"/>
    <w:rsid w:val="000C1BDE"/>
    <w:rsid w:val="000C1D02"/>
    <w:rsid w:val="000C2FFA"/>
    <w:rsid w:val="000C3B08"/>
    <w:rsid w:val="000C3FE2"/>
    <w:rsid w:val="000C4712"/>
    <w:rsid w:val="000C4894"/>
    <w:rsid w:val="000C6107"/>
    <w:rsid w:val="000C7DED"/>
    <w:rsid w:val="000D083E"/>
    <w:rsid w:val="000D188A"/>
    <w:rsid w:val="000D1F97"/>
    <w:rsid w:val="000D2267"/>
    <w:rsid w:val="000D31C5"/>
    <w:rsid w:val="000D374D"/>
    <w:rsid w:val="000D3D5C"/>
    <w:rsid w:val="000D4E9E"/>
    <w:rsid w:val="000D5611"/>
    <w:rsid w:val="000D5735"/>
    <w:rsid w:val="000D5FC7"/>
    <w:rsid w:val="000D6C49"/>
    <w:rsid w:val="000D6F91"/>
    <w:rsid w:val="000D7008"/>
    <w:rsid w:val="000E06F0"/>
    <w:rsid w:val="000E0D89"/>
    <w:rsid w:val="000E3C79"/>
    <w:rsid w:val="000E45E7"/>
    <w:rsid w:val="000E4A5B"/>
    <w:rsid w:val="000E52FF"/>
    <w:rsid w:val="000E561D"/>
    <w:rsid w:val="000E61CE"/>
    <w:rsid w:val="000F0ADE"/>
    <w:rsid w:val="000F0CDE"/>
    <w:rsid w:val="000F149C"/>
    <w:rsid w:val="000F22C0"/>
    <w:rsid w:val="000F3F2A"/>
    <w:rsid w:val="000F40C2"/>
    <w:rsid w:val="000F42E5"/>
    <w:rsid w:val="000F49E6"/>
    <w:rsid w:val="000F501B"/>
    <w:rsid w:val="000F5D78"/>
    <w:rsid w:val="000F7D07"/>
    <w:rsid w:val="000F7F60"/>
    <w:rsid w:val="00100709"/>
    <w:rsid w:val="001013AF"/>
    <w:rsid w:val="001014BC"/>
    <w:rsid w:val="00101629"/>
    <w:rsid w:val="00102951"/>
    <w:rsid w:val="00104372"/>
    <w:rsid w:val="00104661"/>
    <w:rsid w:val="001047D5"/>
    <w:rsid w:val="00105BFD"/>
    <w:rsid w:val="00107A00"/>
    <w:rsid w:val="00114536"/>
    <w:rsid w:val="00114ABA"/>
    <w:rsid w:val="00114EFC"/>
    <w:rsid w:val="0011613B"/>
    <w:rsid w:val="001165E4"/>
    <w:rsid w:val="00116689"/>
    <w:rsid w:val="00116A79"/>
    <w:rsid w:val="00116CE7"/>
    <w:rsid w:val="00116E9B"/>
    <w:rsid w:val="00121C87"/>
    <w:rsid w:val="0012335A"/>
    <w:rsid w:val="0012548B"/>
    <w:rsid w:val="00125BB8"/>
    <w:rsid w:val="00130976"/>
    <w:rsid w:val="0013108F"/>
    <w:rsid w:val="001318AE"/>
    <w:rsid w:val="00131B52"/>
    <w:rsid w:val="00131F5D"/>
    <w:rsid w:val="00133BB9"/>
    <w:rsid w:val="00134334"/>
    <w:rsid w:val="00134B0D"/>
    <w:rsid w:val="00135617"/>
    <w:rsid w:val="0013672D"/>
    <w:rsid w:val="00136793"/>
    <w:rsid w:val="00136821"/>
    <w:rsid w:val="00140D4A"/>
    <w:rsid w:val="00142C84"/>
    <w:rsid w:val="0014304C"/>
    <w:rsid w:val="001455A9"/>
    <w:rsid w:val="00145F8E"/>
    <w:rsid w:val="0014763C"/>
    <w:rsid w:val="001505BD"/>
    <w:rsid w:val="0015170B"/>
    <w:rsid w:val="00151E8A"/>
    <w:rsid w:val="0015241E"/>
    <w:rsid w:val="00152F94"/>
    <w:rsid w:val="001544DC"/>
    <w:rsid w:val="0015465E"/>
    <w:rsid w:val="00155039"/>
    <w:rsid w:val="001555F5"/>
    <w:rsid w:val="00155D7A"/>
    <w:rsid w:val="00156399"/>
    <w:rsid w:val="001577B0"/>
    <w:rsid w:val="001638D4"/>
    <w:rsid w:val="001647FA"/>
    <w:rsid w:val="00164FF9"/>
    <w:rsid w:val="001662D7"/>
    <w:rsid w:val="00166DA1"/>
    <w:rsid w:val="00166F9B"/>
    <w:rsid w:val="0016706F"/>
    <w:rsid w:val="00171C35"/>
    <w:rsid w:val="00173DC9"/>
    <w:rsid w:val="00174487"/>
    <w:rsid w:val="00174F1F"/>
    <w:rsid w:val="0017731F"/>
    <w:rsid w:val="00177B21"/>
    <w:rsid w:val="001816B5"/>
    <w:rsid w:val="00182773"/>
    <w:rsid w:val="00182794"/>
    <w:rsid w:val="00183112"/>
    <w:rsid w:val="00185624"/>
    <w:rsid w:val="0018591E"/>
    <w:rsid w:val="00194A73"/>
    <w:rsid w:val="00196E7D"/>
    <w:rsid w:val="001976CD"/>
    <w:rsid w:val="00197B04"/>
    <w:rsid w:val="001A0C65"/>
    <w:rsid w:val="001A1F68"/>
    <w:rsid w:val="001A49E5"/>
    <w:rsid w:val="001A4A4A"/>
    <w:rsid w:val="001A5A1A"/>
    <w:rsid w:val="001A6060"/>
    <w:rsid w:val="001A6C8A"/>
    <w:rsid w:val="001A778F"/>
    <w:rsid w:val="001A7DC7"/>
    <w:rsid w:val="001A7EC5"/>
    <w:rsid w:val="001B02BA"/>
    <w:rsid w:val="001B2E11"/>
    <w:rsid w:val="001B7190"/>
    <w:rsid w:val="001B7A83"/>
    <w:rsid w:val="001B7E70"/>
    <w:rsid w:val="001C44F7"/>
    <w:rsid w:val="001C4900"/>
    <w:rsid w:val="001C4FE7"/>
    <w:rsid w:val="001D03BB"/>
    <w:rsid w:val="001D2958"/>
    <w:rsid w:val="001D2C1E"/>
    <w:rsid w:val="001E1940"/>
    <w:rsid w:val="001E42B1"/>
    <w:rsid w:val="001E46D1"/>
    <w:rsid w:val="001E5181"/>
    <w:rsid w:val="001E54AA"/>
    <w:rsid w:val="001E6168"/>
    <w:rsid w:val="001E62C6"/>
    <w:rsid w:val="001E662C"/>
    <w:rsid w:val="001F1286"/>
    <w:rsid w:val="001F1516"/>
    <w:rsid w:val="001F15E8"/>
    <w:rsid w:val="001F1919"/>
    <w:rsid w:val="001F23A0"/>
    <w:rsid w:val="001F31ED"/>
    <w:rsid w:val="001F3538"/>
    <w:rsid w:val="001F397E"/>
    <w:rsid w:val="001F43B6"/>
    <w:rsid w:val="001F5690"/>
    <w:rsid w:val="001F580C"/>
    <w:rsid w:val="001F5860"/>
    <w:rsid w:val="001F5F8F"/>
    <w:rsid w:val="001F61A9"/>
    <w:rsid w:val="001F7B53"/>
    <w:rsid w:val="0020003F"/>
    <w:rsid w:val="002005F3"/>
    <w:rsid w:val="00201722"/>
    <w:rsid w:val="00201D6A"/>
    <w:rsid w:val="0020348E"/>
    <w:rsid w:val="00203A31"/>
    <w:rsid w:val="00204261"/>
    <w:rsid w:val="002044EC"/>
    <w:rsid w:val="00204677"/>
    <w:rsid w:val="002050BF"/>
    <w:rsid w:val="00206BBA"/>
    <w:rsid w:val="00210555"/>
    <w:rsid w:val="00211214"/>
    <w:rsid w:val="00212B6D"/>
    <w:rsid w:val="0021406C"/>
    <w:rsid w:val="00216854"/>
    <w:rsid w:val="00216894"/>
    <w:rsid w:val="002173B5"/>
    <w:rsid w:val="00220103"/>
    <w:rsid w:val="00220E3B"/>
    <w:rsid w:val="00221CC8"/>
    <w:rsid w:val="00223B50"/>
    <w:rsid w:val="00223D4A"/>
    <w:rsid w:val="002245B0"/>
    <w:rsid w:val="0022725E"/>
    <w:rsid w:val="00230531"/>
    <w:rsid w:val="002334D1"/>
    <w:rsid w:val="0023671D"/>
    <w:rsid w:val="00236747"/>
    <w:rsid w:val="00242B98"/>
    <w:rsid w:val="00242D88"/>
    <w:rsid w:val="0024305B"/>
    <w:rsid w:val="00245F90"/>
    <w:rsid w:val="002463E8"/>
    <w:rsid w:val="002506A3"/>
    <w:rsid w:val="002512F1"/>
    <w:rsid w:val="00251714"/>
    <w:rsid w:val="0025181A"/>
    <w:rsid w:val="00251F6B"/>
    <w:rsid w:val="0025341E"/>
    <w:rsid w:val="00260C72"/>
    <w:rsid w:val="00261308"/>
    <w:rsid w:val="00262234"/>
    <w:rsid w:val="00263235"/>
    <w:rsid w:val="002660CD"/>
    <w:rsid w:val="00267772"/>
    <w:rsid w:val="0027273C"/>
    <w:rsid w:val="00273AE1"/>
    <w:rsid w:val="00276DF7"/>
    <w:rsid w:val="00277C2D"/>
    <w:rsid w:val="00280CFC"/>
    <w:rsid w:val="00280DA2"/>
    <w:rsid w:val="0028150A"/>
    <w:rsid w:val="00281BC2"/>
    <w:rsid w:val="002865D4"/>
    <w:rsid w:val="00286BF3"/>
    <w:rsid w:val="00286CB3"/>
    <w:rsid w:val="00287108"/>
    <w:rsid w:val="00290BB6"/>
    <w:rsid w:val="002912B8"/>
    <w:rsid w:val="002919BD"/>
    <w:rsid w:val="00291BC3"/>
    <w:rsid w:val="00291EDE"/>
    <w:rsid w:val="002920C9"/>
    <w:rsid w:val="002925F0"/>
    <w:rsid w:val="00292A23"/>
    <w:rsid w:val="0029315C"/>
    <w:rsid w:val="00294012"/>
    <w:rsid w:val="00294206"/>
    <w:rsid w:val="00294941"/>
    <w:rsid w:val="002954F3"/>
    <w:rsid w:val="0029737E"/>
    <w:rsid w:val="002A0384"/>
    <w:rsid w:val="002A0393"/>
    <w:rsid w:val="002A0686"/>
    <w:rsid w:val="002A1769"/>
    <w:rsid w:val="002A28ED"/>
    <w:rsid w:val="002A34DF"/>
    <w:rsid w:val="002A368F"/>
    <w:rsid w:val="002A37E2"/>
    <w:rsid w:val="002A49D3"/>
    <w:rsid w:val="002A5074"/>
    <w:rsid w:val="002A5A04"/>
    <w:rsid w:val="002A5B87"/>
    <w:rsid w:val="002A6809"/>
    <w:rsid w:val="002A6983"/>
    <w:rsid w:val="002A7B80"/>
    <w:rsid w:val="002A7F11"/>
    <w:rsid w:val="002B0BEB"/>
    <w:rsid w:val="002B14D4"/>
    <w:rsid w:val="002B151A"/>
    <w:rsid w:val="002B2F20"/>
    <w:rsid w:val="002B79BF"/>
    <w:rsid w:val="002C0B13"/>
    <w:rsid w:val="002C0DD0"/>
    <w:rsid w:val="002C1BD0"/>
    <w:rsid w:val="002C1CBD"/>
    <w:rsid w:val="002C1CFA"/>
    <w:rsid w:val="002C2701"/>
    <w:rsid w:val="002C317E"/>
    <w:rsid w:val="002C3D82"/>
    <w:rsid w:val="002D1601"/>
    <w:rsid w:val="002D2D84"/>
    <w:rsid w:val="002D37BB"/>
    <w:rsid w:val="002D396E"/>
    <w:rsid w:val="002D466D"/>
    <w:rsid w:val="002D5449"/>
    <w:rsid w:val="002D59E7"/>
    <w:rsid w:val="002D5B5F"/>
    <w:rsid w:val="002D7035"/>
    <w:rsid w:val="002E0E9A"/>
    <w:rsid w:val="002E1656"/>
    <w:rsid w:val="002E19DF"/>
    <w:rsid w:val="002E2952"/>
    <w:rsid w:val="002E4334"/>
    <w:rsid w:val="002E4A6C"/>
    <w:rsid w:val="002E4B77"/>
    <w:rsid w:val="002E4E81"/>
    <w:rsid w:val="002E5673"/>
    <w:rsid w:val="002E59A7"/>
    <w:rsid w:val="002E5ECC"/>
    <w:rsid w:val="002E732A"/>
    <w:rsid w:val="002E7370"/>
    <w:rsid w:val="002F0056"/>
    <w:rsid w:val="002F0847"/>
    <w:rsid w:val="002F4DB7"/>
    <w:rsid w:val="002F597F"/>
    <w:rsid w:val="002F66B1"/>
    <w:rsid w:val="003013D0"/>
    <w:rsid w:val="0030175C"/>
    <w:rsid w:val="00303679"/>
    <w:rsid w:val="00306FAB"/>
    <w:rsid w:val="00307CFB"/>
    <w:rsid w:val="00310388"/>
    <w:rsid w:val="0031149F"/>
    <w:rsid w:val="0031349E"/>
    <w:rsid w:val="00313C3B"/>
    <w:rsid w:val="00314DAD"/>
    <w:rsid w:val="003153D2"/>
    <w:rsid w:val="00316DFE"/>
    <w:rsid w:val="00320959"/>
    <w:rsid w:val="0032227C"/>
    <w:rsid w:val="00323C13"/>
    <w:rsid w:val="003256A2"/>
    <w:rsid w:val="003276F2"/>
    <w:rsid w:val="003307CD"/>
    <w:rsid w:val="00330900"/>
    <w:rsid w:val="0033120F"/>
    <w:rsid w:val="00332388"/>
    <w:rsid w:val="003335D6"/>
    <w:rsid w:val="003350B7"/>
    <w:rsid w:val="003373EE"/>
    <w:rsid w:val="00341340"/>
    <w:rsid w:val="003437FB"/>
    <w:rsid w:val="00344ED2"/>
    <w:rsid w:val="00345B92"/>
    <w:rsid w:val="00346883"/>
    <w:rsid w:val="00347A01"/>
    <w:rsid w:val="00347CC2"/>
    <w:rsid w:val="003500A0"/>
    <w:rsid w:val="00350A75"/>
    <w:rsid w:val="0035162E"/>
    <w:rsid w:val="003532B5"/>
    <w:rsid w:val="00356543"/>
    <w:rsid w:val="00356DF9"/>
    <w:rsid w:val="00357456"/>
    <w:rsid w:val="00360CAC"/>
    <w:rsid w:val="00361972"/>
    <w:rsid w:val="00361A41"/>
    <w:rsid w:val="00362FBA"/>
    <w:rsid w:val="003658CF"/>
    <w:rsid w:val="00365CE6"/>
    <w:rsid w:val="00370587"/>
    <w:rsid w:val="003728D9"/>
    <w:rsid w:val="0037498E"/>
    <w:rsid w:val="0037614E"/>
    <w:rsid w:val="0037651F"/>
    <w:rsid w:val="00376E6D"/>
    <w:rsid w:val="003807F8"/>
    <w:rsid w:val="00381B63"/>
    <w:rsid w:val="00383234"/>
    <w:rsid w:val="003844D9"/>
    <w:rsid w:val="00384A97"/>
    <w:rsid w:val="00385977"/>
    <w:rsid w:val="0038658D"/>
    <w:rsid w:val="00386A56"/>
    <w:rsid w:val="00387173"/>
    <w:rsid w:val="003872FB"/>
    <w:rsid w:val="00387EC3"/>
    <w:rsid w:val="00392726"/>
    <w:rsid w:val="003932A9"/>
    <w:rsid w:val="0039424E"/>
    <w:rsid w:val="003946AB"/>
    <w:rsid w:val="0039492B"/>
    <w:rsid w:val="00397924"/>
    <w:rsid w:val="00397BCC"/>
    <w:rsid w:val="003A0077"/>
    <w:rsid w:val="003A18BC"/>
    <w:rsid w:val="003A2B78"/>
    <w:rsid w:val="003A2BDA"/>
    <w:rsid w:val="003A431D"/>
    <w:rsid w:val="003A4B5C"/>
    <w:rsid w:val="003A5660"/>
    <w:rsid w:val="003A59E4"/>
    <w:rsid w:val="003B0441"/>
    <w:rsid w:val="003B09F8"/>
    <w:rsid w:val="003B12AD"/>
    <w:rsid w:val="003B2DF4"/>
    <w:rsid w:val="003B2E51"/>
    <w:rsid w:val="003B3780"/>
    <w:rsid w:val="003B5B06"/>
    <w:rsid w:val="003B5B65"/>
    <w:rsid w:val="003B5E42"/>
    <w:rsid w:val="003B7165"/>
    <w:rsid w:val="003B7174"/>
    <w:rsid w:val="003B77F6"/>
    <w:rsid w:val="003C0BA3"/>
    <w:rsid w:val="003C2655"/>
    <w:rsid w:val="003C3B91"/>
    <w:rsid w:val="003C3C50"/>
    <w:rsid w:val="003C3DEF"/>
    <w:rsid w:val="003D3C64"/>
    <w:rsid w:val="003D6574"/>
    <w:rsid w:val="003D6CF5"/>
    <w:rsid w:val="003E04B2"/>
    <w:rsid w:val="003E1196"/>
    <w:rsid w:val="003E2199"/>
    <w:rsid w:val="003E2744"/>
    <w:rsid w:val="003E28B3"/>
    <w:rsid w:val="003E290A"/>
    <w:rsid w:val="003E2EC5"/>
    <w:rsid w:val="003E31C6"/>
    <w:rsid w:val="003E3539"/>
    <w:rsid w:val="003E3AFF"/>
    <w:rsid w:val="003E3C00"/>
    <w:rsid w:val="003E4DDE"/>
    <w:rsid w:val="003E5627"/>
    <w:rsid w:val="003E6060"/>
    <w:rsid w:val="003E660D"/>
    <w:rsid w:val="003E6CD3"/>
    <w:rsid w:val="003E75E1"/>
    <w:rsid w:val="003E7649"/>
    <w:rsid w:val="003F138C"/>
    <w:rsid w:val="003F2DB8"/>
    <w:rsid w:val="003F32C5"/>
    <w:rsid w:val="003F344C"/>
    <w:rsid w:val="003F3DEC"/>
    <w:rsid w:val="003F3F87"/>
    <w:rsid w:val="003F4C5D"/>
    <w:rsid w:val="003F6D76"/>
    <w:rsid w:val="003F6E57"/>
    <w:rsid w:val="003F7672"/>
    <w:rsid w:val="003F76AF"/>
    <w:rsid w:val="003F780D"/>
    <w:rsid w:val="0040327C"/>
    <w:rsid w:val="00403680"/>
    <w:rsid w:val="00405051"/>
    <w:rsid w:val="0040557A"/>
    <w:rsid w:val="0040557C"/>
    <w:rsid w:val="00406BA5"/>
    <w:rsid w:val="0041123C"/>
    <w:rsid w:val="00411412"/>
    <w:rsid w:val="00412546"/>
    <w:rsid w:val="00412D8A"/>
    <w:rsid w:val="00420B07"/>
    <w:rsid w:val="004216DE"/>
    <w:rsid w:val="00421751"/>
    <w:rsid w:val="00422577"/>
    <w:rsid w:val="00423AE8"/>
    <w:rsid w:val="00425C75"/>
    <w:rsid w:val="00425D2C"/>
    <w:rsid w:val="00427AD5"/>
    <w:rsid w:val="00427DDA"/>
    <w:rsid w:val="00430E75"/>
    <w:rsid w:val="0043111A"/>
    <w:rsid w:val="00431B70"/>
    <w:rsid w:val="0043201C"/>
    <w:rsid w:val="00432764"/>
    <w:rsid w:val="004366D3"/>
    <w:rsid w:val="00436BE6"/>
    <w:rsid w:val="00436E2D"/>
    <w:rsid w:val="004379FA"/>
    <w:rsid w:val="00442763"/>
    <w:rsid w:val="00443543"/>
    <w:rsid w:val="00444198"/>
    <w:rsid w:val="00444B75"/>
    <w:rsid w:val="00446E9B"/>
    <w:rsid w:val="00447491"/>
    <w:rsid w:val="004477BA"/>
    <w:rsid w:val="004517EA"/>
    <w:rsid w:val="004528BE"/>
    <w:rsid w:val="004534AC"/>
    <w:rsid w:val="00454A87"/>
    <w:rsid w:val="004553E1"/>
    <w:rsid w:val="004555B1"/>
    <w:rsid w:val="00455C05"/>
    <w:rsid w:val="004565C6"/>
    <w:rsid w:val="004566A7"/>
    <w:rsid w:val="00457572"/>
    <w:rsid w:val="00457BD4"/>
    <w:rsid w:val="00457C13"/>
    <w:rsid w:val="00462E20"/>
    <w:rsid w:val="00463378"/>
    <w:rsid w:val="004640B8"/>
    <w:rsid w:val="0046506B"/>
    <w:rsid w:val="00465F72"/>
    <w:rsid w:val="00467763"/>
    <w:rsid w:val="004679EA"/>
    <w:rsid w:val="004703F9"/>
    <w:rsid w:val="00471058"/>
    <w:rsid w:val="00471067"/>
    <w:rsid w:val="00473BD0"/>
    <w:rsid w:val="0047579F"/>
    <w:rsid w:val="00475BE2"/>
    <w:rsid w:val="004813F4"/>
    <w:rsid w:val="0048222E"/>
    <w:rsid w:val="00486024"/>
    <w:rsid w:val="0048624D"/>
    <w:rsid w:val="004868BB"/>
    <w:rsid w:val="00487129"/>
    <w:rsid w:val="0048746B"/>
    <w:rsid w:val="00487B1F"/>
    <w:rsid w:val="00491004"/>
    <w:rsid w:val="00491791"/>
    <w:rsid w:val="00491EB7"/>
    <w:rsid w:val="0049228F"/>
    <w:rsid w:val="0049493B"/>
    <w:rsid w:val="00494951"/>
    <w:rsid w:val="00494C3B"/>
    <w:rsid w:val="004953A1"/>
    <w:rsid w:val="00495559"/>
    <w:rsid w:val="004967BC"/>
    <w:rsid w:val="004A0284"/>
    <w:rsid w:val="004A0970"/>
    <w:rsid w:val="004A2D7A"/>
    <w:rsid w:val="004A3485"/>
    <w:rsid w:val="004A3C75"/>
    <w:rsid w:val="004A4392"/>
    <w:rsid w:val="004A61AC"/>
    <w:rsid w:val="004A6D09"/>
    <w:rsid w:val="004A7193"/>
    <w:rsid w:val="004A73B6"/>
    <w:rsid w:val="004B1847"/>
    <w:rsid w:val="004B28CA"/>
    <w:rsid w:val="004B2B6D"/>
    <w:rsid w:val="004B3B5E"/>
    <w:rsid w:val="004B3F0A"/>
    <w:rsid w:val="004B4B16"/>
    <w:rsid w:val="004B603A"/>
    <w:rsid w:val="004B64CF"/>
    <w:rsid w:val="004B66D3"/>
    <w:rsid w:val="004B7777"/>
    <w:rsid w:val="004B7B6E"/>
    <w:rsid w:val="004B7B7C"/>
    <w:rsid w:val="004C03AE"/>
    <w:rsid w:val="004C24A3"/>
    <w:rsid w:val="004C5C46"/>
    <w:rsid w:val="004D11FB"/>
    <w:rsid w:val="004D1349"/>
    <w:rsid w:val="004D1F63"/>
    <w:rsid w:val="004D280E"/>
    <w:rsid w:val="004D40B9"/>
    <w:rsid w:val="004D6888"/>
    <w:rsid w:val="004D6B7E"/>
    <w:rsid w:val="004D7063"/>
    <w:rsid w:val="004D77FC"/>
    <w:rsid w:val="004E1253"/>
    <w:rsid w:val="004E4174"/>
    <w:rsid w:val="004E4286"/>
    <w:rsid w:val="004E57AC"/>
    <w:rsid w:val="004E7718"/>
    <w:rsid w:val="004F290F"/>
    <w:rsid w:val="004F2ED6"/>
    <w:rsid w:val="004F5063"/>
    <w:rsid w:val="004F5FB5"/>
    <w:rsid w:val="004F6068"/>
    <w:rsid w:val="004F7ECC"/>
    <w:rsid w:val="005008B1"/>
    <w:rsid w:val="00500C2A"/>
    <w:rsid w:val="00501A80"/>
    <w:rsid w:val="005021A9"/>
    <w:rsid w:val="005022E4"/>
    <w:rsid w:val="00503176"/>
    <w:rsid w:val="005039A9"/>
    <w:rsid w:val="00504068"/>
    <w:rsid w:val="00504392"/>
    <w:rsid w:val="005044D1"/>
    <w:rsid w:val="00504DBA"/>
    <w:rsid w:val="00506536"/>
    <w:rsid w:val="00507F95"/>
    <w:rsid w:val="00512652"/>
    <w:rsid w:val="00513AEE"/>
    <w:rsid w:val="0051416D"/>
    <w:rsid w:val="005145B3"/>
    <w:rsid w:val="005154CF"/>
    <w:rsid w:val="00515573"/>
    <w:rsid w:val="00515AEE"/>
    <w:rsid w:val="00515EB9"/>
    <w:rsid w:val="00516371"/>
    <w:rsid w:val="005170E9"/>
    <w:rsid w:val="00517A96"/>
    <w:rsid w:val="005220A3"/>
    <w:rsid w:val="00522298"/>
    <w:rsid w:val="0052374A"/>
    <w:rsid w:val="00524889"/>
    <w:rsid w:val="005248F4"/>
    <w:rsid w:val="005273D1"/>
    <w:rsid w:val="005309AE"/>
    <w:rsid w:val="00530A39"/>
    <w:rsid w:val="00532179"/>
    <w:rsid w:val="0053380F"/>
    <w:rsid w:val="005342C3"/>
    <w:rsid w:val="005347AE"/>
    <w:rsid w:val="00534AD6"/>
    <w:rsid w:val="00534BED"/>
    <w:rsid w:val="00535AF5"/>
    <w:rsid w:val="00535E84"/>
    <w:rsid w:val="0054421A"/>
    <w:rsid w:val="00544AB3"/>
    <w:rsid w:val="00545D73"/>
    <w:rsid w:val="00546563"/>
    <w:rsid w:val="00551C00"/>
    <w:rsid w:val="005528A3"/>
    <w:rsid w:val="005537AB"/>
    <w:rsid w:val="00554DD5"/>
    <w:rsid w:val="0055504A"/>
    <w:rsid w:val="005561E4"/>
    <w:rsid w:val="00557CEC"/>
    <w:rsid w:val="0056036C"/>
    <w:rsid w:val="00560DD5"/>
    <w:rsid w:val="00562AD6"/>
    <w:rsid w:val="00563120"/>
    <w:rsid w:val="00563845"/>
    <w:rsid w:val="00563E86"/>
    <w:rsid w:val="00564C29"/>
    <w:rsid w:val="00564C33"/>
    <w:rsid w:val="00567035"/>
    <w:rsid w:val="00567948"/>
    <w:rsid w:val="00567DCA"/>
    <w:rsid w:val="00567ECD"/>
    <w:rsid w:val="00570DDA"/>
    <w:rsid w:val="00572B12"/>
    <w:rsid w:val="0057309B"/>
    <w:rsid w:val="0057421B"/>
    <w:rsid w:val="00580925"/>
    <w:rsid w:val="00580B31"/>
    <w:rsid w:val="00581155"/>
    <w:rsid w:val="00582748"/>
    <w:rsid w:val="00583F8B"/>
    <w:rsid w:val="0058455A"/>
    <w:rsid w:val="00585072"/>
    <w:rsid w:val="00585B81"/>
    <w:rsid w:val="00587E71"/>
    <w:rsid w:val="005906C8"/>
    <w:rsid w:val="005909FB"/>
    <w:rsid w:val="00590EBE"/>
    <w:rsid w:val="00591679"/>
    <w:rsid w:val="00591F55"/>
    <w:rsid w:val="0059256B"/>
    <w:rsid w:val="00595A64"/>
    <w:rsid w:val="00595F02"/>
    <w:rsid w:val="00596190"/>
    <w:rsid w:val="00596257"/>
    <w:rsid w:val="00597245"/>
    <w:rsid w:val="00597ADF"/>
    <w:rsid w:val="005A010C"/>
    <w:rsid w:val="005A19A0"/>
    <w:rsid w:val="005A43C1"/>
    <w:rsid w:val="005A52D0"/>
    <w:rsid w:val="005B03FD"/>
    <w:rsid w:val="005B1771"/>
    <w:rsid w:val="005B5AEB"/>
    <w:rsid w:val="005B5C92"/>
    <w:rsid w:val="005B65B0"/>
    <w:rsid w:val="005C3CBC"/>
    <w:rsid w:val="005C3EBC"/>
    <w:rsid w:val="005D1F3D"/>
    <w:rsid w:val="005D1F7D"/>
    <w:rsid w:val="005D1F8B"/>
    <w:rsid w:val="005D28A6"/>
    <w:rsid w:val="005D32CC"/>
    <w:rsid w:val="005D42AB"/>
    <w:rsid w:val="005D54DE"/>
    <w:rsid w:val="005D596F"/>
    <w:rsid w:val="005D6AF7"/>
    <w:rsid w:val="005D745F"/>
    <w:rsid w:val="005E0DF7"/>
    <w:rsid w:val="005E16ED"/>
    <w:rsid w:val="005E41F3"/>
    <w:rsid w:val="005E4401"/>
    <w:rsid w:val="005E47F8"/>
    <w:rsid w:val="005E486F"/>
    <w:rsid w:val="005E4BCB"/>
    <w:rsid w:val="005E54E4"/>
    <w:rsid w:val="005E56F9"/>
    <w:rsid w:val="005E5E9E"/>
    <w:rsid w:val="005E6CB1"/>
    <w:rsid w:val="005E6F49"/>
    <w:rsid w:val="005E76DD"/>
    <w:rsid w:val="005F1774"/>
    <w:rsid w:val="005F1DE5"/>
    <w:rsid w:val="005F1E3E"/>
    <w:rsid w:val="005F2389"/>
    <w:rsid w:val="005F2DBC"/>
    <w:rsid w:val="005F38CA"/>
    <w:rsid w:val="005F459E"/>
    <w:rsid w:val="005F4881"/>
    <w:rsid w:val="005F5BDB"/>
    <w:rsid w:val="005F6DB0"/>
    <w:rsid w:val="00600B7D"/>
    <w:rsid w:val="00600DF3"/>
    <w:rsid w:val="0060158D"/>
    <w:rsid w:val="00602444"/>
    <w:rsid w:val="00604FEE"/>
    <w:rsid w:val="00605558"/>
    <w:rsid w:val="00606051"/>
    <w:rsid w:val="006075A5"/>
    <w:rsid w:val="006100CD"/>
    <w:rsid w:val="00610A0E"/>
    <w:rsid w:val="00610CFD"/>
    <w:rsid w:val="00612A3C"/>
    <w:rsid w:val="00612C3B"/>
    <w:rsid w:val="006137B3"/>
    <w:rsid w:val="00615D16"/>
    <w:rsid w:val="00615EC9"/>
    <w:rsid w:val="0061649E"/>
    <w:rsid w:val="00617B1C"/>
    <w:rsid w:val="00621B7E"/>
    <w:rsid w:val="00624585"/>
    <w:rsid w:val="006271FE"/>
    <w:rsid w:val="00627741"/>
    <w:rsid w:val="00631E1E"/>
    <w:rsid w:val="006328A7"/>
    <w:rsid w:val="0063367C"/>
    <w:rsid w:val="00633EB4"/>
    <w:rsid w:val="00636917"/>
    <w:rsid w:val="0064074F"/>
    <w:rsid w:val="0064146F"/>
    <w:rsid w:val="00641A63"/>
    <w:rsid w:val="0064272E"/>
    <w:rsid w:val="00642FAF"/>
    <w:rsid w:val="006437A4"/>
    <w:rsid w:val="00644F7A"/>
    <w:rsid w:val="00645164"/>
    <w:rsid w:val="006453E5"/>
    <w:rsid w:val="00645C27"/>
    <w:rsid w:val="006464FD"/>
    <w:rsid w:val="00651631"/>
    <w:rsid w:val="00651B76"/>
    <w:rsid w:val="006523DE"/>
    <w:rsid w:val="00652766"/>
    <w:rsid w:val="00652CB0"/>
    <w:rsid w:val="0065447E"/>
    <w:rsid w:val="00654AE2"/>
    <w:rsid w:val="00660201"/>
    <w:rsid w:val="0066169B"/>
    <w:rsid w:val="006622BE"/>
    <w:rsid w:val="006633B4"/>
    <w:rsid w:val="00665C15"/>
    <w:rsid w:val="00665E77"/>
    <w:rsid w:val="006675D5"/>
    <w:rsid w:val="006719AE"/>
    <w:rsid w:val="00674494"/>
    <w:rsid w:val="006751B1"/>
    <w:rsid w:val="00676C02"/>
    <w:rsid w:val="00676F9B"/>
    <w:rsid w:val="00677ED1"/>
    <w:rsid w:val="00681391"/>
    <w:rsid w:val="00681DAE"/>
    <w:rsid w:val="00683973"/>
    <w:rsid w:val="00685D29"/>
    <w:rsid w:val="006863CB"/>
    <w:rsid w:val="006868F8"/>
    <w:rsid w:val="00690427"/>
    <w:rsid w:val="00690519"/>
    <w:rsid w:val="006907D6"/>
    <w:rsid w:val="00692588"/>
    <w:rsid w:val="006937AC"/>
    <w:rsid w:val="0069380A"/>
    <w:rsid w:val="00694E06"/>
    <w:rsid w:val="0069699C"/>
    <w:rsid w:val="00697FB2"/>
    <w:rsid w:val="006A0633"/>
    <w:rsid w:val="006A191D"/>
    <w:rsid w:val="006A29C8"/>
    <w:rsid w:val="006A3189"/>
    <w:rsid w:val="006A33EB"/>
    <w:rsid w:val="006A54F2"/>
    <w:rsid w:val="006A6672"/>
    <w:rsid w:val="006A6C1F"/>
    <w:rsid w:val="006B3A6D"/>
    <w:rsid w:val="006B4371"/>
    <w:rsid w:val="006C13F6"/>
    <w:rsid w:val="006C3963"/>
    <w:rsid w:val="006C4C7A"/>
    <w:rsid w:val="006C54ED"/>
    <w:rsid w:val="006C6488"/>
    <w:rsid w:val="006C6765"/>
    <w:rsid w:val="006C6BE3"/>
    <w:rsid w:val="006C6C49"/>
    <w:rsid w:val="006C7010"/>
    <w:rsid w:val="006C705F"/>
    <w:rsid w:val="006C7729"/>
    <w:rsid w:val="006C7DFD"/>
    <w:rsid w:val="006D024E"/>
    <w:rsid w:val="006D0940"/>
    <w:rsid w:val="006D0FC8"/>
    <w:rsid w:val="006D0FED"/>
    <w:rsid w:val="006D1F4B"/>
    <w:rsid w:val="006D2AF3"/>
    <w:rsid w:val="006D2FC9"/>
    <w:rsid w:val="006D36E2"/>
    <w:rsid w:val="006D39A3"/>
    <w:rsid w:val="006D41A4"/>
    <w:rsid w:val="006D62CA"/>
    <w:rsid w:val="006D770F"/>
    <w:rsid w:val="006E0C97"/>
    <w:rsid w:val="006E181D"/>
    <w:rsid w:val="006E1F20"/>
    <w:rsid w:val="006E31BA"/>
    <w:rsid w:val="006E3849"/>
    <w:rsid w:val="006E3DDD"/>
    <w:rsid w:val="006E53F7"/>
    <w:rsid w:val="006E5822"/>
    <w:rsid w:val="006E606A"/>
    <w:rsid w:val="006E67F9"/>
    <w:rsid w:val="006E7526"/>
    <w:rsid w:val="006E7B66"/>
    <w:rsid w:val="006F31B9"/>
    <w:rsid w:val="006F42A9"/>
    <w:rsid w:val="006F5A26"/>
    <w:rsid w:val="006F7ABF"/>
    <w:rsid w:val="007008EF"/>
    <w:rsid w:val="00700E08"/>
    <w:rsid w:val="00702573"/>
    <w:rsid w:val="007026CF"/>
    <w:rsid w:val="00703C6C"/>
    <w:rsid w:val="00703D64"/>
    <w:rsid w:val="0070425F"/>
    <w:rsid w:val="0070481B"/>
    <w:rsid w:val="007077E2"/>
    <w:rsid w:val="007079A2"/>
    <w:rsid w:val="0071030D"/>
    <w:rsid w:val="0071238F"/>
    <w:rsid w:val="00712918"/>
    <w:rsid w:val="0071355E"/>
    <w:rsid w:val="0071520E"/>
    <w:rsid w:val="00715D99"/>
    <w:rsid w:val="00716022"/>
    <w:rsid w:val="007162B4"/>
    <w:rsid w:val="00720598"/>
    <w:rsid w:val="00721D0A"/>
    <w:rsid w:val="00723CA3"/>
    <w:rsid w:val="00730AA0"/>
    <w:rsid w:val="0073279A"/>
    <w:rsid w:val="00732B94"/>
    <w:rsid w:val="0073337D"/>
    <w:rsid w:val="007336C2"/>
    <w:rsid w:val="007337CD"/>
    <w:rsid w:val="00734931"/>
    <w:rsid w:val="00734FBB"/>
    <w:rsid w:val="00735172"/>
    <w:rsid w:val="00736C0D"/>
    <w:rsid w:val="007379F6"/>
    <w:rsid w:val="00737EC8"/>
    <w:rsid w:val="00743F98"/>
    <w:rsid w:val="00744C41"/>
    <w:rsid w:val="00745AEE"/>
    <w:rsid w:val="00745C77"/>
    <w:rsid w:val="00750769"/>
    <w:rsid w:val="00750A61"/>
    <w:rsid w:val="00754C07"/>
    <w:rsid w:val="00754F21"/>
    <w:rsid w:val="00757BC6"/>
    <w:rsid w:val="0076049F"/>
    <w:rsid w:val="0076108B"/>
    <w:rsid w:val="0076290F"/>
    <w:rsid w:val="00763BA6"/>
    <w:rsid w:val="007643FD"/>
    <w:rsid w:val="007660AA"/>
    <w:rsid w:val="00766CCD"/>
    <w:rsid w:val="0077224E"/>
    <w:rsid w:val="00773672"/>
    <w:rsid w:val="00773ADE"/>
    <w:rsid w:val="00774043"/>
    <w:rsid w:val="00774A2C"/>
    <w:rsid w:val="00774EA1"/>
    <w:rsid w:val="00775DDA"/>
    <w:rsid w:val="007772DE"/>
    <w:rsid w:val="007810EA"/>
    <w:rsid w:val="00781238"/>
    <w:rsid w:val="00782D1C"/>
    <w:rsid w:val="00785ECE"/>
    <w:rsid w:val="00786EAF"/>
    <w:rsid w:val="00786F78"/>
    <w:rsid w:val="00787F33"/>
    <w:rsid w:val="00790BB9"/>
    <w:rsid w:val="00792829"/>
    <w:rsid w:val="007931E7"/>
    <w:rsid w:val="00794D7E"/>
    <w:rsid w:val="00795B41"/>
    <w:rsid w:val="00797C3D"/>
    <w:rsid w:val="007A1CA4"/>
    <w:rsid w:val="007A24C3"/>
    <w:rsid w:val="007A3058"/>
    <w:rsid w:val="007A32BE"/>
    <w:rsid w:val="007A346B"/>
    <w:rsid w:val="007A4953"/>
    <w:rsid w:val="007A4A08"/>
    <w:rsid w:val="007A4E5F"/>
    <w:rsid w:val="007A5333"/>
    <w:rsid w:val="007A6484"/>
    <w:rsid w:val="007A64B3"/>
    <w:rsid w:val="007A689C"/>
    <w:rsid w:val="007A7424"/>
    <w:rsid w:val="007A750B"/>
    <w:rsid w:val="007A78E0"/>
    <w:rsid w:val="007B1B34"/>
    <w:rsid w:val="007B28F4"/>
    <w:rsid w:val="007B2AFB"/>
    <w:rsid w:val="007B2D1B"/>
    <w:rsid w:val="007B3853"/>
    <w:rsid w:val="007B3B9F"/>
    <w:rsid w:val="007B50B1"/>
    <w:rsid w:val="007B5D32"/>
    <w:rsid w:val="007B75E8"/>
    <w:rsid w:val="007C058B"/>
    <w:rsid w:val="007C084A"/>
    <w:rsid w:val="007C1554"/>
    <w:rsid w:val="007C1A0B"/>
    <w:rsid w:val="007C2DAD"/>
    <w:rsid w:val="007C4A5B"/>
    <w:rsid w:val="007C500D"/>
    <w:rsid w:val="007C5997"/>
    <w:rsid w:val="007C5F75"/>
    <w:rsid w:val="007D0511"/>
    <w:rsid w:val="007D15CA"/>
    <w:rsid w:val="007D2C3C"/>
    <w:rsid w:val="007D393A"/>
    <w:rsid w:val="007D3F2E"/>
    <w:rsid w:val="007D55F4"/>
    <w:rsid w:val="007E2271"/>
    <w:rsid w:val="007E2870"/>
    <w:rsid w:val="007E2CE2"/>
    <w:rsid w:val="007E3729"/>
    <w:rsid w:val="007E39F3"/>
    <w:rsid w:val="007E3C95"/>
    <w:rsid w:val="007E44FC"/>
    <w:rsid w:val="007E661E"/>
    <w:rsid w:val="007E6B3F"/>
    <w:rsid w:val="007E6F0D"/>
    <w:rsid w:val="007E78AC"/>
    <w:rsid w:val="007F0636"/>
    <w:rsid w:val="007F3548"/>
    <w:rsid w:val="007F398D"/>
    <w:rsid w:val="007F43D3"/>
    <w:rsid w:val="007F7600"/>
    <w:rsid w:val="008004EF"/>
    <w:rsid w:val="00800965"/>
    <w:rsid w:val="0080328E"/>
    <w:rsid w:val="00803855"/>
    <w:rsid w:val="00803B1B"/>
    <w:rsid w:val="00803E83"/>
    <w:rsid w:val="00803F19"/>
    <w:rsid w:val="00804487"/>
    <w:rsid w:val="0080474F"/>
    <w:rsid w:val="00804B19"/>
    <w:rsid w:val="00805258"/>
    <w:rsid w:val="0080570E"/>
    <w:rsid w:val="00806C82"/>
    <w:rsid w:val="00810B53"/>
    <w:rsid w:val="0081187D"/>
    <w:rsid w:val="008122A2"/>
    <w:rsid w:val="00817D75"/>
    <w:rsid w:val="00820CD1"/>
    <w:rsid w:val="008210A7"/>
    <w:rsid w:val="00821EBC"/>
    <w:rsid w:val="0082281F"/>
    <w:rsid w:val="00822DDE"/>
    <w:rsid w:val="008247F7"/>
    <w:rsid w:val="0082501A"/>
    <w:rsid w:val="00825B38"/>
    <w:rsid w:val="0082645C"/>
    <w:rsid w:val="008301C5"/>
    <w:rsid w:val="00830212"/>
    <w:rsid w:val="008318F5"/>
    <w:rsid w:val="008321AA"/>
    <w:rsid w:val="00834B22"/>
    <w:rsid w:val="00835C7F"/>
    <w:rsid w:val="0083708B"/>
    <w:rsid w:val="00837635"/>
    <w:rsid w:val="0083781C"/>
    <w:rsid w:val="00842FAF"/>
    <w:rsid w:val="0084425D"/>
    <w:rsid w:val="008445E1"/>
    <w:rsid w:val="008455D3"/>
    <w:rsid w:val="00845D80"/>
    <w:rsid w:val="008464AE"/>
    <w:rsid w:val="008471D1"/>
    <w:rsid w:val="008500A9"/>
    <w:rsid w:val="008510A3"/>
    <w:rsid w:val="008510D1"/>
    <w:rsid w:val="00852AB4"/>
    <w:rsid w:val="0085313F"/>
    <w:rsid w:val="008535C9"/>
    <w:rsid w:val="00853DFD"/>
    <w:rsid w:val="00853F0B"/>
    <w:rsid w:val="00855368"/>
    <w:rsid w:val="008559C0"/>
    <w:rsid w:val="008576EF"/>
    <w:rsid w:val="008625E7"/>
    <w:rsid w:val="00862F2C"/>
    <w:rsid w:val="00863D5C"/>
    <w:rsid w:val="008646F9"/>
    <w:rsid w:val="00864783"/>
    <w:rsid w:val="00864C42"/>
    <w:rsid w:val="0086540E"/>
    <w:rsid w:val="0086556C"/>
    <w:rsid w:val="00866A73"/>
    <w:rsid w:val="00866E0C"/>
    <w:rsid w:val="00866E44"/>
    <w:rsid w:val="00867813"/>
    <w:rsid w:val="00867846"/>
    <w:rsid w:val="00867FE0"/>
    <w:rsid w:val="00871551"/>
    <w:rsid w:val="00875D05"/>
    <w:rsid w:val="00875E1C"/>
    <w:rsid w:val="00880BD0"/>
    <w:rsid w:val="00882990"/>
    <w:rsid w:val="00884D72"/>
    <w:rsid w:val="0088619F"/>
    <w:rsid w:val="00886586"/>
    <w:rsid w:val="00886747"/>
    <w:rsid w:val="00887D47"/>
    <w:rsid w:val="00890E7A"/>
    <w:rsid w:val="0089250D"/>
    <w:rsid w:val="00893871"/>
    <w:rsid w:val="008955B5"/>
    <w:rsid w:val="008956AD"/>
    <w:rsid w:val="0089770D"/>
    <w:rsid w:val="00897B0C"/>
    <w:rsid w:val="00897D86"/>
    <w:rsid w:val="008A4A7F"/>
    <w:rsid w:val="008A5BEA"/>
    <w:rsid w:val="008A6BFF"/>
    <w:rsid w:val="008A73E8"/>
    <w:rsid w:val="008A7681"/>
    <w:rsid w:val="008A7D7C"/>
    <w:rsid w:val="008B1D04"/>
    <w:rsid w:val="008B2006"/>
    <w:rsid w:val="008B2B07"/>
    <w:rsid w:val="008B2EBD"/>
    <w:rsid w:val="008B3731"/>
    <w:rsid w:val="008B5FDB"/>
    <w:rsid w:val="008B7A88"/>
    <w:rsid w:val="008C0016"/>
    <w:rsid w:val="008C1D4B"/>
    <w:rsid w:val="008C1F50"/>
    <w:rsid w:val="008C3030"/>
    <w:rsid w:val="008C3A25"/>
    <w:rsid w:val="008C459A"/>
    <w:rsid w:val="008C6D88"/>
    <w:rsid w:val="008D070E"/>
    <w:rsid w:val="008D4297"/>
    <w:rsid w:val="008D6376"/>
    <w:rsid w:val="008E1DAE"/>
    <w:rsid w:val="008E26F1"/>
    <w:rsid w:val="008E2887"/>
    <w:rsid w:val="008E63A9"/>
    <w:rsid w:val="008E6B04"/>
    <w:rsid w:val="008F04F9"/>
    <w:rsid w:val="008F0AF6"/>
    <w:rsid w:val="008F1A0F"/>
    <w:rsid w:val="008F263C"/>
    <w:rsid w:val="008F3CA1"/>
    <w:rsid w:val="008F506F"/>
    <w:rsid w:val="008F5DBE"/>
    <w:rsid w:val="00900AFB"/>
    <w:rsid w:val="00903518"/>
    <w:rsid w:val="0090369B"/>
    <w:rsid w:val="009039F9"/>
    <w:rsid w:val="00904031"/>
    <w:rsid w:val="00904C9A"/>
    <w:rsid w:val="00904D69"/>
    <w:rsid w:val="00906CF0"/>
    <w:rsid w:val="00910BD2"/>
    <w:rsid w:val="00911A87"/>
    <w:rsid w:val="00911F10"/>
    <w:rsid w:val="00912402"/>
    <w:rsid w:val="009126BF"/>
    <w:rsid w:val="00912B08"/>
    <w:rsid w:val="00913C3D"/>
    <w:rsid w:val="00915D02"/>
    <w:rsid w:val="00917FD3"/>
    <w:rsid w:val="00920297"/>
    <w:rsid w:val="0092070E"/>
    <w:rsid w:val="00920A5D"/>
    <w:rsid w:val="009215C8"/>
    <w:rsid w:val="00921851"/>
    <w:rsid w:val="009222F9"/>
    <w:rsid w:val="0092397C"/>
    <w:rsid w:val="0093200A"/>
    <w:rsid w:val="00932CF6"/>
    <w:rsid w:val="0093308E"/>
    <w:rsid w:val="009330D4"/>
    <w:rsid w:val="00933EDE"/>
    <w:rsid w:val="00936A7B"/>
    <w:rsid w:val="00936E52"/>
    <w:rsid w:val="0093792D"/>
    <w:rsid w:val="00937969"/>
    <w:rsid w:val="00942045"/>
    <w:rsid w:val="00942862"/>
    <w:rsid w:val="00943279"/>
    <w:rsid w:val="0094502E"/>
    <w:rsid w:val="00945A2C"/>
    <w:rsid w:val="0094632B"/>
    <w:rsid w:val="009511B7"/>
    <w:rsid w:val="00951EA8"/>
    <w:rsid w:val="009528E0"/>
    <w:rsid w:val="00953CA2"/>
    <w:rsid w:val="009555C2"/>
    <w:rsid w:val="0095637E"/>
    <w:rsid w:val="009571E9"/>
    <w:rsid w:val="00960173"/>
    <w:rsid w:val="00961203"/>
    <w:rsid w:val="00961E4E"/>
    <w:rsid w:val="0096354B"/>
    <w:rsid w:val="009639D2"/>
    <w:rsid w:val="00964683"/>
    <w:rsid w:val="0096613D"/>
    <w:rsid w:val="00966367"/>
    <w:rsid w:val="009673D4"/>
    <w:rsid w:val="009701E1"/>
    <w:rsid w:val="00970631"/>
    <w:rsid w:val="00970C29"/>
    <w:rsid w:val="00971F0A"/>
    <w:rsid w:val="00972AAA"/>
    <w:rsid w:val="00972BB5"/>
    <w:rsid w:val="00973EA8"/>
    <w:rsid w:val="0097566A"/>
    <w:rsid w:val="009765E8"/>
    <w:rsid w:val="00976F3D"/>
    <w:rsid w:val="00977299"/>
    <w:rsid w:val="00977343"/>
    <w:rsid w:val="009774C3"/>
    <w:rsid w:val="009774F9"/>
    <w:rsid w:val="009804D3"/>
    <w:rsid w:val="00980E76"/>
    <w:rsid w:val="00981D70"/>
    <w:rsid w:val="009820CC"/>
    <w:rsid w:val="00983372"/>
    <w:rsid w:val="00984BD8"/>
    <w:rsid w:val="00986870"/>
    <w:rsid w:val="00994C37"/>
    <w:rsid w:val="00995940"/>
    <w:rsid w:val="009A0290"/>
    <w:rsid w:val="009A219F"/>
    <w:rsid w:val="009A228A"/>
    <w:rsid w:val="009A25F4"/>
    <w:rsid w:val="009A2C35"/>
    <w:rsid w:val="009A2E55"/>
    <w:rsid w:val="009A4145"/>
    <w:rsid w:val="009A46B7"/>
    <w:rsid w:val="009A568B"/>
    <w:rsid w:val="009A6266"/>
    <w:rsid w:val="009A7CF8"/>
    <w:rsid w:val="009A7ED2"/>
    <w:rsid w:val="009A7FC2"/>
    <w:rsid w:val="009B00B7"/>
    <w:rsid w:val="009B08CA"/>
    <w:rsid w:val="009B0EBF"/>
    <w:rsid w:val="009B104D"/>
    <w:rsid w:val="009B1A0A"/>
    <w:rsid w:val="009B3292"/>
    <w:rsid w:val="009B656B"/>
    <w:rsid w:val="009B6EEE"/>
    <w:rsid w:val="009C2BE8"/>
    <w:rsid w:val="009C72F6"/>
    <w:rsid w:val="009C751B"/>
    <w:rsid w:val="009C75A5"/>
    <w:rsid w:val="009D1B4C"/>
    <w:rsid w:val="009D1EE4"/>
    <w:rsid w:val="009D2620"/>
    <w:rsid w:val="009D2B86"/>
    <w:rsid w:val="009D47D7"/>
    <w:rsid w:val="009D557D"/>
    <w:rsid w:val="009D6423"/>
    <w:rsid w:val="009D699B"/>
    <w:rsid w:val="009E173C"/>
    <w:rsid w:val="009E2B8F"/>
    <w:rsid w:val="009E5053"/>
    <w:rsid w:val="009F138D"/>
    <w:rsid w:val="009F17C4"/>
    <w:rsid w:val="009F2C7A"/>
    <w:rsid w:val="009F4661"/>
    <w:rsid w:val="009F4736"/>
    <w:rsid w:val="009F497F"/>
    <w:rsid w:val="009F498F"/>
    <w:rsid w:val="009F5973"/>
    <w:rsid w:val="009F6C55"/>
    <w:rsid w:val="009F702F"/>
    <w:rsid w:val="00A0087F"/>
    <w:rsid w:val="00A015BA"/>
    <w:rsid w:val="00A01F0E"/>
    <w:rsid w:val="00A058B6"/>
    <w:rsid w:val="00A05F29"/>
    <w:rsid w:val="00A06A9D"/>
    <w:rsid w:val="00A0718B"/>
    <w:rsid w:val="00A107B1"/>
    <w:rsid w:val="00A134C6"/>
    <w:rsid w:val="00A14417"/>
    <w:rsid w:val="00A149C6"/>
    <w:rsid w:val="00A14E1F"/>
    <w:rsid w:val="00A16882"/>
    <w:rsid w:val="00A1716A"/>
    <w:rsid w:val="00A17C03"/>
    <w:rsid w:val="00A20210"/>
    <w:rsid w:val="00A2179F"/>
    <w:rsid w:val="00A21B6B"/>
    <w:rsid w:val="00A22F0E"/>
    <w:rsid w:val="00A23519"/>
    <w:rsid w:val="00A23A3E"/>
    <w:rsid w:val="00A23A4B"/>
    <w:rsid w:val="00A24E11"/>
    <w:rsid w:val="00A26F37"/>
    <w:rsid w:val="00A26FA1"/>
    <w:rsid w:val="00A2752D"/>
    <w:rsid w:val="00A2769F"/>
    <w:rsid w:val="00A308BF"/>
    <w:rsid w:val="00A308F7"/>
    <w:rsid w:val="00A318E8"/>
    <w:rsid w:val="00A31E2B"/>
    <w:rsid w:val="00A33FD9"/>
    <w:rsid w:val="00A34B2D"/>
    <w:rsid w:val="00A35EAE"/>
    <w:rsid w:val="00A37194"/>
    <w:rsid w:val="00A40367"/>
    <w:rsid w:val="00A44EBB"/>
    <w:rsid w:val="00A46619"/>
    <w:rsid w:val="00A472AF"/>
    <w:rsid w:val="00A47350"/>
    <w:rsid w:val="00A50F39"/>
    <w:rsid w:val="00A52632"/>
    <w:rsid w:val="00A53403"/>
    <w:rsid w:val="00A53B60"/>
    <w:rsid w:val="00A53FF8"/>
    <w:rsid w:val="00A55877"/>
    <w:rsid w:val="00A558D4"/>
    <w:rsid w:val="00A55995"/>
    <w:rsid w:val="00A5701D"/>
    <w:rsid w:val="00A572EB"/>
    <w:rsid w:val="00A57A70"/>
    <w:rsid w:val="00A57ABA"/>
    <w:rsid w:val="00A60235"/>
    <w:rsid w:val="00A61716"/>
    <w:rsid w:val="00A63200"/>
    <w:rsid w:val="00A64586"/>
    <w:rsid w:val="00A64B7D"/>
    <w:rsid w:val="00A64DAE"/>
    <w:rsid w:val="00A6570D"/>
    <w:rsid w:val="00A657A0"/>
    <w:rsid w:val="00A65A25"/>
    <w:rsid w:val="00A65CB8"/>
    <w:rsid w:val="00A66944"/>
    <w:rsid w:val="00A700CB"/>
    <w:rsid w:val="00A733FB"/>
    <w:rsid w:val="00A738AE"/>
    <w:rsid w:val="00A73DA8"/>
    <w:rsid w:val="00A747DD"/>
    <w:rsid w:val="00A75002"/>
    <w:rsid w:val="00A75CB2"/>
    <w:rsid w:val="00A765BD"/>
    <w:rsid w:val="00A76A88"/>
    <w:rsid w:val="00A76D41"/>
    <w:rsid w:val="00A77DF5"/>
    <w:rsid w:val="00A80EAC"/>
    <w:rsid w:val="00A8208A"/>
    <w:rsid w:val="00A8425B"/>
    <w:rsid w:val="00A842F0"/>
    <w:rsid w:val="00A8471F"/>
    <w:rsid w:val="00A852D2"/>
    <w:rsid w:val="00A874D0"/>
    <w:rsid w:val="00A9061E"/>
    <w:rsid w:val="00A91010"/>
    <w:rsid w:val="00A9108C"/>
    <w:rsid w:val="00A912BB"/>
    <w:rsid w:val="00A961E0"/>
    <w:rsid w:val="00AA0657"/>
    <w:rsid w:val="00AA0DF2"/>
    <w:rsid w:val="00AA1219"/>
    <w:rsid w:val="00AA1EBA"/>
    <w:rsid w:val="00AA2FDE"/>
    <w:rsid w:val="00AA3ECC"/>
    <w:rsid w:val="00AA3FA0"/>
    <w:rsid w:val="00AA7B65"/>
    <w:rsid w:val="00AB0602"/>
    <w:rsid w:val="00AB0FCD"/>
    <w:rsid w:val="00AB0FE9"/>
    <w:rsid w:val="00AB127D"/>
    <w:rsid w:val="00AB16D4"/>
    <w:rsid w:val="00AB183D"/>
    <w:rsid w:val="00AB18C9"/>
    <w:rsid w:val="00AB4D3E"/>
    <w:rsid w:val="00AB5189"/>
    <w:rsid w:val="00AB5525"/>
    <w:rsid w:val="00AB5688"/>
    <w:rsid w:val="00AB7942"/>
    <w:rsid w:val="00AC2F36"/>
    <w:rsid w:val="00AC6676"/>
    <w:rsid w:val="00AC7184"/>
    <w:rsid w:val="00AC781D"/>
    <w:rsid w:val="00AC7B5C"/>
    <w:rsid w:val="00AC7B5F"/>
    <w:rsid w:val="00AD0AE5"/>
    <w:rsid w:val="00AD316F"/>
    <w:rsid w:val="00AD36C7"/>
    <w:rsid w:val="00AD3E8E"/>
    <w:rsid w:val="00AD5323"/>
    <w:rsid w:val="00AD5DE8"/>
    <w:rsid w:val="00AD658A"/>
    <w:rsid w:val="00AD6937"/>
    <w:rsid w:val="00AD6F85"/>
    <w:rsid w:val="00AE1DF4"/>
    <w:rsid w:val="00AE482E"/>
    <w:rsid w:val="00AE4E02"/>
    <w:rsid w:val="00AE6C6A"/>
    <w:rsid w:val="00AE7ED0"/>
    <w:rsid w:val="00AF04C7"/>
    <w:rsid w:val="00AF1B38"/>
    <w:rsid w:val="00AF4AB0"/>
    <w:rsid w:val="00AF4B64"/>
    <w:rsid w:val="00AF5C80"/>
    <w:rsid w:val="00AF6100"/>
    <w:rsid w:val="00AF7B31"/>
    <w:rsid w:val="00B004EB"/>
    <w:rsid w:val="00B0069D"/>
    <w:rsid w:val="00B021F8"/>
    <w:rsid w:val="00B02293"/>
    <w:rsid w:val="00B04C16"/>
    <w:rsid w:val="00B06391"/>
    <w:rsid w:val="00B0726E"/>
    <w:rsid w:val="00B13C23"/>
    <w:rsid w:val="00B13CD7"/>
    <w:rsid w:val="00B13EC5"/>
    <w:rsid w:val="00B144DA"/>
    <w:rsid w:val="00B14811"/>
    <w:rsid w:val="00B15719"/>
    <w:rsid w:val="00B15C38"/>
    <w:rsid w:val="00B16794"/>
    <w:rsid w:val="00B16F4F"/>
    <w:rsid w:val="00B17264"/>
    <w:rsid w:val="00B17D0D"/>
    <w:rsid w:val="00B17F52"/>
    <w:rsid w:val="00B201C2"/>
    <w:rsid w:val="00B20472"/>
    <w:rsid w:val="00B20616"/>
    <w:rsid w:val="00B21BA5"/>
    <w:rsid w:val="00B226C4"/>
    <w:rsid w:val="00B22AA6"/>
    <w:rsid w:val="00B236A7"/>
    <w:rsid w:val="00B24CF0"/>
    <w:rsid w:val="00B25AE8"/>
    <w:rsid w:val="00B343B0"/>
    <w:rsid w:val="00B35A49"/>
    <w:rsid w:val="00B400AF"/>
    <w:rsid w:val="00B44071"/>
    <w:rsid w:val="00B4522D"/>
    <w:rsid w:val="00B45F9D"/>
    <w:rsid w:val="00B503E8"/>
    <w:rsid w:val="00B50F3E"/>
    <w:rsid w:val="00B51A41"/>
    <w:rsid w:val="00B52989"/>
    <w:rsid w:val="00B52A39"/>
    <w:rsid w:val="00B52CAE"/>
    <w:rsid w:val="00B52FFC"/>
    <w:rsid w:val="00B5325B"/>
    <w:rsid w:val="00B54942"/>
    <w:rsid w:val="00B550F0"/>
    <w:rsid w:val="00B55A32"/>
    <w:rsid w:val="00B55AA2"/>
    <w:rsid w:val="00B561DD"/>
    <w:rsid w:val="00B562AE"/>
    <w:rsid w:val="00B565F2"/>
    <w:rsid w:val="00B57904"/>
    <w:rsid w:val="00B6001A"/>
    <w:rsid w:val="00B62275"/>
    <w:rsid w:val="00B62F2A"/>
    <w:rsid w:val="00B63C4B"/>
    <w:rsid w:val="00B641E6"/>
    <w:rsid w:val="00B65069"/>
    <w:rsid w:val="00B673C9"/>
    <w:rsid w:val="00B67D2C"/>
    <w:rsid w:val="00B700AE"/>
    <w:rsid w:val="00B70AF5"/>
    <w:rsid w:val="00B71753"/>
    <w:rsid w:val="00B74222"/>
    <w:rsid w:val="00B76E01"/>
    <w:rsid w:val="00B76FDC"/>
    <w:rsid w:val="00B77E85"/>
    <w:rsid w:val="00B82163"/>
    <w:rsid w:val="00B82DD5"/>
    <w:rsid w:val="00B83117"/>
    <w:rsid w:val="00B83B0F"/>
    <w:rsid w:val="00B84E58"/>
    <w:rsid w:val="00B852E1"/>
    <w:rsid w:val="00B85B62"/>
    <w:rsid w:val="00B864F0"/>
    <w:rsid w:val="00B86538"/>
    <w:rsid w:val="00B86B13"/>
    <w:rsid w:val="00B874FF"/>
    <w:rsid w:val="00B900E7"/>
    <w:rsid w:val="00B90C91"/>
    <w:rsid w:val="00B9132B"/>
    <w:rsid w:val="00B93656"/>
    <w:rsid w:val="00B93A17"/>
    <w:rsid w:val="00B95924"/>
    <w:rsid w:val="00B95C5F"/>
    <w:rsid w:val="00B9629D"/>
    <w:rsid w:val="00BA2732"/>
    <w:rsid w:val="00BA357A"/>
    <w:rsid w:val="00BA4F3C"/>
    <w:rsid w:val="00BA5545"/>
    <w:rsid w:val="00BA7609"/>
    <w:rsid w:val="00BB0F00"/>
    <w:rsid w:val="00BB2295"/>
    <w:rsid w:val="00BB261E"/>
    <w:rsid w:val="00BB3AE3"/>
    <w:rsid w:val="00BB3F37"/>
    <w:rsid w:val="00BB4E4E"/>
    <w:rsid w:val="00BB67FA"/>
    <w:rsid w:val="00BB7525"/>
    <w:rsid w:val="00BC0695"/>
    <w:rsid w:val="00BC16C5"/>
    <w:rsid w:val="00BC2504"/>
    <w:rsid w:val="00BC342A"/>
    <w:rsid w:val="00BC41DE"/>
    <w:rsid w:val="00BC4ECD"/>
    <w:rsid w:val="00BC5261"/>
    <w:rsid w:val="00BC5F01"/>
    <w:rsid w:val="00BD1094"/>
    <w:rsid w:val="00BD2E74"/>
    <w:rsid w:val="00BD3190"/>
    <w:rsid w:val="00BD3255"/>
    <w:rsid w:val="00BD3631"/>
    <w:rsid w:val="00BD47B7"/>
    <w:rsid w:val="00BD49D9"/>
    <w:rsid w:val="00BD4E98"/>
    <w:rsid w:val="00BD5A04"/>
    <w:rsid w:val="00BD7C70"/>
    <w:rsid w:val="00BE1089"/>
    <w:rsid w:val="00BE2250"/>
    <w:rsid w:val="00BE2EA6"/>
    <w:rsid w:val="00BE381F"/>
    <w:rsid w:val="00BE4111"/>
    <w:rsid w:val="00BE5C98"/>
    <w:rsid w:val="00BE5FDC"/>
    <w:rsid w:val="00BE6FF0"/>
    <w:rsid w:val="00BE704C"/>
    <w:rsid w:val="00BE78EC"/>
    <w:rsid w:val="00BF43B1"/>
    <w:rsid w:val="00BF6334"/>
    <w:rsid w:val="00BF67DC"/>
    <w:rsid w:val="00BF6E68"/>
    <w:rsid w:val="00BF7800"/>
    <w:rsid w:val="00C00E0B"/>
    <w:rsid w:val="00C02507"/>
    <w:rsid w:val="00C02C3A"/>
    <w:rsid w:val="00C0410F"/>
    <w:rsid w:val="00C05389"/>
    <w:rsid w:val="00C055C7"/>
    <w:rsid w:val="00C11D23"/>
    <w:rsid w:val="00C141EE"/>
    <w:rsid w:val="00C143CC"/>
    <w:rsid w:val="00C15FC7"/>
    <w:rsid w:val="00C161C6"/>
    <w:rsid w:val="00C16BED"/>
    <w:rsid w:val="00C200D4"/>
    <w:rsid w:val="00C21987"/>
    <w:rsid w:val="00C21B2E"/>
    <w:rsid w:val="00C226F5"/>
    <w:rsid w:val="00C22C83"/>
    <w:rsid w:val="00C23636"/>
    <w:rsid w:val="00C23954"/>
    <w:rsid w:val="00C246DF"/>
    <w:rsid w:val="00C262B4"/>
    <w:rsid w:val="00C3023F"/>
    <w:rsid w:val="00C32A4C"/>
    <w:rsid w:val="00C32EC8"/>
    <w:rsid w:val="00C3313F"/>
    <w:rsid w:val="00C331D9"/>
    <w:rsid w:val="00C410D3"/>
    <w:rsid w:val="00C430F2"/>
    <w:rsid w:val="00C43731"/>
    <w:rsid w:val="00C45E50"/>
    <w:rsid w:val="00C51818"/>
    <w:rsid w:val="00C53497"/>
    <w:rsid w:val="00C53777"/>
    <w:rsid w:val="00C54759"/>
    <w:rsid w:val="00C55EC2"/>
    <w:rsid w:val="00C564C2"/>
    <w:rsid w:val="00C5706C"/>
    <w:rsid w:val="00C57946"/>
    <w:rsid w:val="00C57CCE"/>
    <w:rsid w:val="00C601A1"/>
    <w:rsid w:val="00C60730"/>
    <w:rsid w:val="00C615DD"/>
    <w:rsid w:val="00C63072"/>
    <w:rsid w:val="00C631AB"/>
    <w:rsid w:val="00C643DB"/>
    <w:rsid w:val="00C64B28"/>
    <w:rsid w:val="00C64E80"/>
    <w:rsid w:val="00C653CE"/>
    <w:rsid w:val="00C65ED1"/>
    <w:rsid w:val="00C6636E"/>
    <w:rsid w:val="00C67369"/>
    <w:rsid w:val="00C70489"/>
    <w:rsid w:val="00C70AA8"/>
    <w:rsid w:val="00C725B7"/>
    <w:rsid w:val="00C72CCF"/>
    <w:rsid w:val="00C732FA"/>
    <w:rsid w:val="00C739D3"/>
    <w:rsid w:val="00C73C77"/>
    <w:rsid w:val="00C74857"/>
    <w:rsid w:val="00C74DFB"/>
    <w:rsid w:val="00C75349"/>
    <w:rsid w:val="00C765B0"/>
    <w:rsid w:val="00C815F5"/>
    <w:rsid w:val="00C81F00"/>
    <w:rsid w:val="00C827A3"/>
    <w:rsid w:val="00C83A0C"/>
    <w:rsid w:val="00C84A7A"/>
    <w:rsid w:val="00C84B9C"/>
    <w:rsid w:val="00C85555"/>
    <w:rsid w:val="00C86F25"/>
    <w:rsid w:val="00C904EC"/>
    <w:rsid w:val="00C90879"/>
    <w:rsid w:val="00C912FF"/>
    <w:rsid w:val="00C91DEE"/>
    <w:rsid w:val="00C92377"/>
    <w:rsid w:val="00C924F8"/>
    <w:rsid w:val="00C97504"/>
    <w:rsid w:val="00C9789F"/>
    <w:rsid w:val="00CA358F"/>
    <w:rsid w:val="00CA3B6A"/>
    <w:rsid w:val="00CA5097"/>
    <w:rsid w:val="00CA6504"/>
    <w:rsid w:val="00CA6F28"/>
    <w:rsid w:val="00CA6F5B"/>
    <w:rsid w:val="00CB0729"/>
    <w:rsid w:val="00CB0A56"/>
    <w:rsid w:val="00CB181E"/>
    <w:rsid w:val="00CB2B7C"/>
    <w:rsid w:val="00CB2C6A"/>
    <w:rsid w:val="00CB33B2"/>
    <w:rsid w:val="00CB53DD"/>
    <w:rsid w:val="00CB5900"/>
    <w:rsid w:val="00CB5C12"/>
    <w:rsid w:val="00CB5CC0"/>
    <w:rsid w:val="00CB650C"/>
    <w:rsid w:val="00CB79E9"/>
    <w:rsid w:val="00CC0EC0"/>
    <w:rsid w:val="00CC1505"/>
    <w:rsid w:val="00CC170E"/>
    <w:rsid w:val="00CC1C9E"/>
    <w:rsid w:val="00CC67BF"/>
    <w:rsid w:val="00CC710A"/>
    <w:rsid w:val="00CC75DA"/>
    <w:rsid w:val="00CD0614"/>
    <w:rsid w:val="00CD1D67"/>
    <w:rsid w:val="00CD2841"/>
    <w:rsid w:val="00CD2BDD"/>
    <w:rsid w:val="00CD2C89"/>
    <w:rsid w:val="00CD3EDD"/>
    <w:rsid w:val="00CD4AC7"/>
    <w:rsid w:val="00CD5B84"/>
    <w:rsid w:val="00CE19F4"/>
    <w:rsid w:val="00CE1BFE"/>
    <w:rsid w:val="00CE2E72"/>
    <w:rsid w:val="00CE323F"/>
    <w:rsid w:val="00CE35E9"/>
    <w:rsid w:val="00CE4033"/>
    <w:rsid w:val="00CE4A71"/>
    <w:rsid w:val="00CE5593"/>
    <w:rsid w:val="00CE5F01"/>
    <w:rsid w:val="00CE6954"/>
    <w:rsid w:val="00CF0E20"/>
    <w:rsid w:val="00CF1248"/>
    <w:rsid w:val="00CF133A"/>
    <w:rsid w:val="00CF2841"/>
    <w:rsid w:val="00CF3886"/>
    <w:rsid w:val="00CF468F"/>
    <w:rsid w:val="00CF6902"/>
    <w:rsid w:val="00CF7955"/>
    <w:rsid w:val="00D0029D"/>
    <w:rsid w:val="00D01061"/>
    <w:rsid w:val="00D014BE"/>
    <w:rsid w:val="00D018AD"/>
    <w:rsid w:val="00D021B7"/>
    <w:rsid w:val="00D045D2"/>
    <w:rsid w:val="00D048C8"/>
    <w:rsid w:val="00D0496A"/>
    <w:rsid w:val="00D06DDE"/>
    <w:rsid w:val="00D076A6"/>
    <w:rsid w:val="00D1017E"/>
    <w:rsid w:val="00D1077E"/>
    <w:rsid w:val="00D1193B"/>
    <w:rsid w:val="00D11969"/>
    <w:rsid w:val="00D11A3E"/>
    <w:rsid w:val="00D132B9"/>
    <w:rsid w:val="00D1524B"/>
    <w:rsid w:val="00D16CB7"/>
    <w:rsid w:val="00D171D8"/>
    <w:rsid w:val="00D17402"/>
    <w:rsid w:val="00D20403"/>
    <w:rsid w:val="00D2152E"/>
    <w:rsid w:val="00D221E6"/>
    <w:rsid w:val="00D234B9"/>
    <w:rsid w:val="00D247FA"/>
    <w:rsid w:val="00D25B6A"/>
    <w:rsid w:val="00D25BAC"/>
    <w:rsid w:val="00D25DF4"/>
    <w:rsid w:val="00D26F32"/>
    <w:rsid w:val="00D271EF"/>
    <w:rsid w:val="00D27C8A"/>
    <w:rsid w:val="00D27F8B"/>
    <w:rsid w:val="00D32C80"/>
    <w:rsid w:val="00D33EE9"/>
    <w:rsid w:val="00D34A3F"/>
    <w:rsid w:val="00D36589"/>
    <w:rsid w:val="00D4092C"/>
    <w:rsid w:val="00D40D7F"/>
    <w:rsid w:val="00D439C1"/>
    <w:rsid w:val="00D43C6A"/>
    <w:rsid w:val="00D444DA"/>
    <w:rsid w:val="00D45696"/>
    <w:rsid w:val="00D4656F"/>
    <w:rsid w:val="00D46902"/>
    <w:rsid w:val="00D47393"/>
    <w:rsid w:val="00D50A17"/>
    <w:rsid w:val="00D539B8"/>
    <w:rsid w:val="00D5686C"/>
    <w:rsid w:val="00D56E22"/>
    <w:rsid w:val="00D614A2"/>
    <w:rsid w:val="00D61F80"/>
    <w:rsid w:val="00D626DD"/>
    <w:rsid w:val="00D67462"/>
    <w:rsid w:val="00D71CDC"/>
    <w:rsid w:val="00D72157"/>
    <w:rsid w:val="00D72A3B"/>
    <w:rsid w:val="00D73247"/>
    <w:rsid w:val="00D7448C"/>
    <w:rsid w:val="00D751C8"/>
    <w:rsid w:val="00D752DA"/>
    <w:rsid w:val="00D80915"/>
    <w:rsid w:val="00D81827"/>
    <w:rsid w:val="00D827AE"/>
    <w:rsid w:val="00D83B84"/>
    <w:rsid w:val="00D84220"/>
    <w:rsid w:val="00D8493A"/>
    <w:rsid w:val="00D85550"/>
    <w:rsid w:val="00D86FD6"/>
    <w:rsid w:val="00D92DA9"/>
    <w:rsid w:val="00D932BB"/>
    <w:rsid w:val="00D938B4"/>
    <w:rsid w:val="00D942CD"/>
    <w:rsid w:val="00D944BB"/>
    <w:rsid w:val="00D94CB1"/>
    <w:rsid w:val="00D95297"/>
    <w:rsid w:val="00D95413"/>
    <w:rsid w:val="00D958B3"/>
    <w:rsid w:val="00DA0068"/>
    <w:rsid w:val="00DA18F4"/>
    <w:rsid w:val="00DA20D5"/>
    <w:rsid w:val="00DA2603"/>
    <w:rsid w:val="00DA2619"/>
    <w:rsid w:val="00DA2E59"/>
    <w:rsid w:val="00DA3F0C"/>
    <w:rsid w:val="00DA400A"/>
    <w:rsid w:val="00DA49E0"/>
    <w:rsid w:val="00DA52C1"/>
    <w:rsid w:val="00DA55E2"/>
    <w:rsid w:val="00DA58F3"/>
    <w:rsid w:val="00DA5DE1"/>
    <w:rsid w:val="00DA6CE1"/>
    <w:rsid w:val="00DA7DAE"/>
    <w:rsid w:val="00DB09CA"/>
    <w:rsid w:val="00DB0A67"/>
    <w:rsid w:val="00DB1DB1"/>
    <w:rsid w:val="00DB67BC"/>
    <w:rsid w:val="00DB6F32"/>
    <w:rsid w:val="00DC744A"/>
    <w:rsid w:val="00DC7560"/>
    <w:rsid w:val="00DD09EF"/>
    <w:rsid w:val="00DD1D19"/>
    <w:rsid w:val="00DD1EC2"/>
    <w:rsid w:val="00DD4E4D"/>
    <w:rsid w:val="00DD763A"/>
    <w:rsid w:val="00DE3625"/>
    <w:rsid w:val="00DE3FE9"/>
    <w:rsid w:val="00DE4108"/>
    <w:rsid w:val="00DE48D0"/>
    <w:rsid w:val="00DE4D82"/>
    <w:rsid w:val="00DE5AAA"/>
    <w:rsid w:val="00DE6612"/>
    <w:rsid w:val="00DE761E"/>
    <w:rsid w:val="00DF0694"/>
    <w:rsid w:val="00DF0F23"/>
    <w:rsid w:val="00DF10AE"/>
    <w:rsid w:val="00DF1B91"/>
    <w:rsid w:val="00DF28CA"/>
    <w:rsid w:val="00DF3321"/>
    <w:rsid w:val="00DF3D5A"/>
    <w:rsid w:val="00DF471B"/>
    <w:rsid w:val="00DF4BF1"/>
    <w:rsid w:val="00DF54D6"/>
    <w:rsid w:val="00DF5C97"/>
    <w:rsid w:val="00DF67B8"/>
    <w:rsid w:val="00DF6AFD"/>
    <w:rsid w:val="00DF729F"/>
    <w:rsid w:val="00DF7B34"/>
    <w:rsid w:val="00E00FC1"/>
    <w:rsid w:val="00E01361"/>
    <w:rsid w:val="00E04912"/>
    <w:rsid w:val="00E04F62"/>
    <w:rsid w:val="00E0604F"/>
    <w:rsid w:val="00E07A7F"/>
    <w:rsid w:val="00E1109C"/>
    <w:rsid w:val="00E125DE"/>
    <w:rsid w:val="00E16772"/>
    <w:rsid w:val="00E17340"/>
    <w:rsid w:val="00E20E96"/>
    <w:rsid w:val="00E219C5"/>
    <w:rsid w:val="00E21BC4"/>
    <w:rsid w:val="00E21DBE"/>
    <w:rsid w:val="00E22C46"/>
    <w:rsid w:val="00E24B31"/>
    <w:rsid w:val="00E255F9"/>
    <w:rsid w:val="00E262A8"/>
    <w:rsid w:val="00E26A14"/>
    <w:rsid w:val="00E26A85"/>
    <w:rsid w:val="00E26DED"/>
    <w:rsid w:val="00E272AE"/>
    <w:rsid w:val="00E27CA9"/>
    <w:rsid w:val="00E304AC"/>
    <w:rsid w:val="00E31294"/>
    <w:rsid w:val="00E33BB8"/>
    <w:rsid w:val="00E37260"/>
    <w:rsid w:val="00E377B5"/>
    <w:rsid w:val="00E37BD4"/>
    <w:rsid w:val="00E40D9B"/>
    <w:rsid w:val="00E41B39"/>
    <w:rsid w:val="00E41F28"/>
    <w:rsid w:val="00E42D6B"/>
    <w:rsid w:val="00E42D74"/>
    <w:rsid w:val="00E441EC"/>
    <w:rsid w:val="00E45497"/>
    <w:rsid w:val="00E4654E"/>
    <w:rsid w:val="00E470F1"/>
    <w:rsid w:val="00E506C7"/>
    <w:rsid w:val="00E52DED"/>
    <w:rsid w:val="00E577DF"/>
    <w:rsid w:val="00E65D67"/>
    <w:rsid w:val="00E668E0"/>
    <w:rsid w:val="00E6710C"/>
    <w:rsid w:val="00E6773C"/>
    <w:rsid w:val="00E72D9D"/>
    <w:rsid w:val="00E72DDD"/>
    <w:rsid w:val="00E74F27"/>
    <w:rsid w:val="00E76BFD"/>
    <w:rsid w:val="00E77DDC"/>
    <w:rsid w:val="00E81509"/>
    <w:rsid w:val="00E82ADF"/>
    <w:rsid w:val="00E8654B"/>
    <w:rsid w:val="00E86A64"/>
    <w:rsid w:val="00E90F46"/>
    <w:rsid w:val="00E9162B"/>
    <w:rsid w:val="00E92E70"/>
    <w:rsid w:val="00E94D36"/>
    <w:rsid w:val="00E9519F"/>
    <w:rsid w:val="00E95604"/>
    <w:rsid w:val="00E96A96"/>
    <w:rsid w:val="00E96E99"/>
    <w:rsid w:val="00E9790D"/>
    <w:rsid w:val="00EA1A59"/>
    <w:rsid w:val="00EA2D6D"/>
    <w:rsid w:val="00EA35C3"/>
    <w:rsid w:val="00EA48C8"/>
    <w:rsid w:val="00EA51A3"/>
    <w:rsid w:val="00EA54AB"/>
    <w:rsid w:val="00EA56EE"/>
    <w:rsid w:val="00EA6657"/>
    <w:rsid w:val="00EA6A25"/>
    <w:rsid w:val="00EA75E2"/>
    <w:rsid w:val="00EB0FDD"/>
    <w:rsid w:val="00EB25B8"/>
    <w:rsid w:val="00EB386E"/>
    <w:rsid w:val="00EB3895"/>
    <w:rsid w:val="00EB4975"/>
    <w:rsid w:val="00EB4EFC"/>
    <w:rsid w:val="00EB5483"/>
    <w:rsid w:val="00EB679B"/>
    <w:rsid w:val="00EB7119"/>
    <w:rsid w:val="00EC02B9"/>
    <w:rsid w:val="00EC27A9"/>
    <w:rsid w:val="00EC42A2"/>
    <w:rsid w:val="00EC4C59"/>
    <w:rsid w:val="00EC4DF9"/>
    <w:rsid w:val="00EC5894"/>
    <w:rsid w:val="00EC6EE7"/>
    <w:rsid w:val="00ED0D58"/>
    <w:rsid w:val="00ED16F7"/>
    <w:rsid w:val="00ED1FFB"/>
    <w:rsid w:val="00ED2CFD"/>
    <w:rsid w:val="00ED35CE"/>
    <w:rsid w:val="00ED70A7"/>
    <w:rsid w:val="00EE0BA5"/>
    <w:rsid w:val="00EE27C8"/>
    <w:rsid w:val="00EE2EE2"/>
    <w:rsid w:val="00EE4BE6"/>
    <w:rsid w:val="00EE4F30"/>
    <w:rsid w:val="00EF1FAC"/>
    <w:rsid w:val="00EF1FCA"/>
    <w:rsid w:val="00EF2500"/>
    <w:rsid w:val="00EF2D87"/>
    <w:rsid w:val="00EF4939"/>
    <w:rsid w:val="00EF5697"/>
    <w:rsid w:val="00EF63FA"/>
    <w:rsid w:val="00EF712D"/>
    <w:rsid w:val="00F0144F"/>
    <w:rsid w:val="00F01831"/>
    <w:rsid w:val="00F01E7E"/>
    <w:rsid w:val="00F02187"/>
    <w:rsid w:val="00F02FD8"/>
    <w:rsid w:val="00F0305F"/>
    <w:rsid w:val="00F03772"/>
    <w:rsid w:val="00F03845"/>
    <w:rsid w:val="00F04C57"/>
    <w:rsid w:val="00F05DBE"/>
    <w:rsid w:val="00F10B7B"/>
    <w:rsid w:val="00F11C52"/>
    <w:rsid w:val="00F12D6B"/>
    <w:rsid w:val="00F130A1"/>
    <w:rsid w:val="00F137FA"/>
    <w:rsid w:val="00F144F3"/>
    <w:rsid w:val="00F1504D"/>
    <w:rsid w:val="00F15CAF"/>
    <w:rsid w:val="00F22A1B"/>
    <w:rsid w:val="00F2685D"/>
    <w:rsid w:val="00F3065F"/>
    <w:rsid w:val="00F31499"/>
    <w:rsid w:val="00F31B43"/>
    <w:rsid w:val="00F31D50"/>
    <w:rsid w:val="00F33D7E"/>
    <w:rsid w:val="00F348E7"/>
    <w:rsid w:val="00F3581E"/>
    <w:rsid w:val="00F36045"/>
    <w:rsid w:val="00F376C7"/>
    <w:rsid w:val="00F41704"/>
    <w:rsid w:val="00F4318C"/>
    <w:rsid w:val="00F43ADF"/>
    <w:rsid w:val="00F43DA2"/>
    <w:rsid w:val="00F47159"/>
    <w:rsid w:val="00F509CD"/>
    <w:rsid w:val="00F52077"/>
    <w:rsid w:val="00F5473D"/>
    <w:rsid w:val="00F55785"/>
    <w:rsid w:val="00F56D7F"/>
    <w:rsid w:val="00F56E56"/>
    <w:rsid w:val="00F57C99"/>
    <w:rsid w:val="00F605EC"/>
    <w:rsid w:val="00F60E41"/>
    <w:rsid w:val="00F643EB"/>
    <w:rsid w:val="00F67984"/>
    <w:rsid w:val="00F70245"/>
    <w:rsid w:val="00F71F74"/>
    <w:rsid w:val="00F72744"/>
    <w:rsid w:val="00F72EC0"/>
    <w:rsid w:val="00F743BF"/>
    <w:rsid w:val="00F74A7A"/>
    <w:rsid w:val="00F77730"/>
    <w:rsid w:val="00F77846"/>
    <w:rsid w:val="00F77C3E"/>
    <w:rsid w:val="00F819EA"/>
    <w:rsid w:val="00F81C43"/>
    <w:rsid w:val="00F81F1D"/>
    <w:rsid w:val="00F829BB"/>
    <w:rsid w:val="00F8436C"/>
    <w:rsid w:val="00F843F5"/>
    <w:rsid w:val="00F85C51"/>
    <w:rsid w:val="00F85FC1"/>
    <w:rsid w:val="00F8721C"/>
    <w:rsid w:val="00F90E7A"/>
    <w:rsid w:val="00F91043"/>
    <w:rsid w:val="00F92940"/>
    <w:rsid w:val="00F95472"/>
    <w:rsid w:val="00F97186"/>
    <w:rsid w:val="00F97BBD"/>
    <w:rsid w:val="00FA0813"/>
    <w:rsid w:val="00FA09F6"/>
    <w:rsid w:val="00FA0D0B"/>
    <w:rsid w:val="00FA1CA7"/>
    <w:rsid w:val="00FA31BE"/>
    <w:rsid w:val="00FA40FA"/>
    <w:rsid w:val="00FA57A8"/>
    <w:rsid w:val="00FA67E2"/>
    <w:rsid w:val="00FA7002"/>
    <w:rsid w:val="00FA7636"/>
    <w:rsid w:val="00FB05A2"/>
    <w:rsid w:val="00FB0863"/>
    <w:rsid w:val="00FB1529"/>
    <w:rsid w:val="00FB2664"/>
    <w:rsid w:val="00FB26C7"/>
    <w:rsid w:val="00FB3D0D"/>
    <w:rsid w:val="00FB4EED"/>
    <w:rsid w:val="00FB5843"/>
    <w:rsid w:val="00FB6A72"/>
    <w:rsid w:val="00FC02C0"/>
    <w:rsid w:val="00FC097E"/>
    <w:rsid w:val="00FC2739"/>
    <w:rsid w:val="00FC6300"/>
    <w:rsid w:val="00FC6596"/>
    <w:rsid w:val="00FC66E7"/>
    <w:rsid w:val="00FC6A50"/>
    <w:rsid w:val="00FC769F"/>
    <w:rsid w:val="00FC770B"/>
    <w:rsid w:val="00FC7E79"/>
    <w:rsid w:val="00FD09CB"/>
    <w:rsid w:val="00FD185F"/>
    <w:rsid w:val="00FD3526"/>
    <w:rsid w:val="00FD6716"/>
    <w:rsid w:val="00FD6ED1"/>
    <w:rsid w:val="00FD6F54"/>
    <w:rsid w:val="00FD733F"/>
    <w:rsid w:val="00FE06DB"/>
    <w:rsid w:val="00FE07FD"/>
    <w:rsid w:val="00FE0D0B"/>
    <w:rsid w:val="00FE1433"/>
    <w:rsid w:val="00FE30EE"/>
    <w:rsid w:val="00FE3865"/>
    <w:rsid w:val="00FE4418"/>
    <w:rsid w:val="00FE4841"/>
    <w:rsid w:val="00FE65EE"/>
    <w:rsid w:val="00FE6A42"/>
    <w:rsid w:val="00FE6ADA"/>
    <w:rsid w:val="00FE6B54"/>
    <w:rsid w:val="00FE74A4"/>
    <w:rsid w:val="00FF0316"/>
    <w:rsid w:val="00FF17E9"/>
    <w:rsid w:val="00FF1AF3"/>
    <w:rsid w:val="00FF2F3C"/>
    <w:rsid w:val="00FF4DEF"/>
    <w:rsid w:val="00FF60A3"/>
    <w:rsid w:val="00FF6717"/>
    <w:rsid w:val="00FF6CC6"/>
    <w:rsid w:val="00FF7C56"/>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C995E"/>
  <w15:docId w15:val="{01534970-6EF8-40FF-BB0D-AD8A23915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tr-TR" w:eastAsia="tr-TR"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9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uiPriority="32"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0A9"/>
    <w:rPr>
      <w:rFonts w:ascii="Times New Roman" w:eastAsia="Times New Roman" w:hAnsi="Times New Roman"/>
      <w:sz w:val="24"/>
      <w:szCs w:val="24"/>
    </w:rPr>
  </w:style>
  <w:style w:type="paragraph" w:styleId="Balk1">
    <w:name w:val="heading 1"/>
    <w:basedOn w:val="Normal"/>
    <w:link w:val="Balk1Char"/>
    <w:uiPriority w:val="99"/>
    <w:qFormat/>
    <w:rsid w:val="009215C8"/>
    <w:pPr>
      <w:spacing w:before="100" w:beforeAutospacing="1" w:after="100" w:afterAutospacing="1"/>
      <w:outlineLvl w:val="0"/>
    </w:pPr>
    <w:rPr>
      <w:rFonts w:ascii="Cambria" w:hAnsi="Cambria"/>
      <w:b/>
      <w:bCs/>
      <w:kern w:val="32"/>
      <w:sz w:val="32"/>
      <w:szCs w:val="32"/>
      <w:lang w:val="en-US" w:eastAsia="en-US"/>
    </w:rPr>
  </w:style>
  <w:style w:type="paragraph" w:styleId="Balk2">
    <w:name w:val="heading 2"/>
    <w:basedOn w:val="Normal"/>
    <w:link w:val="Balk2Char"/>
    <w:uiPriority w:val="99"/>
    <w:qFormat/>
    <w:rsid w:val="009215C8"/>
    <w:pPr>
      <w:spacing w:before="100" w:beforeAutospacing="1" w:after="100" w:afterAutospacing="1"/>
      <w:outlineLvl w:val="1"/>
    </w:pPr>
    <w:rPr>
      <w:rFonts w:ascii="Cambria" w:hAnsi="Cambria"/>
      <w:b/>
      <w:bCs/>
      <w:i/>
      <w:iCs/>
      <w:sz w:val="28"/>
      <w:szCs w:val="28"/>
      <w:lang w:val="en-US" w:eastAsia="en-US"/>
    </w:rPr>
  </w:style>
  <w:style w:type="paragraph" w:styleId="Balk3">
    <w:name w:val="heading 3"/>
    <w:basedOn w:val="Normal"/>
    <w:link w:val="Balk3Char"/>
    <w:uiPriority w:val="99"/>
    <w:qFormat/>
    <w:rsid w:val="009215C8"/>
    <w:pPr>
      <w:spacing w:before="100" w:beforeAutospacing="1" w:after="100" w:afterAutospacing="1"/>
      <w:outlineLvl w:val="2"/>
    </w:pPr>
    <w:rPr>
      <w:rFonts w:ascii="Cambria" w:hAnsi="Cambria"/>
      <w:b/>
      <w:bCs/>
      <w:sz w:val="26"/>
      <w:szCs w:val="26"/>
      <w:lang w:val="en-US" w:eastAsia="en-US"/>
    </w:rPr>
  </w:style>
  <w:style w:type="paragraph" w:styleId="Balk4">
    <w:name w:val="heading 4"/>
    <w:basedOn w:val="Normal"/>
    <w:next w:val="Normal"/>
    <w:link w:val="Balk4Char"/>
    <w:uiPriority w:val="99"/>
    <w:qFormat/>
    <w:rsid w:val="009215C8"/>
    <w:pPr>
      <w:keepNext/>
      <w:outlineLvl w:val="3"/>
    </w:pPr>
    <w:rPr>
      <w:b/>
      <w:bCs/>
    </w:rPr>
  </w:style>
  <w:style w:type="paragraph" w:styleId="Balk5">
    <w:name w:val="heading 5"/>
    <w:basedOn w:val="Normal"/>
    <w:next w:val="Normal"/>
    <w:link w:val="Balk5Char"/>
    <w:qFormat/>
    <w:rsid w:val="009215C8"/>
    <w:pPr>
      <w:spacing w:before="240" w:after="60"/>
      <w:outlineLvl w:val="4"/>
    </w:pPr>
    <w:rPr>
      <w:b/>
      <w:bCs/>
      <w:i/>
      <w:iCs/>
      <w:sz w:val="26"/>
      <w:szCs w:val="26"/>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9215C8"/>
    <w:rPr>
      <w:rFonts w:ascii="Cambria" w:hAnsi="Cambria" w:cs="Times New Roman"/>
      <w:b/>
      <w:bCs/>
      <w:kern w:val="32"/>
      <w:sz w:val="32"/>
      <w:szCs w:val="32"/>
      <w:lang w:val="en-US"/>
    </w:rPr>
  </w:style>
  <w:style w:type="character" w:customStyle="1" w:styleId="Balk2Char">
    <w:name w:val="Başlık 2 Char"/>
    <w:basedOn w:val="VarsaylanParagrafYazTipi"/>
    <w:link w:val="Balk2"/>
    <w:uiPriority w:val="99"/>
    <w:locked/>
    <w:rsid w:val="009215C8"/>
    <w:rPr>
      <w:rFonts w:ascii="Cambria" w:hAnsi="Cambria" w:cs="Times New Roman"/>
      <w:b/>
      <w:bCs/>
      <w:i/>
      <w:iCs/>
      <w:sz w:val="28"/>
      <w:szCs w:val="28"/>
      <w:lang w:val="en-US"/>
    </w:rPr>
  </w:style>
  <w:style w:type="character" w:customStyle="1" w:styleId="Balk3Char">
    <w:name w:val="Başlık 3 Char"/>
    <w:basedOn w:val="VarsaylanParagrafYazTipi"/>
    <w:link w:val="Balk3"/>
    <w:uiPriority w:val="99"/>
    <w:locked/>
    <w:rsid w:val="009215C8"/>
    <w:rPr>
      <w:rFonts w:ascii="Cambria" w:hAnsi="Cambria" w:cs="Times New Roman"/>
      <w:b/>
      <w:bCs/>
      <w:sz w:val="26"/>
      <w:szCs w:val="26"/>
      <w:lang w:val="en-US"/>
    </w:rPr>
  </w:style>
  <w:style w:type="character" w:customStyle="1" w:styleId="Balk4Char">
    <w:name w:val="Başlık 4 Char"/>
    <w:basedOn w:val="VarsaylanParagrafYazTipi"/>
    <w:link w:val="Balk4"/>
    <w:uiPriority w:val="99"/>
    <w:locked/>
    <w:rsid w:val="009215C8"/>
    <w:rPr>
      <w:rFonts w:ascii="Times New Roman" w:hAnsi="Times New Roman" w:cs="Times New Roman"/>
      <w:b/>
      <w:bCs/>
      <w:sz w:val="24"/>
      <w:szCs w:val="24"/>
      <w:lang w:eastAsia="tr-TR"/>
    </w:rPr>
  </w:style>
  <w:style w:type="character" w:customStyle="1" w:styleId="Balk5Char">
    <w:name w:val="Başlık 5 Char"/>
    <w:basedOn w:val="VarsaylanParagrafYazTipi"/>
    <w:link w:val="Balk5"/>
    <w:locked/>
    <w:rsid w:val="009215C8"/>
    <w:rPr>
      <w:rFonts w:ascii="Times New Roman" w:hAnsi="Times New Roman" w:cs="Times New Roman"/>
      <w:b/>
      <w:bCs/>
      <w:i/>
      <w:iCs/>
      <w:sz w:val="26"/>
      <w:szCs w:val="26"/>
    </w:rPr>
  </w:style>
  <w:style w:type="character" w:customStyle="1" w:styleId="category">
    <w:name w:val="category"/>
    <w:basedOn w:val="VarsaylanParagrafYazTipi"/>
    <w:uiPriority w:val="99"/>
    <w:rsid w:val="009215C8"/>
    <w:rPr>
      <w:rFonts w:cs="Times New Roman"/>
    </w:rPr>
  </w:style>
  <w:style w:type="paragraph" w:styleId="KonuBal">
    <w:name w:val="Title"/>
    <w:basedOn w:val="Normal"/>
    <w:link w:val="KonuBalChar"/>
    <w:qFormat/>
    <w:rsid w:val="009215C8"/>
    <w:pPr>
      <w:ind w:left="794" w:right="794"/>
      <w:jc w:val="center"/>
    </w:pPr>
    <w:rPr>
      <w:rFonts w:ascii="Cambria" w:hAnsi="Cambria"/>
      <w:b/>
      <w:bCs/>
      <w:kern w:val="28"/>
      <w:sz w:val="32"/>
      <w:szCs w:val="32"/>
      <w:lang w:val="en-US" w:eastAsia="en-US"/>
    </w:rPr>
  </w:style>
  <w:style w:type="character" w:customStyle="1" w:styleId="KonuBalChar">
    <w:name w:val="Konu Başlığı Char"/>
    <w:basedOn w:val="VarsaylanParagrafYazTipi"/>
    <w:link w:val="KonuBal"/>
    <w:locked/>
    <w:rsid w:val="009215C8"/>
    <w:rPr>
      <w:rFonts w:ascii="Cambria" w:hAnsi="Cambria" w:cs="Times New Roman"/>
      <w:b/>
      <w:bCs/>
      <w:kern w:val="28"/>
      <w:sz w:val="32"/>
      <w:szCs w:val="32"/>
      <w:lang w:val="en-US"/>
    </w:rPr>
  </w:style>
  <w:style w:type="paragraph" w:styleId="NormalWeb">
    <w:name w:val="Normal (Web)"/>
    <w:basedOn w:val="Normal"/>
    <w:uiPriority w:val="99"/>
    <w:rsid w:val="009215C8"/>
    <w:pPr>
      <w:spacing w:before="100" w:beforeAutospacing="1" w:after="100" w:afterAutospacing="1"/>
    </w:pPr>
  </w:style>
  <w:style w:type="paragraph" w:styleId="GvdeMetni">
    <w:name w:val="Body Text"/>
    <w:basedOn w:val="Normal"/>
    <w:link w:val="GvdeMetniChar"/>
    <w:uiPriority w:val="99"/>
    <w:rsid w:val="009215C8"/>
    <w:pPr>
      <w:jc w:val="both"/>
    </w:pPr>
    <w:rPr>
      <w:lang w:val="en-US" w:eastAsia="en-US"/>
    </w:rPr>
  </w:style>
  <w:style w:type="character" w:customStyle="1" w:styleId="GvdeMetniChar">
    <w:name w:val="Gövde Metni Char"/>
    <w:basedOn w:val="VarsaylanParagrafYazTipi"/>
    <w:link w:val="GvdeMetni"/>
    <w:uiPriority w:val="99"/>
    <w:locked/>
    <w:rsid w:val="009215C8"/>
    <w:rPr>
      <w:rFonts w:ascii="Times New Roman" w:hAnsi="Times New Roman" w:cs="Times New Roman"/>
      <w:sz w:val="24"/>
      <w:szCs w:val="24"/>
      <w:lang w:val="en-US"/>
    </w:rPr>
  </w:style>
  <w:style w:type="character" w:styleId="Kpr">
    <w:name w:val="Hyperlink"/>
    <w:basedOn w:val="VarsaylanParagrafYazTipi"/>
    <w:uiPriority w:val="99"/>
    <w:rsid w:val="009215C8"/>
    <w:rPr>
      <w:rFonts w:cs="Times New Roman"/>
      <w:color w:val="0000FF"/>
      <w:u w:val="single"/>
    </w:rPr>
  </w:style>
  <w:style w:type="character" w:styleId="zlenenKpr">
    <w:name w:val="FollowedHyperlink"/>
    <w:basedOn w:val="VarsaylanParagrafYazTipi"/>
    <w:uiPriority w:val="99"/>
    <w:rsid w:val="009215C8"/>
    <w:rPr>
      <w:rFonts w:cs="Times New Roman"/>
      <w:color w:val="0000FF"/>
      <w:u w:val="single"/>
    </w:rPr>
  </w:style>
  <w:style w:type="character" w:styleId="HTMLCite">
    <w:name w:val="HTML Cite"/>
    <w:basedOn w:val="VarsaylanParagrafYazTipi"/>
    <w:uiPriority w:val="99"/>
    <w:rsid w:val="009215C8"/>
    <w:rPr>
      <w:rFonts w:cs="Times New Roman"/>
    </w:rPr>
  </w:style>
  <w:style w:type="character" w:styleId="HTMLKodu">
    <w:name w:val="HTML Code"/>
    <w:basedOn w:val="VarsaylanParagrafYazTipi"/>
    <w:uiPriority w:val="99"/>
    <w:rsid w:val="009215C8"/>
    <w:rPr>
      <w:rFonts w:ascii="Courier New" w:eastAsia="MS Mincho" w:hAnsi="Courier New" w:cs="Times New Roman"/>
      <w:sz w:val="20"/>
    </w:rPr>
  </w:style>
  <w:style w:type="paragraph" w:styleId="HTMLncedenBiimlendirilmi">
    <w:name w:val="HTML Preformatted"/>
    <w:basedOn w:val="Normal"/>
    <w:link w:val="HTMLncedenBiimlendirilmiChar"/>
    <w:uiPriority w:val="99"/>
    <w:rsid w:val="00921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en-US"/>
    </w:rPr>
  </w:style>
  <w:style w:type="character" w:customStyle="1" w:styleId="HTMLncedenBiimlendirilmiChar">
    <w:name w:val="HTML Önceden Biçimlendirilmiş Char"/>
    <w:basedOn w:val="VarsaylanParagrafYazTipi"/>
    <w:link w:val="HTMLncedenBiimlendirilmi"/>
    <w:uiPriority w:val="99"/>
    <w:locked/>
    <w:rsid w:val="009215C8"/>
    <w:rPr>
      <w:rFonts w:ascii="Courier New" w:hAnsi="Courier New" w:cs="Times New Roman"/>
      <w:sz w:val="20"/>
      <w:szCs w:val="20"/>
      <w:lang w:val="en-US"/>
    </w:rPr>
  </w:style>
  <w:style w:type="character" w:styleId="HTMLDaktilo">
    <w:name w:val="HTML Typewriter"/>
    <w:basedOn w:val="VarsaylanParagrafYazTipi"/>
    <w:uiPriority w:val="99"/>
    <w:rsid w:val="009215C8"/>
    <w:rPr>
      <w:rFonts w:ascii="Courier New" w:eastAsia="MS Mincho" w:hAnsi="Courier New" w:cs="Times New Roman"/>
      <w:sz w:val="20"/>
    </w:rPr>
  </w:style>
  <w:style w:type="paragraph" w:customStyle="1" w:styleId="suggestions">
    <w:name w:val="suggestions"/>
    <w:basedOn w:val="Normal"/>
    <w:uiPriority w:val="99"/>
    <w:rsid w:val="009215C8"/>
    <w:rPr>
      <w:rFonts w:eastAsia="MS Mincho"/>
      <w:lang w:eastAsia="ja-JP"/>
    </w:rPr>
  </w:style>
  <w:style w:type="paragraph" w:customStyle="1" w:styleId="suggestions-special">
    <w:name w:val="suggestions-special"/>
    <w:basedOn w:val="Normal"/>
    <w:uiPriority w:val="99"/>
    <w:rsid w:val="009215C8"/>
    <w:pPr>
      <w:pBdr>
        <w:top w:val="single" w:sz="6" w:space="3" w:color="AAAAAA"/>
        <w:left w:val="single" w:sz="6" w:space="3" w:color="AAAAAA"/>
        <w:bottom w:val="single" w:sz="6" w:space="3" w:color="AAAAAA"/>
        <w:right w:val="single" w:sz="6" w:space="3" w:color="AAAAAA"/>
      </w:pBdr>
      <w:spacing w:line="300" w:lineRule="atLeast"/>
    </w:pPr>
    <w:rPr>
      <w:rFonts w:eastAsia="MS Mincho"/>
      <w:vanish/>
      <w:sz w:val="19"/>
      <w:szCs w:val="19"/>
      <w:lang w:eastAsia="ja-JP"/>
    </w:rPr>
  </w:style>
  <w:style w:type="paragraph" w:customStyle="1" w:styleId="suggestions-results">
    <w:name w:val="suggestions-results"/>
    <w:basedOn w:val="Normal"/>
    <w:uiPriority w:val="99"/>
    <w:rsid w:val="009215C8"/>
    <w:pPr>
      <w:pBdr>
        <w:top w:val="single" w:sz="6" w:space="0" w:color="AAAAAA"/>
        <w:left w:val="single" w:sz="6" w:space="0" w:color="AAAAAA"/>
        <w:bottom w:val="single" w:sz="6" w:space="0" w:color="AAAAAA"/>
        <w:right w:val="single" w:sz="6" w:space="0" w:color="AAAAAA"/>
      </w:pBdr>
      <w:shd w:val="clear" w:color="auto" w:fill="FFFFFF"/>
    </w:pPr>
    <w:rPr>
      <w:rFonts w:eastAsia="MS Mincho"/>
      <w:sz w:val="19"/>
      <w:szCs w:val="19"/>
      <w:lang w:eastAsia="ja-JP"/>
    </w:rPr>
  </w:style>
  <w:style w:type="paragraph" w:customStyle="1" w:styleId="suggestions-result">
    <w:name w:val="suggestions-result"/>
    <w:basedOn w:val="Normal"/>
    <w:uiPriority w:val="99"/>
    <w:rsid w:val="009215C8"/>
    <w:pPr>
      <w:spacing w:line="360" w:lineRule="atLeast"/>
    </w:pPr>
    <w:rPr>
      <w:rFonts w:eastAsia="MS Mincho"/>
      <w:lang w:eastAsia="ja-JP"/>
    </w:rPr>
  </w:style>
  <w:style w:type="paragraph" w:customStyle="1" w:styleId="suggestions-result-current">
    <w:name w:val="suggestions-result-current"/>
    <w:basedOn w:val="Normal"/>
    <w:uiPriority w:val="99"/>
    <w:rsid w:val="009215C8"/>
    <w:pPr>
      <w:shd w:val="clear" w:color="auto" w:fill="4C59A6"/>
      <w:spacing w:before="100" w:beforeAutospacing="1" w:after="100" w:afterAutospacing="1"/>
    </w:pPr>
    <w:rPr>
      <w:rFonts w:eastAsia="MS Mincho"/>
      <w:color w:val="FFFFFF"/>
      <w:lang w:eastAsia="ja-JP"/>
    </w:rPr>
  </w:style>
  <w:style w:type="paragraph" w:customStyle="1" w:styleId="autoellipsis-matched">
    <w:name w:val="autoellipsis-matched"/>
    <w:basedOn w:val="Normal"/>
    <w:uiPriority w:val="99"/>
    <w:rsid w:val="009215C8"/>
    <w:pPr>
      <w:spacing w:before="100" w:beforeAutospacing="1" w:after="100" w:afterAutospacing="1"/>
    </w:pPr>
    <w:rPr>
      <w:rFonts w:eastAsia="MS Mincho"/>
      <w:b/>
      <w:bCs/>
      <w:lang w:eastAsia="ja-JP"/>
    </w:rPr>
  </w:style>
  <w:style w:type="paragraph" w:customStyle="1" w:styleId="highlight">
    <w:name w:val="highlight"/>
    <w:basedOn w:val="Normal"/>
    <w:uiPriority w:val="99"/>
    <w:rsid w:val="009215C8"/>
    <w:pPr>
      <w:spacing w:before="100" w:beforeAutospacing="1" w:after="100" w:afterAutospacing="1"/>
    </w:pPr>
    <w:rPr>
      <w:rFonts w:eastAsia="MS Mincho"/>
      <w:b/>
      <w:bCs/>
      <w:lang w:eastAsia="ja-JP"/>
    </w:rPr>
  </w:style>
  <w:style w:type="paragraph" w:customStyle="1" w:styleId="wikieditor-ui">
    <w:name w:val="wikieditor-ui"/>
    <w:basedOn w:val="Normal"/>
    <w:uiPriority w:val="99"/>
    <w:rsid w:val="009215C8"/>
    <w:pPr>
      <w:pBdr>
        <w:top w:val="single" w:sz="6" w:space="0" w:color="C0C0C0"/>
        <w:left w:val="single" w:sz="6" w:space="0" w:color="C0C0C0"/>
        <w:bottom w:val="single" w:sz="6" w:space="0" w:color="C0C0C0"/>
        <w:right w:val="single" w:sz="6" w:space="0" w:color="C0C0C0"/>
      </w:pBdr>
      <w:shd w:val="clear" w:color="auto" w:fill="E0EEF7"/>
      <w:spacing w:before="100" w:beforeAutospacing="1" w:after="100" w:afterAutospacing="1"/>
    </w:pPr>
    <w:rPr>
      <w:rFonts w:eastAsia="MS Mincho"/>
      <w:lang w:eastAsia="ja-JP"/>
    </w:rPr>
  </w:style>
  <w:style w:type="paragraph" w:customStyle="1" w:styleId="wikieditor-wikitext">
    <w:name w:val="wikieditor-wikitext"/>
    <w:basedOn w:val="Normal"/>
    <w:uiPriority w:val="99"/>
    <w:rsid w:val="009215C8"/>
    <w:pPr>
      <w:spacing w:before="100" w:beforeAutospacing="1" w:after="100" w:afterAutospacing="1"/>
    </w:pPr>
    <w:rPr>
      <w:rFonts w:eastAsia="MS Mincho"/>
      <w:lang w:eastAsia="ja-JP"/>
    </w:rPr>
  </w:style>
  <w:style w:type="paragraph" w:customStyle="1" w:styleId="wikieditor-ui-controls">
    <w:name w:val="wikieditor-ui-controls"/>
    <w:basedOn w:val="Normal"/>
    <w:uiPriority w:val="99"/>
    <w:rsid w:val="009215C8"/>
    <w:pPr>
      <w:pBdr>
        <w:bottom w:val="single" w:sz="6" w:space="0" w:color="C0C0C0"/>
      </w:pBdr>
      <w:shd w:val="clear" w:color="auto" w:fill="FFFFFF"/>
      <w:spacing w:after="100" w:afterAutospacing="1"/>
    </w:pPr>
    <w:rPr>
      <w:rFonts w:eastAsia="MS Mincho"/>
      <w:lang w:eastAsia="ja-JP"/>
    </w:rPr>
  </w:style>
  <w:style w:type="paragraph" w:customStyle="1" w:styleId="wikieditor-ui-tabs">
    <w:name w:val="wikieditor-ui-tabs"/>
    <w:basedOn w:val="Normal"/>
    <w:uiPriority w:val="99"/>
    <w:rsid w:val="009215C8"/>
    <w:pPr>
      <w:pBdr>
        <w:top w:val="single" w:sz="6" w:space="0" w:color="C0C0C0"/>
        <w:left w:val="single" w:sz="6" w:space="0" w:color="C0C0C0"/>
      </w:pBdr>
      <w:shd w:val="clear" w:color="auto" w:fill="FFFFFF"/>
      <w:spacing w:before="100" w:beforeAutospacing="1" w:after="100" w:afterAutospacing="1"/>
      <w:ind w:left="-15"/>
    </w:pPr>
    <w:rPr>
      <w:rFonts w:eastAsia="MS Mincho"/>
      <w:lang w:eastAsia="ja-JP"/>
    </w:rPr>
  </w:style>
  <w:style w:type="paragraph" w:customStyle="1" w:styleId="wikieditor-ui-buttons">
    <w:name w:val="wikieditor-ui-buttons"/>
    <w:basedOn w:val="Normal"/>
    <w:uiPriority w:val="99"/>
    <w:rsid w:val="009215C8"/>
    <w:pPr>
      <w:pBdr>
        <w:top w:val="single" w:sz="6" w:space="0" w:color="FFFFFF"/>
      </w:pBdr>
      <w:shd w:val="clear" w:color="auto" w:fill="FFFFFF"/>
      <w:spacing w:before="100" w:beforeAutospacing="1" w:after="100" w:afterAutospacing="1"/>
      <w:ind w:right="-15"/>
    </w:pPr>
    <w:rPr>
      <w:rFonts w:eastAsia="MS Mincho"/>
      <w:lang w:eastAsia="ja-JP"/>
    </w:rPr>
  </w:style>
  <w:style w:type="paragraph" w:customStyle="1" w:styleId="wikieditor-view-wikitext">
    <w:name w:val="wikieditor-view-wikitext"/>
    <w:basedOn w:val="Normal"/>
    <w:uiPriority w:val="99"/>
    <w:rsid w:val="009215C8"/>
    <w:pPr>
      <w:spacing w:before="100" w:beforeAutospacing="1" w:after="100" w:afterAutospacing="1" w:line="240" w:lineRule="atLeast"/>
    </w:pPr>
    <w:rPr>
      <w:rFonts w:eastAsia="MS Mincho"/>
      <w:lang w:eastAsia="ja-JP"/>
    </w:rPr>
  </w:style>
  <w:style w:type="paragraph" w:customStyle="1" w:styleId="wikieditor-ui-loading">
    <w:name w:val="wikieditor-ui-loading"/>
    <w:basedOn w:val="Normal"/>
    <w:uiPriority w:val="99"/>
    <w:rsid w:val="009215C8"/>
    <w:pPr>
      <w:pBdr>
        <w:top w:val="single" w:sz="6" w:space="0" w:color="C0C0C0"/>
        <w:left w:val="single" w:sz="6" w:space="0" w:color="C0C0C0"/>
        <w:bottom w:val="single" w:sz="6" w:space="0" w:color="C0C0C0"/>
        <w:right w:val="single" w:sz="6" w:space="0" w:color="C0C0C0"/>
      </w:pBdr>
      <w:shd w:val="clear" w:color="auto" w:fill="F3F3F3"/>
      <w:ind w:left="-15" w:right="-15"/>
      <w:jc w:val="center"/>
    </w:pPr>
    <w:rPr>
      <w:rFonts w:eastAsia="MS Mincho"/>
      <w:lang w:eastAsia="ja-JP"/>
    </w:rPr>
  </w:style>
  <w:style w:type="paragraph" w:customStyle="1" w:styleId="wikieditor-toolbar-field-wrapper">
    <w:name w:val="wikieditor-toolbar-field-wrapper"/>
    <w:basedOn w:val="Normal"/>
    <w:uiPriority w:val="99"/>
    <w:rsid w:val="009215C8"/>
    <w:pPr>
      <w:spacing w:before="100" w:beforeAutospacing="1" w:after="100" w:afterAutospacing="1"/>
    </w:pPr>
    <w:rPr>
      <w:rFonts w:eastAsia="MS Mincho"/>
      <w:lang w:eastAsia="ja-JP"/>
    </w:rPr>
  </w:style>
  <w:style w:type="paragraph" w:customStyle="1" w:styleId="wikieditor-toolbar-floated-field-wrapper">
    <w:name w:val="wikieditor-toolbar-floated-field-wrapper"/>
    <w:basedOn w:val="Normal"/>
    <w:uiPriority w:val="99"/>
    <w:rsid w:val="009215C8"/>
    <w:pPr>
      <w:spacing w:before="100" w:beforeAutospacing="1" w:after="100" w:afterAutospacing="1"/>
      <w:ind w:right="480"/>
    </w:pPr>
    <w:rPr>
      <w:rFonts w:eastAsia="MS Mincho"/>
      <w:lang w:eastAsia="ja-JP"/>
    </w:rPr>
  </w:style>
  <w:style w:type="paragraph" w:customStyle="1" w:styleId="wikieditor-toolbar-dialog-hint">
    <w:name w:val="wikieditor-toolbar-dialog-hint"/>
    <w:basedOn w:val="Normal"/>
    <w:uiPriority w:val="99"/>
    <w:rsid w:val="009215C8"/>
    <w:pPr>
      <w:spacing w:before="100" w:beforeAutospacing="1" w:after="100" w:afterAutospacing="1"/>
    </w:pPr>
    <w:rPr>
      <w:rFonts w:eastAsia="MS Mincho"/>
      <w:color w:val="999999"/>
      <w:lang w:eastAsia="ja-JP"/>
    </w:rPr>
  </w:style>
  <w:style w:type="paragraph" w:customStyle="1" w:styleId="wikieditor-toolbar-dialog-wrapper">
    <w:name w:val="wikieditor-toolbar-dialog-wrapper"/>
    <w:basedOn w:val="Normal"/>
    <w:uiPriority w:val="99"/>
    <w:rsid w:val="009215C8"/>
    <w:pPr>
      <w:spacing w:before="100" w:beforeAutospacing="1" w:after="100" w:afterAutospacing="1"/>
    </w:pPr>
    <w:rPr>
      <w:rFonts w:eastAsia="MS Mincho"/>
      <w:lang w:eastAsia="ja-JP"/>
    </w:rPr>
  </w:style>
  <w:style w:type="paragraph" w:customStyle="1" w:styleId="wikieditor-toolbar-table-dimension-fields">
    <w:name w:val="wikieditor-toolbar-table-dimension-fields"/>
    <w:basedOn w:val="Normal"/>
    <w:uiPriority w:val="99"/>
    <w:rsid w:val="009215C8"/>
    <w:pPr>
      <w:spacing w:before="100" w:beforeAutospacing="1" w:after="100" w:afterAutospacing="1"/>
    </w:pPr>
    <w:rPr>
      <w:rFonts w:eastAsia="MS Mincho"/>
      <w:lang w:eastAsia="ja-JP"/>
    </w:rPr>
  </w:style>
  <w:style w:type="paragraph" w:customStyle="1" w:styleId="wikieditor-dialog-editoptions">
    <w:name w:val="wikieditor-dialog-editoptions"/>
    <w:basedOn w:val="Normal"/>
    <w:uiPriority w:val="99"/>
    <w:rsid w:val="009215C8"/>
    <w:pPr>
      <w:spacing w:before="225" w:after="100" w:afterAutospacing="1"/>
    </w:pPr>
    <w:rPr>
      <w:rFonts w:eastAsia="MS Mincho"/>
      <w:lang w:eastAsia="ja-JP"/>
    </w:rPr>
  </w:style>
  <w:style w:type="paragraph" w:customStyle="1" w:styleId="wikieditor-publish-dialog-copywarn">
    <w:name w:val="wikieditor-publish-dialog-copywarn"/>
    <w:basedOn w:val="Normal"/>
    <w:uiPriority w:val="99"/>
    <w:rsid w:val="009215C8"/>
    <w:pPr>
      <w:spacing w:before="120" w:after="100" w:afterAutospacing="1"/>
    </w:pPr>
    <w:rPr>
      <w:rFonts w:eastAsia="MS Mincho"/>
      <w:lang w:eastAsia="ja-JP"/>
    </w:rPr>
  </w:style>
  <w:style w:type="paragraph" w:customStyle="1" w:styleId="wikieditor-publish-dialog-summary">
    <w:name w:val="wikieditor-publish-dialog-summary"/>
    <w:basedOn w:val="Normal"/>
    <w:uiPriority w:val="99"/>
    <w:rsid w:val="009215C8"/>
    <w:pPr>
      <w:spacing w:before="360" w:after="100" w:afterAutospacing="1"/>
    </w:pPr>
    <w:rPr>
      <w:rFonts w:eastAsia="MS Mincho"/>
      <w:lang w:eastAsia="ja-JP"/>
    </w:rPr>
  </w:style>
  <w:style w:type="paragraph" w:customStyle="1" w:styleId="wikieditor-publish-dialog-options">
    <w:name w:val="wikieditor-publish-dialog-options"/>
    <w:basedOn w:val="Normal"/>
    <w:uiPriority w:val="99"/>
    <w:rsid w:val="009215C8"/>
    <w:pPr>
      <w:spacing w:before="360" w:after="100" w:afterAutospacing="1"/>
    </w:pPr>
    <w:rPr>
      <w:rFonts w:eastAsia="MS Mincho"/>
      <w:lang w:eastAsia="ja-JP"/>
    </w:rPr>
  </w:style>
  <w:style w:type="paragraph" w:customStyle="1" w:styleId="wikieditor-ui-toolbar">
    <w:name w:val="wikieditor-ui-toolbar"/>
    <w:basedOn w:val="Normal"/>
    <w:uiPriority w:val="99"/>
    <w:rsid w:val="009215C8"/>
    <w:pPr>
      <w:spacing w:before="100" w:beforeAutospacing="1" w:after="100" w:afterAutospacing="1"/>
    </w:pPr>
    <w:rPr>
      <w:rFonts w:eastAsia="MS Mincho"/>
      <w:lang w:eastAsia="ja-JP"/>
    </w:rPr>
  </w:style>
  <w:style w:type="paragraph" w:customStyle="1" w:styleId="wikieditor-toolbar-spritedbutton">
    <w:name w:val="wikieditor-toolbar-spritedbutton"/>
    <w:basedOn w:val="Normal"/>
    <w:uiPriority w:val="99"/>
    <w:rsid w:val="009215C8"/>
    <w:pPr>
      <w:spacing w:before="100" w:beforeAutospacing="1" w:after="100" w:afterAutospacing="1"/>
      <w:ind w:hanging="18913"/>
    </w:pPr>
    <w:rPr>
      <w:rFonts w:eastAsia="MS Mincho"/>
      <w:lang w:eastAsia="ja-JP"/>
    </w:rPr>
  </w:style>
  <w:style w:type="paragraph" w:customStyle="1" w:styleId="wikieditor-preview-loading">
    <w:name w:val="wikieditor-preview-loading"/>
    <w:basedOn w:val="Normal"/>
    <w:uiPriority w:val="99"/>
    <w:rsid w:val="009215C8"/>
    <w:pPr>
      <w:shd w:val="clear" w:color="auto" w:fill="FFFFFF"/>
      <w:spacing w:before="100" w:beforeAutospacing="1" w:after="100" w:afterAutospacing="1"/>
    </w:pPr>
    <w:rPr>
      <w:rFonts w:eastAsia="MS Mincho"/>
      <w:lang w:eastAsia="ja-JP"/>
    </w:rPr>
  </w:style>
  <w:style w:type="paragraph" w:customStyle="1" w:styleId="wikieditor-preview-spinner">
    <w:name w:val="wikieditor-preview-spinner"/>
    <w:basedOn w:val="Normal"/>
    <w:uiPriority w:val="99"/>
    <w:rsid w:val="009215C8"/>
    <w:pPr>
      <w:spacing w:before="100" w:beforeAutospacing="1" w:after="100" w:afterAutospacing="1"/>
    </w:pPr>
    <w:rPr>
      <w:rFonts w:eastAsia="MS Mincho"/>
      <w:lang w:eastAsia="ja-JP"/>
    </w:rPr>
  </w:style>
  <w:style w:type="paragraph" w:customStyle="1" w:styleId="wikieditor-preview-contents">
    <w:name w:val="wikieditor-preview-contents"/>
    <w:basedOn w:val="Normal"/>
    <w:uiPriority w:val="99"/>
    <w:rsid w:val="009215C8"/>
    <w:pPr>
      <w:shd w:val="clear" w:color="auto" w:fill="FFFFFF"/>
      <w:spacing w:before="100" w:beforeAutospacing="1" w:after="100" w:afterAutospacing="1"/>
    </w:pPr>
    <w:rPr>
      <w:rFonts w:eastAsia="MS Mincho"/>
      <w:lang w:eastAsia="ja-JP"/>
    </w:rPr>
  </w:style>
  <w:style w:type="paragraph" w:customStyle="1" w:styleId="ui-helper-hidden">
    <w:name w:val="ui-helper-hidden"/>
    <w:basedOn w:val="Normal"/>
    <w:uiPriority w:val="99"/>
    <w:rsid w:val="009215C8"/>
    <w:pPr>
      <w:spacing w:before="100" w:beforeAutospacing="1" w:after="100" w:afterAutospacing="1"/>
    </w:pPr>
    <w:rPr>
      <w:rFonts w:eastAsia="MS Mincho"/>
      <w:vanish/>
      <w:lang w:eastAsia="ja-JP"/>
    </w:rPr>
  </w:style>
  <w:style w:type="paragraph" w:customStyle="1" w:styleId="ui-helper-reset">
    <w:name w:val="ui-helper-reset"/>
    <w:basedOn w:val="Normal"/>
    <w:uiPriority w:val="99"/>
    <w:rsid w:val="009215C8"/>
    <w:rPr>
      <w:rFonts w:eastAsia="MS Mincho"/>
      <w:lang w:eastAsia="ja-JP"/>
    </w:rPr>
  </w:style>
  <w:style w:type="paragraph" w:customStyle="1" w:styleId="ui-helper-clearfix">
    <w:name w:val="ui-helper-clearfix"/>
    <w:basedOn w:val="Normal"/>
    <w:uiPriority w:val="99"/>
    <w:rsid w:val="009215C8"/>
    <w:pPr>
      <w:spacing w:before="100" w:beforeAutospacing="1" w:after="100" w:afterAutospacing="1"/>
    </w:pPr>
    <w:rPr>
      <w:rFonts w:eastAsia="MS Mincho"/>
      <w:lang w:eastAsia="ja-JP"/>
    </w:rPr>
  </w:style>
  <w:style w:type="paragraph" w:customStyle="1" w:styleId="ui-helper-zfix">
    <w:name w:val="ui-helper-zfix"/>
    <w:basedOn w:val="Normal"/>
    <w:uiPriority w:val="99"/>
    <w:rsid w:val="009215C8"/>
    <w:pPr>
      <w:spacing w:before="100" w:beforeAutospacing="1" w:after="100" w:afterAutospacing="1"/>
    </w:pPr>
    <w:rPr>
      <w:rFonts w:eastAsia="MS Mincho"/>
      <w:lang w:eastAsia="ja-JP"/>
    </w:rPr>
  </w:style>
  <w:style w:type="paragraph" w:customStyle="1" w:styleId="ui-icon">
    <w:name w:val="ui-icon"/>
    <w:basedOn w:val="Normal"/>
    <w:uiPriority w:val="99"/>
    <w:rsid w:val="009215C8"/>
    <w:pPr>
      <w:spacing w:before="100" w:beforeAutospacing="1" w:after="100" w:afterAutospacing="1"/>
      <w:ind w:firstLine="7343"/>
    </w:pPr>
    <w:rPr>
      <w:rFonts w:eastAsia="MS Mincho"/>
      <w:lang w:eastAsia="ja-JP"/>
    </w:rPr>
  </w:style>
  <w:style w:type="paragraph" w:customStyle="1" w:styleId="ui-widget-overlay">
    <w:name w:val="ui-widget-overlay"/>
    <w:basedOn w:val="Normal"/>
    <w:uiPriority w:val="99"/>
    <w:rsid w:val="009215C8"/>
    <w:pPr>
      <w:shd w:val="clear" w:color="auto" w:fill="000000"/>
      <w:spacing w:before="100" w:beforeAutospacing="1" w:after="100" w:afterAutospacing="1"/>
    </w:pPr>
    <w:rPr>
      <w:rFonts w:eastAsia="MS Mincho"/>
      <w:lang w:eastAsia="ja-JP"/>
    </w:rPr>
  </w:style>
  <w:style w:type="paragraph" w:customStyle="1" w:styleId="ui-widget">
    <w:name w:val="ui-widget"/>
    <w:basedOn w:val="Normal"/>
    <w:uiPriority w:val="99"/>
    <w:rsid w:val="009215C8"/>
    <w:pPr>
      <w:spacing w:before="100" w:beforeAutospacing="1" w:after="100" w:afterAutospacing="1"/>
    </w:pPr>
    <w:rPr>
      <w:rFonts w:ascii="Arial" w:eastAsia="MS Mincho" w:hAnsi="Arial" w:cs="Arial"/>
      <w:sz w:val="22"/>
      <w:szCs w:val="22"/>
      <w:lang w:eastAsia="ja-JP"/>
    </w:rPr>
  </w:style>
  <w:style w:type="paragraph" w:customStyle="1" w:styleId="ui-widget-content">
    <w:name w:val="ui-widget-content"/>
    <w:basedOn w:val="Normal"/>
    <w:uiPriority w:val="99"/>
    <w:rsid w:val="009215C8"/>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rFonts w:eastAsia="MS Mincho"/>
      <w:color w:val="000000"/>
      <w:lang w:eastAsia="ja-JP"/>
    </w:rPr>
  </w:style>
  <w:style w:type="paragraph" w:customStyle="1" w:styleId="ui-widget-header">
    <w:name w:val="ui-widget-header"/>
    <w:basedOn w:val="Normal"/>
    <w:uiPriority w:val="99"/>
    <w:rsid w:val="009215C8"/>
    <w:pPr>
      <w:pBdr>
        <w:bottom w:val="single" w:sz="6" w:space="0" w:color="C0C0C0"/>
      </w:pBdr>
      <w:shd w:val="clear" w:color="auto" w:fill="E2EEF6"/>
      <w:spacing w:before="100" w:beforeAutospacing="1" w:after="100" w:afterAutospacing="1" w:line="240" w:lineRule="atLeast"/>
    </w:pPr>
    <w:rPr>
      <w:rFonts w:eastAsia="MS Mincho"/>
      <w:b/>
      <w:bCs/>
      <w:color w:val="333333"/>
      <w:lang w:eastAsia="ja-JP"/>
    </w:rPr>
  </w:style>
  <w:style w:type="paragraph" w:customStyle="1" w:styleId="ui-state-default">
    <w:name w:val="ui-state-default"/>
    <w:basedOn w:val="Normal"/>
    <w:uiPriority w:val="99"/>
    <w:rsid w:val="009215C8"/>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pPr>
    <w:rPr>
      <w:rFonts w:eastAsia="MS Mincho"/>
      <w:color w:val="333333"/>
      <w:lang w:eastAsia="ja-JP"/>
    </w:rPr>
  </w:style>
  <w:style w:type="paragraph" w:customStyle="1" w:styleId="ui-state-hover">
    <w:name w:val="ui-state-hover"/>
    <w:basedOn w:val="Normal"/>
    <w:uiPriority w:val="99"/>
    <w:rsid w:val="009215C8"/>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rFonts w:eastAsia="MS Mincho"/>
      <w:color w:val="333333"/>
      <w:lang w:eastAsia="ja-JP"/>
    </w:rPr>
  </w:style>
  <w:style w:type="paragraph" w:customStyle="1" w:styleId="ui-state-focus">
    <w:name w:val="ui-state-focus"/>
    <w:basedOn w:val="Normal"/>
    <w:uiPriority w:val="99"/>
    <w:rsid w:val="009215C8"/>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rFonts w:eastAsia="MS Mincho"/>
      <w:color w:val="333333"/>
      <w:lang w:eastAsia="ja-JP"/>
    </w:rPr>
  </w:style>
  <w:style w:type="paragraph" w:customStyle="1" w:styleId="ui-state-active">
    <w:name w:val="ui-state-active"/>
    <w:basedOn w:val="Normal"/>
    <w:uiPriority w:val="99"/>
    <w:rsid w:val="009215C8"/>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rFonts w:eastAsia="MS Mincho"/>
      <w:color w:val="333333"/>
      <w:lang w:eastAsia="ja-JP"/>
    </w:rPr>
  </w:style>
  <w:style w:type="paragraph" w:customStyle="1" w:styleId="ui-state-highlight">
    <w:name w:val="ui-state-highlight"/>
    <w:basedOn w:val="Normal"/>
    <w:uiPriority w:val="99"/>
    <w:rsid w:val="009215C8"/>
    <w:pPr>
      <w:pBdr>
        <w:top w:val="single" w:sz="6" w:space="0" w:color="FCEFA1"/>
        <w:left w:val="single" w:sz="6" w:space="0" w:color="FCEFA1"/>
        <w:bottom w:val="single" w:sz="6" w:space="0" w:color="FCEFA1"/>
        <w:right w:val="single" w:sz="6" w:space="0" w:color="FCEFA1"/>
      </w:pBdr>
      <w:spacing w:before="100" w:beforeAutospacing="1" w:after="100" w:afterAutospacing="1"/>
    </w:pPr>
    <w:rPr>
      <w:rFonts w:eastAsia="MS Mincho"/>
      <w:color w:val="363636"/>
      <w:lang w:eastAsia="ja-JP"/>
    </w:rPr>
  </w:style>
  <w:style w:type="paragraph" w:customStyle="1" w:styleId="ui-state-error">
    <w:name w:val="ui-state-error"/>
    <w:basedOn w:val="Normal"/>
    <w:uiPriority w:val="99"/>
    <w:rsid w:val="009215C8"/>
    <w:pPr>
      <w:pBdr>
        <w:top w:val="single" w:sz="6" w:space="0" w:color="CD0A0A"/>
        <w:left w:val="single" w:sz="6" w:space="0" w:color="CD0A0A"/>
        <w:bottom w:val="single" w:sz="6" w:space="0" w:color="CD0A0A"/>
        <w:right w:val="single" w:sz="6" w:space="0" w:color="CD0A0A"/>
      </w:pBdr>
      <w:spacing w:before="100" w:beforeAutospacing="1" w:after="100" w:afterAutospacing="1"/>
    </w:pPr>
    <w:rPr>
      <w:rFonts w:eastAsia="MS Mincho"/>
      <w:color w:val="CD0A0A"/>
      <w:lang w:eastAsia="ja-JP"/>
    </w:rPr>
  </w:style>
  <w:style w:type="paragraph" w:customStyle="1" w:styleId="ui-state-error-text">
    <w:name w:val="ui-state-error-text"/>
    <w:basedOn w:val="Normal"/>
    <w:uiPriority w:val="99"/>
    <w:rsid w:val="009215C8"/>
    <w:pPr>
      <w:spacing w:before="100" w:beforeAutospacing="1" w:after="100" w:afterAutospacing="1"/>
    </w:pPr>
    <w:rPr>
      <w:rFonts w:eastAsia="MS Mincho"/>
      <w:color w:val="CD0A0A"/>
      <w:lang w:eastAsia="ja-JP"/>
    </w:rPr>
  </w:style>
  <w:style w:type="paragraph" w:customStyle="1" w:styleId="ui-state-disabled">
    <w:name w:val="ui-state-disabled"/>
    <w:basedOn w:val="Normal"/>
    <w:uiPriority w:val="99"/>
    <w:rsid w:val="009215C8"/>
    <w:pPr>
      <w:spacing w:before="100" w:beforeAutospacing="1" w:after="100" w:afterAutospacing="1"/>
    </w:pPr>
    <w:rPr>
      <w:rFonts w:eastAsia="MS Mincho"/>
      <w:lang w:eastAsia="ja-JP"/>
    </w:rPr>
  </w:style>
  <w:style w:type="paragraph" w:customStyle="1" w:styleId="ui-priority-primary">
    <w:name w:val="ui-priority-primary"/>
    <w:basedOn w:val="Normal"/>
    <w:uiPriority w:val="99"/>
    <w:rsid w:val="009215C8"/>
    <w:pPr>
      <w:spacing w:before="100" w:beforeAutospacing="1" w:after="100" w:afterAutospacing="1"/>
    </w:pPr>
    <w:rPr>
      <w:rFonts w:eastAsia="MS Mincho"/>
      <w:b/>
      <w:bCs/>
      <w:lang w:eastAsia="ja-JP"/>
    </w:rPr>
  </w:style>
  <w:style w:type="paragraph" w:customStyle="1" w:styleId="ui-priority-secondary">
    <w:name w:val="ui-priority-secondary"/>
    <w:basedOn w:val="Normal"/>
    <w:uiPriority w:val="99"/>
    <w:rsid w:val="009215C8"/>
    <w:pPr>
      <w:spacing w:before="100" w:beforeAutospacing="1" w:after="100" w:afterAutospacing="1"/>
    </w:pPr>
    <w:rPr>
      <w:rFonts w:eastAsia="MS Mincho"/>
      <w:lang w:eastAsia="ja-JP"/>
    </w:rPr>
  </w:style>
  <w:style w:type="paragraph" w:customStyle="1" w:styleId="ui-widget-shadow">
    <w:name w:val="ui-widget-shadow"/>
    <w:basedOn w:val="Normal"/>
    <w:uiPriority w:val="99"/>
    <w:rsid w:val="009215C8"/>
    <w:pPr>
      <w:shd w:val="clear" w:color="auto" w:fill="000000"/>
      <w:ind w:left="-120"/>
    </w:pPr>
    <w:rPr>
      <w:rFonts w:eastAsia="MS Mincho"/>
      <w:lang w:eastAsia="ja-JP"/>
    </w:rPr>
  </w:style>
  <w:style w:type="paragraph" w:customStyle="1" w:styleId="ui-datepicker">
    <w:name w:val="ui-datepicker"/>
    <w:basedOn w:val="Normal"/>
    <w:uiPriority w:val="99"/>
    <w:rsid w:val="009215C8"/>
    <w:pPr>
      <w:spacing w:before="100" w:beforeAutospacing="1" w:after="100" w:afterAutospacing="1"/>
    </w:pPr>
    <w:rPr>
      <w:rFonts w:eastAsia="MS Mincho"/>
      <w:lang w:eastAsia="ja-JP"/>
    </w:rPr>
  </w:style>
  <w:style w:type="paragraph" w:customStyle="1" w:styleId="ui-datepicker-row-break">
    <w:name w:val="ui-datepicker-row-break"/>
    <w:basedOn w:val="Normal"/>
    <w:uiPriority w:val="99"/>
    <w:rsid w:val="009215C8"/>
    <w:pPr>
      <w:spacing w:before="100" w:beforeAutospacing="1" w:after="100" w:afterAutospacing="1"/>
    </w:pPr>
    <w:rPr>
      <w:rFonts w:eastAsia="MS Mincho"/>
      <w:lang w:eastAsia="ja-JP"/>
    </w:rPr>
  </w:style>
  <w:style w:type="paragraph" w:customStyle="1" w:styleId="ui-datepicker-rtl">
    <w:name w:val="ui-datepicker-rtl"/>
    <w:basedOn w:val="Normal"/>
    <w:uiPriority w:val="99"/>
    <w:rsid w:val="009215C8"/>
    <w:pPr>
      <w:spacing w:before="100" w:beforeAutospacing="1" w:after="100" w:afterAutospacing="1"/>
      <w:jc w:val="right"/>
    </w:pPr>
    <w:rPr>
      <w:rFonts w:eastAsia="MS Mincho"/>
      <w:lang w:eastAsia="ja-JP"/>
    </w:rPr>
  </w:style>
  <w:style w:type="paragraph" w:customStyle="1" w:styleId="ui-datepicker-cover">
    <w:name w:val="ui-datepicker-cover"/>
    <w:basedOn w:val="Normal"/>
    <w:uiPriority w:val="99"/>
    <w:rsid w:val="009215C8"/>
    <w:pPr>
      <w:spacing w:before="100" w:beforeAutospacing="1" w:after="100" w:afterAutospacing="1"/>
    </w:pPr>
    <w:rPr>
      <w:rFonts w:eastAsia="MS Mincho"/>
      <w:lang w:eastAsia="ja-JP"/>
    </w:rPr>
  </w:style>
  <w:style w:type="paragraph" w:customStyle="1" w:styleId="ui-dialog">
    <w:name w:val="ui-dialog"/>
    <w:basedOn w:val="Normal"/>
    <w:uiPriority w:val="99"/>
    <w:rsid w:val="009215C8"/>
    <w:pPr>
      <w:spacing w:before="100" w:beforeAutospacing="1" w:after="100" w:afterAutospacing="1"/>
    </w:pPr>
    <w:rPr>
      <w:rFonts w:eastAsia="MS Mincho"/>
      <w:lang w:eastAsia="ja-JP"/>
    </w:rPr>
  </w:style>
  <w:style w:type="paragraph" w:customStyle="1" w:styleId="ui-progressbar">
    <w:name w:val="ui-progressbar"/>
    <w:basedOn w:val="Normal"/>
    <w:uiPriority w:val="99"/>
    <w:rsid w:val="009215C8"/>
    <w:pPr>
      <w:spacing w:before="100" w:beforeAutospacing="1" w:after="100" w:afterAutospacing="1"/>
    </w:pPr>
    <w:rPr>
      <w:rFonts w:eastAsia="MS Mincho"/>
      <w:lang w:eastAsia="ja-JP"/>
    </w:rPr>
  </w:style>
  <w:style w:type="paragraph" w:customStyle="1" w:styleId="ui-resizable-handle">
    <w:name w:val="ui-resizable-handle"/>
    <w:basedOn w:val="Normal"/>
    <w:uiPriority w:val="99"/>
    <w:rsid w:val="009215C8"/>
    <w:pPr>
      <w:spacing w:before="100" w:beforeAutospacing="1" w:after="100" w:afterAutospacing="1"/>
    </w:pPr>
    <w:rPr>
      <w:rFonts w:eastAsia="MS Mincho"/>
      <w:sz w:val="2"/>
      <w:szCs w:val="2"/>
      <w:lang w:eastAsia="ja-JP"/>
    </w:rPr>
  </w:style>
  <w:style w:type="paragraph" w:customStyle="1" w:styleId="ui-resizable-n">
    <w:name w:val="ui-resizable-n"/>
    <w:basedOn w:val="Normal"/>
    <w:uiPriority w:val="99"/>
    <w:rsid w:val="009215C8"/>
    <w:pPr>
      <w:spacing w:before="100" w:beforeAutospacing="1" w:after="100" w:afterAutospacing="1"/>
    </w:pPr>
    <w:rPr>
      <w:rFonts w:eastAsia="MS Mincho"/>
      <w:lang w:eastAsia="ja-JP"/>
    </w:rPr>
  </w:style>
  <w:style w:type="paragraph" w:customStyle="1" w:styleId="ui-resizable-s">
    <w:name w:val="ui-resizable-s"/>
    <w:basedOn w:val="Normal"/>
    <w:uiPriority w:val="99"/>
    <w:rsid w:val="009215C8"/>
    <w:pPr>
      <w:spacing w:before="100" w:beforeAutospacing="1" w:after="100" w:afterAutospacing="1"/>
    </w:pPr>
    <w:rPr>
      <w:rFonts w:eastAsia="MS Mincho"/>
      <w:lang w:eastAsia="ja-JP"/>
    </w:rPr>
  </w:style>
  <w:style w:type="paragraph" w:customStyle="1" w:styleId="ui-resizable-e">
    <w:name w:val="ui-resizable-e"/>
    <w:basedOn w:val="Normal"/>
    <w:uiPriority w:val="99"/>
    <w:rsid w:val="009215C8"/>
    <w:pPr>
      <w:spacing w:before="100" w:beforeAutospacing="1" w:after="100" w:afterAutospacing="1"/>
    </w:pPr>
    <w:rPr>
      <w:rFonts w:eastAsia="MS Mincho"/>
      <w:lang w:eastAsia="ja-JP"/>
    </w:rPr>
  </w:style>
  <w:style w:type="paragraph" w:customStyle="1" w:styleId="ui-resizable-w">
    <w:name w:val="ui-resizable-w"/>
    <w:basedOn w:val="Normal"/>
    <w:uiPriority w:val="99"/>
    <w:rsid w:val="009215C8"/>
    <w:pPr>
      <w:spacing w:before="100" w:beforeAutospacing="1" w:after="100" w:afterAutospacing="1"/>
    </w:pPr>
    <w:rPr>
      <w:rFonts w:eastAsia="MS Mincho"/>
      <w:lang w:eastAsia="ja-JP"/>
    </w:rPr>
  </w:style>
  <w:style w:type="paragraph" w:customStyle="1" w:styleId="ui-resizable-se">
    <w:name w:val="ui-resizable-se"/>
    <w:basedOn w:val="Normal"/>
    <w:uiPriority w:val="99"/>
    <w:rsid w:val="009215C8"/>
    <w:pPr>
      <w:spacing w:before="100" w:beforeAutospacing="1" w:after="100" w:afterAutospacing="1"/>
    </w:pPr>
    <w:rPr>
      <w:rFonts w:eastAsia="MS Mincho"/>
      <w:lang w:eastAsia="ja-JP"/>
    </w:rPr>
  </w:style>
  <w:style w:type="paragraph" w:customStyle="1" w:styleId="ui-resizable-sw">
    <w:name w:val="ui-resizable-sw"/>
    <w:basedOn w:val="Normal"/>
    <w:uiPriority w:val="99"/>
    <w:rsid w:val="009215C8"/>
    <w:pPr>
      <w:spacing w:before="100" w:beforeAutospacing="1" w:after="100" w:afterAutospacing="1"/>
    </w:pPr>
    <w:rPr>
      <w:rFonts w:eastAsia="MS Mincho"/>
      <w:lang w:eastAsia="ja-JP"/>
    </w:rPr>
  </w:style>
  <w:style w:type="paragraph" w:customStyle="1" w:styleId="ui-resizable-nw">
    <w:name w:val="ui-resizable-nw"/>
    <w:basedOn w:val="Normal"/>
    <w:uiPriority w:val="99"/>
    <w:rsid w:val="009215C8"/>
    <w:pPr>
      <w:spacing w:before="100" w:beforeAutospacing="1" w:after="100" w:afterAutospacing="1"/>
    </w:pPr>
    <w:rPr>
      <w:rFonts w:eastAsia="MS Mincho"/>
      <w:lang w:eastAsia="ja-JP"/>
    </w:rPr>
  </w:style>
  <w:style w:type="paragraph" w:customStyle="1" w:styleId="ui-resizable-ne">
    <w:name w:val="ui-resizable-ne"/>
    <w:basedOn w:val="Normal"/>
    <w:uiPriority w:val="99"/>
    <w:rsid w:val="009215C8"/>
    <w:pPr>
      <w:spacing w:before="100" w:beforeAutospacing="1" w:after="100" w:afterAutospacing="1"/>
    </w:pPr>
    <w:rPr>
      <w:rFonts w:eastAsia="MS Mincho"/>
      <w:lang w:eastAsia="ja-JP"/>
    </w:rPr>
  </w:style>
  <w:style w:type="paragraph" w:customStyle="1" w:styleId="ui-slider">
    <w:name w:val="ui-slider"/>
    <w:basedOn w:val="Normal"/>
    <w:uiPriority w:val="99"/>
    <w:rsid w:val="009215C8"/>
    <w:pPr>
      <w:spacing w:before="100" w:beforeAutospacing="1" w:after="100" w:afterAutospacing="1"/>
    </w:pPr>
    <w:rPr>
      <w:rFonts w:eastAsia="MS Mincho"/>
      <w:lang w:eastAsia="ja-JP"/>
    </w:rPr>
  </w:style>
  <w:style w:type="paragraph" w:customStyle="1" w:styleId="ui-slider-horizontal">
    <w:name w:val="ui-slider-horizontal"/>
    <w:basedOn w:val="Normal"/>
    <w:uiPriority w:val="99"/>
    <w:rsid w:val="009215C8"/>
    <w:pPr>
      <w:spacing w:before="100" w:beforeAutospacing="1" w:after="100" w:afterAutospacing="1"/>
    </w:pPr>
    <w:rPr>
      <w:rFonts w:eastAsia="MS Mincho"/>
      <w:lang w:eastAsia="ja-JP"/>
    </w:rPr>
  </w:style>
  <w:style w:type="paragraph" w:customStyle="1" w:styleId="ui-slider-vertical">
    <w:name w:val="ui-slider-vertical"/>
    <w:basedOn w:val="Normal"/>
    <w:uiPriority w:val="99"/>
    <w:rsid w:val="009215C8"/>
    <w:pPr>
      <w:spacing w:before="100" w:beforeAutospacing="1" w:after="100" w:afterAutospacing="1"/>
    </w:pPr>
    <w:rPr>
      <w:rFonts w:eastAsia="MS Mincho"/>
      <w:lang w:eastAsia="ja-JP"/>
    </w:rPr>
  </w:style>
  <w:style w:type="paragraph" w:customStyle="1" w:styleId="ui-tabs">
    <w:name w:val="ui-tabs"/>
    <w:basedOn w:val="Normal"/>
    <w:uiPriority w:val="99"/>
    <w:rsid w:val="009215C8"/>
    <w:pPr>
      <w:spacing w:before="100" w:beforeAutospacing="1" w:after="100" w:afterAutospacing="1"/>
    </w:pPr>
    <w:rPr>
      <w:rFonts w:eastAsia="MS Mincho"/>
      <w:lang w:eastAsia="ja-JP"/>
    </w:rPr>
  </w:style>
  <w:style w:type="paragraph" w:customStyle="1" w:styleId="references-small">
    <w:name w:val="references-small"/>
    <w:basedOn w:val="Normal"/>
    <w:uiPriority w:val="99"/>
    <w:rsid w:val="009215C8"/>
    <w:pPr>
      <w:spacing w:before="100" w:beforeAutospacing="1" w:after="100" w:afterAutospacing="1"/>
    </w:pPr>
    <w:rPr>
      <w:rFonts w:eastAsia="MS Mincho"/>
      <w:sz w:val="22"/>
      <w:szCs w:val="22"/>
      <w:lang w:eastAsia="ja-JP"/>
    </w:rPr>
  </w:style>
  <w:style w:type="paragraph" w:customStyle="1" w:styleId="navbox-title">
    <w:name w:val="navbox-title"/>
    <w:basedOn w:val="Normal"/>
    <w:uiPriority w:val="99"/>
    <w:rsid w:val="009215C8"/>
    <w:pPr>
      <w:shd w:val="clear" w:color="auto" w:fill="CCCCFF"/>
      <w:spacing w:before="100" w:beforeAutospacing="1" w:after="100" w:afterAutospacing="1"/>
      <w:jc w:val="center"/>
    </w:pPr>
    <w:rPr>
      <w:rFonts w:eastAsia="MS Mincho"/>
      <w:lang w:eastAsia="ja-JP"/>
    </w:rPr>
  </w:style>
  <w:style w:type="paragraph" w:customStyle="1" w:styleId="navbox-abovebelow">
    <w:name w:val="navbox-abovebelow"/>
    <w:basedOn w:val="Normal"/>
    <w:uiPriority w:val="99"/>
    <w:rsid w:val="009215C8"/>
    <w:pPr>
      <w:shd w:val="clear" w:color="auto" w:fill="DDDDFF"/>
      <w:spacing w:before="100" w:beforeAutospacing="1" w:after="100" w:afterAutospacing="1"/>
      <w:jc w:val="center"/>
    </w:pPr>
    <w:rPr>
      <w:rFonts w:eastAsia="MS Mincho"/>
      <w:lang w:eastAsia="ja-JP"/>
    </w:rPr>
  </w:style>
  <w:style w:type="paragraph" w:customStyle="1" w:styleId="navbox-group">
    <w:name w:val="navbox-group"/>
    <w:basedOn w:val="Normal"/>
    <w:uiPriority w:val="99"/>
    <w:rsid w:val="009215C8"/>
    <w:pPr>
      <w:shd w:val="clear" w:color="auto" w:fill="DDDDFF"/>
      <w:spacing w:before="100" w:beforeAutospacing="1" w:after="100" w:afterAutospacing="1"/>
      <w:jc w:val="right"/>
    </w:pPr>
    <w:rPr>
      <w:rFonts w:eastAsia="MS Mincho"/>
      <w:b/>
      <w:bCs/>
      <w:lang w:eastAsia="ja-JP"/>
    </w:rPr>
  </w:style>
  <w:style w:type="paragraph" w:customStyle="1" w:styleId="navbox">
    <w:name w:val="navbox"/>
    <w:basedOn w:val="Normal"/>
    <w:uiPriority w:val="99"/>
    <w:rsid w:val="009215C8"/>
    <w:pPr>
      <w:shd w:val="clear" w:color="auto" w:fill="FDFDFD"/>
      <w:spacing w:before="100" w:beforeAutospacing="1" w:after="100" w:afterAutospacing="1"/>
    </w:pPr>
    <w:rPr>
      <w:rFonts w:eastAsia="MS Mincho"/>
      <w:lang w:eastAsia="ja-JP"/>
    </w:rPr>
  </w:style>
  <w:style w:type="paragraph" w:customStyle="1" w:styleId="navbox-subgroup">
    <w:name w:val="navbox-subgroup"/>
    <w:basedOn w:val="Normal"/>
    <w:uiPriority w:val="99"/>
    <w:rsid w:val="009215C8"/>
    <w:pPr>
      <w:shd w:val="clear" w:color="auto" w:fill="FDFDFD"/>
      <w:spacing w:before="100" w:beforeAutospacing="1" w:after="100" w:afterAutospacing="1"/>
    </w:pPr>
    <w:rPr>
      <w:rFonts w:eastAsia="MS Mincho"/>
      <w:lang w:eastAsia="ja-JP"/>
    </w:rPr>
  </w:style>
  <w:style w:type="paragraph" w:customStyle="1" w:styleId="navbox-list">
    <w:name w:val="navbox-list"/>
    <w:basedOn w:val="Normal"/>
    <w:uiPriority w:val="99"/>
    <w:rsid w:val="009215C8"/>
    <w:pPr>
      <w:spacing w:before="100" w:beforeAutospacing="1" w:after="100" w:afterAutospacing="1"/>
    </w:pPr>
    <w:rPr>
      <w:rFonts w:eastAsia="MS Mincho"/>
      <w:lang w:eastAsia="ja-JP"/>
    </w:rPr>
  </w:style>
  <w:style w:type="paragraph" w:customStyle="1" w:styleId="navbox-even">
    <w:name w:val="navbox-even"/>
    <w:basedOn w:val="Normal"/>
    <w:uiPriority w:val="99"/>
    <w:rsid w:val="009215C8"/>
    <w:pPr>
      <w:shd w:val="clear" w:color="auto" w:fill="F7F7F7"/>
      <w:spacing w:before="100" w:beforeAutospacing="1" w:after="100" w:afterAutospacing="1"/>
    </w:pPr>
    <w:rPr>
      <w:rFonts w:eastAsia="MS Mincho"/>
      <w:lang w:eastAsia="ja-JP"/>
    </w:rPr>
  </w:style>
  <w:style w:type="paragraph" w:customStyle="1" w:styleId="navbox-odd">
    <w:name w:val="navbox-odd"/>
    <w:basedOn w:val="Normal"/>
    <w:uiPriority w:val="99"/>
    <w:rsid w:val="009215C8"/>
    <w:pPr>
      <w:spacing w:before="100" w:beforeAutospacing="1" w:after="100" w:afterAutospacing="1"/>
    </w:pPr>
    <w:rPr>
      <w:rFonts w:eastAsia="MS Mincho"/>
      <w:lang w:eastAsia="ja-JP"/>
    </w:rPr>
  </w:style>
  <w:style w:type="paragraph" w:customStyle="1" w:styleId="collapsebutton">
    <w:name w:val="collapsebutton"/>
    <w:basedOn w:val="Normal"/>
    <w:uiPriority w:val="99"/>
    <w:rsid w:val="009215C8"/>
    <w:pPr>
      <w:spacing w:before="100" w:beforeAutospacing="1" w:after="100" w:afterAutospacing="1"/>
      <w:jc w:val="right"/>
    </w:pPr>
    <w:rPr>
      <w:rFonts w:eastAsia="MS Mincho"/>
      <w:lang w:eastAsia="ja-JP"/>
    </w:rPr>
  </w:style>
  <w:style w:type="paragraph" w:customStyle="1" w:styleId="infobox">
    <w:name w:val="infobox"/>
    <w:basedOn w:val="Normal"/>
    <w:uiPriority w:val="99"/>
    <w:rsid w:val="009215C8"/>
    <w:pPr>
      <w:pBdr>
        <w:top w:val="single" w:sz="6" w:space="2" w:color="AAAAAA"/>
        <w:left w:val="single" w:sz="6" w:space="2" w:color="AAAAAA"/>
        <w:bottom w:val="single" w:sz="6" w:space="2" w:color="AAAAAA"/>
        <w:right w:val="single" w:sz="6" w:space="2" w:color="AAAAAA"/>
      </w:pBdr>
      <w:shd w:val="clear" w:color="auto" w:fill="F9F9F9"/>
      <w:spacing w:before="120" w:after="120"/>
      <w:ind w:left="240"/>
    </w:pPr>
    <w:rPr>
      <w:rFonts w:eastAsia="MS Mincho"/>
      <w:color w:val="000000"/>
      <w:lang w:eastAsia="ja-JP"/>
    </w:rPr>
  </w:style>
  <w:style w:type="paragraph" w:customStyle="1" w:styleId="redirect-in-category">
    <w:name w:val="redirect-in-category"/>
    <w:basedOn w:val="Normal"/>
    <w:uiPriority w:val="99"/>
    <w:rsid w:val="009215C8"/>
    <w:pPr>
      <w:spacing w:before="100" w:beforeAutospacing="1" w:after="100" w:afterAutospacing="1"/>
    </w:pPr>
    <w:rPr>
      <w:rFonts w:eastAsia="MS Mincho"/>
      <w:i/>
      <w:iCs/>
      <w:lang w:eastAsia="ja-JP"/>
    </w:rPr>
  </w:style>
  <w:style w:type="paragraph" w:customStyle="1" w:styleId="allpagesredirect">
    <w:name w:val="allpagesredirect"/>
    <w:basedOn w:val="Normal"/>
    <w:uiPriority w:val="99"/>
    <w:rsid w:val="009215C8"/>
    <w:pPr>
      <w:spacing w:before="100" w:beforeAutospacing="1" w:after="100" w:afterAutospacing="1"/>
    </w:pPr>
    <w:rPr>
      <w:rFonts w:eastAsia="MS Mincho"/>
      <w:i/>
      <w:iCs/>
      <w:lang w:eastAsia="ja-JP"/>
    </w:rPr>
  </w:style>
  <w:style w:type="paragraph" w:customStyle="1" w:styleId="messagebox">
    <w:name w:val="messagebox"/>
    <w:basedOn w:val="Normal"/>
    <w:uiPriority w:val="99"/>
    <w:rsid w:val="009215C8"/>
    <w:pPr>
      <w:pBdr>
        <w:top w:val="single" w:sz="6" w:space="2" w:color="AAAAAA"/>
        <w:left w:val="single" w:sz="6" w:space="2" w:color="AAAAAA"/>
        <w:bottom w:val="single" w:sz="6" w:space="2" w:color="AAAAAA"/>
        <w:right w:val="single" w:sz="6" w:space="2" w:color="AAAAAA"/>
      </w:pBdr>
      <w:shd w:val="clear" w:color="auto" w:fill="F9F9F9"/>
      <w:spacing w:after="240"/>
    </w:pPr>
    <w:rPr>
      <w:rFonts w:eastAsia="MS Mincho"/>
      <w:lang w:eastAsia="ja-JP"/>
    </w:rPr>
  </w:style>
  <w:style w:type="paragraph" w:customStyle="1" w:styleId="hiddenstructure">
    <w:name w:val="hiddenstructure"/>
    <w:basedOn w:val="Normal"/>
    <w:uiPriority w:val="99"/>
    <w:rsid w:val="009215C8"/>
    <w:pPr>
      <w:shd w:val="clear" w:color="auto" w:fill="00FF00"/>
      <w:spacing w:before="100" w:beforeAutospacing="1" w:after="100" w:afterAutospacing="1"/>
    </w:pPr>
    <w:rPr>
      <w:rFonts w:eastAsia="MS Mincho"/>
      <w:color w:val="FF0000"/>
      <w:lang w:eastAsia="ja-JP"/>
    </w:rPr>
  </w:style>
  <w:style w:type="paragraph" w:customStyle="1" w:styleId="rellink">
    <w:name w:val="rellink"/>
    <w:basedOn w:val="Normal"/>
    <w:uiPriority w:val="99"/>
    <w:rsid w:val="009215C8"/>
    <w:pPr>
      <w:spacing w:before="100" w:beforeAutospacing="1" w:after="120"/>
    </w:pPr>
    <w:rPr>
      <w:rFonts w:eastAsia="MS Mincho"/>
      <w:i/>
      <w:iCs/>
      <w:lang w:eastAsia="ja-JP"/>
    </w:rPr>
  </w:style>
  <w:style w:type="paragraph" w:customStyle="1" w:styleId="dablink">
    <w:name w:val="dablink"/>
    <w:basedOn w:val="Normal"/>
    <w:uiPriority w:val="99"/>
    <w:rsid w:val="009215C8"/>
    <w:pPr>
      <w:spacing w:before="100" w:beforeAutospacing="1" w:after="120"/>
    </w:pPr>
    <w:rPr>
      <w:rFonts w:eastAsia="MS Mincho"/>
      <w:i/>
      <w:iCs/>
      <w:lang w:eastAsia="ja-JP"/>
    </w:rPr>
  </w:style>
  <w:style w:type="paragraph" w:customStyle="1" w:styleId="geo-default">
    <w:name w:val="geo-default"/>
    <w:basedOn w:val="Normal"/>
    <w:uiPriority w:val="99"/>
    <w:rsid w:val="009215C8"/>
    <w:pPr>
      <w:spacing w:before="100" w:beforeAutospacing="1" w:after="100" w:afterAutospacing="1"/>
    </w:pPr>
    <w:rPr>
      <w:rFonts w:eastAsia="MS Mincho"/>
      <w:lang w:eastAsia="ja-JP"/>
    </w:rPr>
  </w:style>
  <w:style w:type="paragraph" w:customStyle="1" w:styleId="geo-dms">
    <w:name w:val="geo-dms"/>
    <w:basedOn w:val="Normal"/>
    <w:uiPriority w:val="99"/>
    <w:rsid w:val="009215C8"/>
    <w:pPr>
      <w:spacing w:before="100" w:beforeAutospacing="1" w:after="100" w:afterAutospacing="1"/>
    </w:pPr>
    <w:rPr>
      <w:rFonts w:eastAsia="MS Mincho"/>
      <w:lang w:eastAsia="ja-JP"/>
    </w:rPr>
  </w:style>
  <w:style w:type="paragraph" w:customStyle="1" w:styleId="geo-dec">
    <w:name w:val="geo-dec"/>
    <w:basedOn w:val="Normal"/>
    <w:uiPriority w:val="99"/>
    <w:rsid w:val="009215C8"/>
    <w:pPr>
      <w:spacing w:before="100" w:beforeAutospacing="1" w:after="100" w:afterAutospacing="1"/>
    </w:pPr>
    <w:rPr>
      <w:rFonts w:eastAsia="MS Mincho"/>
      <w:lang w:eastAsia="ja-JP"/>
    </w:rPr>
  </w:style>
  <w:style w:type="paragraph" w:customStyle="1" w:styleId="geo-nondefault">
    <w:name w:val="geo-nondefault"/>
    <w:basedOn w:val="Normal"/>
    <w:uiPriority w:val="99"/>
    <w:rsid w:val="009215C8"/>
    <w:pPr>
      <w:spacing w:before="100" w:beforeAutospacing="1" w:after="100" w:afterAutospacing="1"/>
    </w:pPr>
    <w:rPr>
      <w:rFonts w:eastAsia="MS Mincho"/>
      <w:vanish/>
      <w:lang w:eastAsia="ja-JP"/>
    </w:rPr>
  </w:style>
  <w:style w:type="paragraph" w:customStyle="1" w:styleId="geo-multi-punct">
    <w:name w:val="geo-multi-punct"/>
    <w:basedOn w:val="Normal"/>
    <w:uiPriority w:val="99"/>
    <w:rsid w:val="009215C8"/>
    <w:pPr>
      <w:spacing w:before="100" w:beforeAutospacing="1" w:after="100" w:afterAutospacing="1"/>
    </w:pPr>
    <w:rPr>
      <w:rFonts w:eastAsia="MS Mincho"/>
      <w:vanish/>
      <w:lang w:eastAsia="ja-JP"/>
    </w:rPr>
  </w:style>
  <w:style w:type="paragraph" w:customStyle="1" w:styleId="longitude">
    <w:name w:val="longitude"/>
    <w:basedOn w:val="Normal"/>
    <w:uiPriority w:val="99"/>
    <w:rsid w:val="009215C8"/>
    <w:pPr>
      <w:spacing w:before="100" w:beforeAutospacing="1" w:after="100" w:afterAutospacing="1"/>
    </w:pPr>
    <w:rPr>
      <w:rFonts w:eastAsia="MS Mincho"/>
      <w:lang w:eastAsia="ja-JP"/>
    </w:rPr>
  </w:style>
  <w:style w:type="paragraph" w:customStyle="1" w:styleId="latitude">
    <w:name w:val="latitude"/>
    <w:basedOn w:val="Normal"/>
    <w:uiPriority w:val="99"/>
    <w:rsid w:val="009215C8"/>
    <w:pPr>
      <w:spacing w:before="100" w:beforeAutospacing="1" w:after="100" w:afterAutospacing="1"/>
    </w:pPr>
    <w:rPr>
      <w:rFonts w:eastAsia="MS Mincho"/>
      <w:lang w:eastAsia="ja-JP"/>
    </w:rPr>
  </w:style>
  <w:style w:type="paragraph" w:customStyle="1" w:styleId="template-documentation">
    <w:name w:val="template-documentation"/>
    <w:basedOn w:val="Normal"/>
    <w:uiPriority w:val="99"/>
    <w:rsid w:val="009215C8"/>
    <w:pPr>
      <w:pBdr>
        <w:top w:val="single" w:sz="6" w:space="12" w:color="AAAAAA"/>
        <w:left w:val="single" w:sz="6" w:space="12" w:color="AAAAAA"/>
        <w:bottom w:val="single" w:sz="6" w:space="12" w:color="AAAAAA"/>
        <w:right w:val="single" w:sz="6" w:space="12" w:color="AAAAAA"/>
      </w:pBdr>
      <w:shd w:val="clear" w:color="auto" w:fill="ECFCF4"/>
      <w:spacing w:before="240"/>
    </w:pPr>
    <w:rPr>
      <w:rFonts w:eastAsia="MS Mincho"/>
      <w:lang w:eastAsia="ja-JP"/>
    </w:rPr>
  </w:style>
  <w:style w:type="paragraph" w:customStyle="1" w:styleId="mw-tag-markers">
    <w:name w:val="mw-tag-markers"/>
    <w:basedOn w:val="Normal"/>
    <w:uiPriority w:val="99"/>
    <w:rsid w:val="009215C8"/>
    <w:pPr>
      <w:spacing w:before="100" w:beforeAutospacing="1" w:after="100" w:afterAutospacing="1"/>
    </w:pPr>
    <w:rPr>
      <w:rFonts w:ascii="Arial" w:eastAsia="MS Mincho" w:hAnsi="Arial" w:cs="Arial"/>
      <w:i/>
      <w:iCs/>
      <w:sz w:val="22"/>
      <w:szCs w:val="22"/>
      <w:lang w:eastAsia="ja-JP"/>
    </w:rPr>
  </w:style>
  <w:style w:type="paragraph" w:customStyle="1" w:styleId="texhtml">
    <w:name w:val="texhtml"/>
    <w:basedOn w:val="Normal"/>
    <w:uiPriority w:val="99"/>
    <w:rsid w:val="009215C8"/>
    <w:pPr>
      <w:spacing w:before="100" w:beforeAutospacing="1" w:after="100" w:afterAutospacing="1" w:line="360" w:lineRule="atLeast"/>
    </w:pPr>
    <w:rPr>
      <w:rFonts w:eastAsia="MS Mincho"/>
      <w:sz w:val="30"/>
      <w:szCs w:val="30"/>
      <w:lang w:eastAsia="ja-JP"/>
    </w:rPr>
  </w:style>
  <w:style w:type="paragraph" w:customStyle="1" w:styleId="pa">
    <w:name w:val="ıpa"/>
    <w:basedOn w:val="Normal"/>
    <w:uiPriority w:val="99"/>
    <w:rsid w:val="009215C8"/>
    <w:pPr>
      <w:spacing w:before="100" w:beforeAutospacing="1" w:after="100" w:afterAutospacing="1"/>
    </w:pPr>
    <w:rPr>
      <w:rFonts w:ascii="Arial Unicode MS" w:eastAsia="Arial Unicode MS" w:cs="Arial Unicode MS"/>
      <w:lang w:eastAsia="ja-JP"/>
    </w:rPr>
  </w:style>
  <w:style w:type="paragraph" w:customStyle="1" w:styleId="unicode">
    <w:name w:val="unicode"/>
    <w:basedOn w:val="Normal"/>
    <w:uiPriority w:val="99"/>
    <w:rsid w:val="009215C8"/>
    <w:pPr>
      <w:spacing w:before="100" w:beforeAutospacing="1" w:after="100" w:afterAutospacing="1"/>
    </w:pPr>
    <w:rPr>
      <w:rFonts w:ascii="Microsoft Sans Serif" w:eastAsia="MS Mincho" w:hAnsi="Microsoft Sans Serif" w:cs="Microsoft Sans Serif"/>
      <w:lang w:eastAsia="ja-JP"/>
    </w:rPr>
  </w:style>
  <w:style w:type="paragraph" w:customStyle="1" w:styleId="polytonic">
    <w:name w:val="polytonic"/>
    <w:basedOn w:val="Normal"/>
    <w:uiPriority w:val="99"/>
    <w:rsid w:val="009215C8"/>
    <w:pPr>
      <w:spacing w:before="100" w:beforeAutospacing="1" w:after="100" w:afterAutospacing="1"/>
    </w:pPr>
    <w:rPr>
      <w:rFonts w:ascii="Palatino Linotype" w:eastAsia="MS Mincho" w:hAnsi="Palatino Linotype" w:cs="Palatino Linotype"/>
      <w:lang w:eastAsia="ja-JP"/>
    </w:rPr>
  </w:style>
  <w:style w:type="paragraph" w:customStyle="1" w:styleId="special-label">
    <w:name w:val="special-label"/>
    <w:basedOn w:val="Normal"/>
    <w:uiPriority w:val="99"/>
    <w:rsid w:val="009215C8"/>
    <w:pPr>
      <w:spacing w:before="100" w:beforeAutospacing="1" w:after="100" w:afterAutospacing="1"/>
    </w:pPr>
    <w:rPr>
      <w:rFonts w:eastAsia="MS Mincho"/>
      <w:lang w:eastAsia="ja-JP"/>
    </w:rPr>
  </w:style>
  <w:style w:type="paragraph" w:customStyle="1" w:styleId="special-query">
    <w:name w:val="special-query"/>
    <w:basedOn w:val="Normal"/>
    <w:uiPriority w:val="99"/>
    <w:rsid w:val="009215C8"/>
    <w:pPr>
      <w:spacing w:before="100" w:beforeAutospacing="1" w:after="100" w:afterAutospacing="1"/>
    </w:pPr>
    <w:rPr>
      <w:rFonts w:eastAsia="MS Mincho"/>
      <w:lang w:eastAsia="ja-JP"/>
    </w:rPr>
  </w:style>
  <w:style w:type="paragraph" w:customStyle="1" w:styleId="special-hover">
    <w:name w:val="special-hover"/>
    <w:basedOn w:val="Normal"/>
    <w:uiPriority w:val="99"/>
    <w:rsid w:val="009215C8"/>
    <w:pPr>
      <w:spacing w:before="100" w:beforeAutospacing="1" w:after="100" w:afterAutospacing="1"/>
    </w:pPr>
    <w:rPr>
      <w:rFonts w:eastAsia="MS Mincho"/>
      <w:lang w:eastAsia="ja-JP"/>
    </w:rPr>
  </w:style>
  <w:style w:type="paragraph" w:customStyle="1" w:styleId="wikieditor-ui-text">
    <w:name w:val="wikieditor-ui-text"/>
    <w:basedOn w:val="Normal"/>
    <w:uiPriority w:val="99"/>
    <w:rsid w:val="009215C8"/>
    <w:pPr>
      <w:spacing w:before="100" w:beforeAutospacing="1" w:after="100" w:afterAutospacing="1"/>
    </w:pPr>
    <w:rPr>
      <w:rFonts w:eastAsia="MS Mincho"/>
      <w:lang w:eastAsia="ja-JP"/>
    </w:rPr>
  </w:style>
  <w:style w:type="paragraph" w:customStyle="1" w:styleId="wikieditor-ui-top">
    <w:name w:val="wikieditor-ui-top"/>
    <w:basedOn w:val="Normal"/>
    <w:uiPriority w:val="99"/>
    <w:rsid w:val="009215C8"/>
    <w:pPr>
      <w:spacing w:before="100" w:beforeAutospacing="1" w:after="100" w:afterAutospacing="1"/>
    </w:pPr>
    <w:rPr>
      <w:rFonts w:eastAsia="MS Mincho"/>
      <w:lang w:eastAsia="ja-JP"/>
    </w:rPr>
  </w:style>
  <w:style w:type="paragraph" w:customStyle="1" w:styleId="wikieditor-ui-left">
    <w:name w:val="wikieditor-ui-left"/>
    <w:basedOn w:val="Normal"/>
    <w:uiPriority w:val="99"/>
    <w:rsid w:val="009215C8"/>
    <w:pPr>
      <w:spacing w:before="100" w:beforeAutospacing="1" w:after="100" w:afterAutospacing="1"/>
    </w:pPr>
    <w:rPr>
      <w:rFonts w:eastAsia="MS Mincho"/>
      <w:lang w:eastAsia="ja-JP"/>
    </w:rPr>
  </w:style>
  <w:style w:type="paragraph" w:customStyle="1" w:styleId="wikieditor-ui-right">
    <w:name w:val="wikieditor-ui-right"/>
    <w:basedOn w:val="Normal"/>
    <w:uiPriority w:val="99"/>
    <w:rsid w:val="009215C8"/>
    <w:pPr>
      <w:spacing w:before="100" w:beforeAutospacing="1" w:after="100" w:afterAutospacing="1"/>
    </w:pPr>
    <w:rPr>
      <w:rFonts w:eastAsia="MS Mincho"/>
      <w:lang w:eastAsia="ja-JP"/>
    </w:rPr>
  </w:style>
  <w:style w:type="paragraph" w:customStyle="1" w:styleId="ui-dialog-titlebar-close">
    <w:name w:val="ui-dialog-titlebar-close"/>
    <w:basedOn w:val="Normal"/>
    <w:uiPriority w:val="99"/>
    <w:rsid w:val="009215C8"/>
    <w:pPr>
      <w:spacing w:before="100" w:beforeAutospacing="1" w:after="100" w:afterAutospacing="1"/>
    </w:pPr>
    <w:rPr>
      <w:rFonts w:eastAsia="MS Mincho"/>
      <w:lang w:eastAsia="ja-JP"/>
    </w:rPr>
  </w:style>
  <w:style w:type="paragraph" w:customStyle="1" w:styleId="wikieditor-template-dialog-field-wrapper">
    <w:name w:val="wikieditor-template-dialog-field-wrapper"/>
    <w:basedOn w:val="Normal"/>
    <w:uiPriority w:val="99"/>
    <w:rsid w:val="009215C8"/>
    <w:pPr>
      <w:spacing w:before="100" w:beforeAutospacing="1" w:after="100" w:afterAutospacing="1"/>
    </w:pPr>
    <w:rPr>
      <w:rFonts w:eastAsia="MS Mincho"/>
      <w:lang w:eastAsia="ja-JP"/>
    </w:rPr>
  </w:style>
  <w:style w:type="paragraph" w:customStyle="1" w:styleId="sections">
    <w:name w:val="sections"/>
    <w:basedOn w:val="Normal"/>
    <w:uiPriority w:val="99"/>
    <w:rsid w:val="009215C8"/>
    <w:pPr>
      <w:spacing w:before="100" w:beforeAutospacing="1" w:after="100" w:afterAutospacing="1"/>
    </w:pPr>
    <w:rPr>
      <w:rFonts w:eastAsia="MS Mincho"/>
      <w:lang w:eastAsia="ja-JP"/>
    </w:rPr>
  </w:style>
  <w:style w:type="paragraph" w:customStyle="1" w:styleId="tabs">
    <w:name w:val="tabs"/>
    <w:basedOn w:val="Normal"/>
    <w:uiPriority w:val="99"/>
    <w:rsid w:val="009215C8"/>
    <w:pPr>
      <w:spacing w:before="100" w:beforeAutospacing="1" w:after="100" w:afterAutospacing="1"/>
    </w:pPr>
    <w:rPr>
      <w:rFonts w:eastAsia="MS Mincho"/>
      <w:lang w:eastAsia="ja-JP"/>
    </w:rPr>
  </w:style>
  <w:style w:type="paragraph" w:customStyle="1" w:styleId="section-main">
    <w:name w:val="section-main"/>
    <w:basedOn w:val="Normal"/>
    <w:uiPriority w:val="99"/>
    <w:rsid w:val="009215C8"/>
    <w:pPr>
      <w:spacing w:before="100" w:beforeAutospacing="1" w:after="100" w:afterAutospacing="1"/>
    </w:pPr>
    <w:rPr>
      <w:rFonts w:eastAsia="MS Mincho"/>
      <w:lang w:eastAsia="ja-JP"/>
    </w:rPr>
  </w:style>
  <w:style w:type="paragraph" w:customStyle="1" w:styleId="group">
    <w:name w:val="group"/>
    <w:basedOn w:val="Normal"/>
    <w:uiPriority w:val="99"/>
    <w:rsid w:val="009215C8"/>
    <w:pPr>
      <w:spacing w:before="100" w:beforeAutospacing="1" w:after="100" w:afterAutospacing="1"/>
    </w:pPr>
    <w:rPr>
      <w:rFonts w:eastAsia="MS Mincho"/>
      <w:lang w:eastAsia="ja-JP"/>
    </w:rPr>
  </w:style>
  <w:style w:type="paragraph" w:customStyle="1" w:styleId="group-search">
    <w:name w:val="group-search"/>
    <w:basedOn w:val="Normal"/>
    <w:uiPriority w:val="99"/>
    <w:rsid w:val="009215C8"/>
    <w:pPr>
      <w:spacing w:before="100" w:beforeAutospacing="1" w:after="100" w:afterAutospacing="1"/>
    </w:pPr>
    <w:rPr>
      <w:rFonts w:eastAsia="MS Mincho"/>
      <w:lang w:eastAsia="ja-JP"/>
    </w:rPr>
  </w:style>
  <w:style w:type="paragraph" w:customStyle="1" w:styleId="group-insert">
    <w:name w:val="group-insert"/>
    <w:basedOn w:val="Normal"/>
    <w:uiPriority w:val="99"/>
    <w:rsid w:val="009215C8"/>
    <w:pPr>
      <w:spacing w:before="100" w:beforeAutospacing="1" w:after="100" w:afterAutospacing="1"/>
    </w:pPr>
    <w:rPr>
      <w:rFonts w:eastAsia="MS Mincho"/>
      <w:lang w:eastAsia="ja-JP"/>
    </w:rPr>
  </w:style>
  <w:style w:type="paragraph" w:customStyle="1" w:styleId="ui-accordion-header">
    <w:name w:val="ui-accordion-header"/>
    <w:basedOn w:val="Normal"/>
    <w:uiPriority w:val="99"/>
    <w:rsid w:val="009215C8"/>
    <w:pPr>
      <w:spacing w:before="100" w:beforeAutospacing="1" w:after="100" w:afterAutospacing="1"/>
    </w:pPr>
    <w:rPr>
      <w:rFonts w:eastAsia="MS Mincho"/>
      <w:lang w:eastAsia="ja-JP"/>
    </w:rPr>
  </w:style>
  <w:style w:type="paragraph" w:customStyle="1" w:styleId="ui-accordion-li-fix">
    <w:name w:val="ui-accordion-li-fix"/>
    <w:basedOn w:val="Normal"/>
    <w:uiPriority w:val="99"/>
    <w:rsid w:val="009215C8"/>
    <w:pPr>
      <w:spacing w:before="100" w:beforeAutospacing="1" w:after="100" w:afterAutospacing="1"/>
    </w:pPr>
    <w:rPr>
      <w:rFonts w:eastAsia="MS Mincho"/>
      <w:lang w:eastAsia="ja-JP"/>
    </w:rPr>
  </w:style>
  <w:style w:type="paragraph" w:customStyle="1" w:styleId="ui-accordion-content">
    <w:name w:val="ui-accordion-content"/>
    <w:basedOn w:val="Normal"/>
    <w:uiPriority w:val="99"/>
    <w:rsid w:val="009215C8"/>
    <w:pPr>
      <w:spacing w:before="100" w:beforeAutospacing="1" w:after="100" w:afterAutospacing="1"/>
    </w:pPr>
    <w:rPr>
      <w:rFonts w:eastAsia="MS Mincho"/>
      <w:lang w:eastAsia="ja-JP"/>
    </w:rPr>
  </w:style>
  <w:style w:type="paragraph" w:customStyle="1" w:styleId="ui-accordion-content-active">
    <w:name w:val="ui-accordion-content-active"/>
    <w:basedOn w:val="Normal"/>
    <w:uiPriority w:val="99"/>
    <w:rsid w:val="009215C8"/>
    <w:pPr>
      <w:spacing w:before="100" w:beforeAutospacing="1" w:after="100" w:afterAutospacing="1"/>
    </w:pPr>
    <w:rPr>
      <w:rFonts w:eastAsia="MS Mincho"/>
      <w:lang w:eastAsia="ja-JP"/>
    </w:rPr>
  </w:style>
  <w:style w:type="paragraph" w:customStyle="1" w:styleId="ui-datepicker-header">
    <w:name w:val="ui-datepicker-header"/>
    <w:basedOn w:val="Normal"/>
    <w:uiPriority w:val="99"/>
    <w:rsid w:val="009215C8"/>
    <w:pPr>
      <w:spacing w:before="100" w:beforeAutospacing="1" w:after="100" w:afterAutospacing="1"/>
    </w:pPr>
    <w:rPr>
      <w:rFonts w:eastAsia="MS Mincho"/>
      <w:lang w:eastAsia="ja-JP"/>
    </w:rPr>
  </w:style>
  <w:style w:type="paragraph" w:customStyle="1" w:styleId="ui-datepicker-prev">
    <w:name w:val="ui-datepicker-prev"/>
    <w:basedOn w:val="Normal"/>
    <w:uiPriority w:val="99"/>
    <w:rsid w:val="009215C8"/>
    <w:pPr>
      <w:spacing w:before="100" w:beforeAutospacing="1" w:after="100" w:afterAutospacing="1"/>
    </w:pPr>
    <w:rPr>
      <w:rFonts w:eastAsia="MS Mincho"/>
      <w:lang w:eastAsia="ja-JP"/>
    </w:rPr>
  </w:style>
  <w:style w:type="paragraph" w:customStyle="1" w:styleId="ui-datepicker-next">
    <w:name w:val="ui-datepicker-next"/>
    <w:basedOn w:val="Normal"/>
    <w:uiPriority w:val="99"/>
    <w:rsid w:val="009215C8"/>
    <w:pPr>
      <w:spacing w:before="100" w:beforeAutospacing="1" w:after="100" w:afterAutospacing="1"/>
    </w:pPr>
    <w:rPr>
      <w:rFonts w:eastAsia="MS Mincho"/>
      <w:lang w:eastAsia="ja-JP"/>
    </w:rPr>
  </w:style>
  <w:style w:type="paragraph" w:customStyle="1" w:styleId="ui-datepicker-title">
    <w:name w:val="ui-datepicker-title"/>
    <w:basedOn w:val="Normal"/>
    <w:uiPriority w:val="99"/>
    <w:rsid w:val="009215C8"/>
    <w:pPr>
      <w:spacing w:before="100" w:beforeAutospacing="1" w:after="100" w:afterAutospacing="1"/>
    </w:pPr>
    <w:rPr>
      <w:rFonts w:eastAsia="MS Mincho"/>
      <w:lang w:eastAsia="ja-JP"/>
    </w:rPr>
  </w:style>
  <w:style w:type="paragraph" w:customStyle="1" w:styleId="ui-datepicker-buttonpane">
    <w:name w:val="ui-datepicker-buttonpane"/>
    <w:basedOn w:val="Normal"/>
    <w:uiPriority w:val="99"/>
    <w:rsid w:val="009215C8"/>
    <w:pPr>
      <w:spacing w:before="100" w:beforeAutospacing="1" w:after="100" w:afterAutospacing="1"/>
    </w:pPr>
    <w:rPr>
      <w:rFonts w:eastAsia="MS Mincho"/>
      <w:lang w:eastAsia="ja-JP"/>
    </w:rPr>
  </w:style>
  <w:style w:type="paragraph" w:customStyle="1" w:styleId="ui-datepicker-group">
    <w:name w:val="ui-datepicker-group"/>
    <w:basedOn w:val="Normal"/>
    <w:uiPriority w:val="99"/>
    <w:rsid w:val="009215C8"/>
    <w:pPr>
      <w:spacing w:before="100" w:beforeAutospacing="1" w:after="100" w:afterAutospacing="1"/>
    </w:pPr>
    <w:rPr>
      <w:rFonts w:eastAsia="MS Mincho"/>
      <w:lang w:eastAsia="ja-JP"/>
    </w:rPr>
  </w:style>
  <w:style w:type="paragraph" w:customStyle="1" w:styleId="ui-dialog-titlebar">
    <w:name w:val="ui-dialog-titlebar"/>
    <w:basedOn w:val="Normal"/>
    <w:uiPriority w:val="99"/>
    <w:rsid w:val="009215C8"/>
    <w:pPr>
      <w:spacing w:before="100" w:beforeAutospacing="1" w:after="100" w:afterAutospacing="1"/>
    </w:pPr>
    <w:rPr>
      <w:rFonts w:eastAsia="MS Mincho"/>
      <w:lang w:eastAsia="ja-JP"/>
    </w:rPr>
  </w:style>
  <w:style w:type="paragraph" w:customStyle="1" w:styleId="ui-dialog-title">
    <w:name w:val="ui-dialog-title"/>
    <w:basedOn w:val="Normal"/>
    <w:uiPriority w:val="99"/>
    <w:rsid w:val="009215C8"/>
    <w:pPr>
      <w:spacing w:before="100" w:beforeAutospacing="1" w:after="100" w:afterAutospacing="1"/>
    </w:pPr>
    <w:rPr>
      <w:rFonts w:eastAsia="MS Mincho"/>
      <w:lang w:eastAsia="ja-JP"/>
    </w:rPr>
  </w:style>
  <w:style w:type="paragraph" w:customStyle="1" w:styleId="ui-dialog-content">
    <w:name w:val="ui-dialog-content"/>
    <w:basedOn w:val="Normal"/>
    <w:uiPriority w:val="99"/>
    <w:rsid w:val="009215C8"/>
    <w:pPr>
      <w:spacing w:before="100" w:beforeAutospacing="1" w:after="100" w:afterAutospacing="1"/>
    </w:pPr>
    <w:rPr>
      <w:rFonts w:eastAsia="MS Mincho"/>
      <w:lang w:eastAsia="ja-JP"/>
    </w:rPr>
  </w:style>
  <w:style w:type="paragraph" w:customStyle="1" w:styleId="ui-dialog-buttonpane">
    <w:name w:val="ui-dialog-buttonpane"/>
    <w:basedOn w:val="Normal"/>
    <w:uiPriority w:val="99"/>
    <w:rsid w:val="009215C8"/>
    <w:pPr>
      <w:spacing w:before="100" w:beforeAutospacing="1" w:after="100" w:afterAutospacing="1"/>
    </w:pPr>
    <w:rPr>
      <w:rFonts w:eastAsia="MS Mincho"/>
      <w:lang w:eastAsia="ja-JP"/>
    </w:rPr>
  </w:style>
  <w:style w:type="paragraph" w:customStyle="1" w:styleId="ui-progressbar-value">
    <w:name w:val="ui-progressbar-value"/>
    <w:basedOn w:val="Normal"/>
    <w:uiPriority w:val="99"/>
    <w:rsid w:val="009215C8"/>
    <w:pPr>
      <w:spacing w:before="100" w:beforeAutospacing="1" w:after="100" w:afterAutospacing="1"/>
    </w:pPr>
    <w:rPr>
      <w:rFonts w:eastAsia="MS Mincho"/>
      <w:lang w:eastAsia="ja-JP"/>
    </w:rPr>
  </w:style>
  <w:style w:type="paragraph" w:customStyle="1" w:styleId="ui-slider-handle">
    <w:name w:val="ui-slider-handle"/>
    <w:basedOn w:val="Normal"/>
    <w:uiPriority w:val="99"/>
    <w:rsid w:val="009215C8"/>
    <w:pPr>
      <w:spacing w:before="100" w:beforeAutospacing="1" w:after="100" w:afterAutospacing="1"/>
    </w:pPr>
    <w:rPr>
      <w:rFonts w:eastAsia="MS Mincho"/>
      <w:lang w:eastAsia="ja-JP"/>
    </w:rPr>
  </w:style>
  <w:style w:type="paragraph" w:customStyle="1" w:styleId="ui-slider-range">
    <w:name w:val="ui-slider-range"/>
    <w:basedOn w:val="Normal"/>
    <w:uiPriority w:val="99"/>
    <w:rsid w:val="009215C8"/>
    <w:pPr>
      <w:spacing w:before="100" w:beforeAutospacing="1" w:after="100" w:afterAutospacing="1"/>
    </w:pPr>
    <w:rPr>
      <w:rFonts w:eastAsia="MS Mincho"/>
      <w:lang w:eastAsia="ja-JP"/>
    </w:rPr>
  </w:style>
  <w:style w:type="paragraph" w:customStyle="1" w:styleId="ui-tabs-nav">
    <w:name w:val="ui-tabs-nav"/>
    <w:basedOn w:val="Normal"/>
    <w:uiPriority w:val="99"/>
    <w:rsid w:val="009215C8"/>
    <w:pPr>
      <w:spacing w:before="100" w:beforeAutospacing="1" w:after="100" w:afterAutospacing="1"/>
    </w:pPr>
    <w:rPr>
      <w:rFonts w:eastAsia="MS Mincho"/>
      <w:lang w:eastAsia="ja-JP"/>
    </w:rPr>
  </w:style>
  <w:style w:type="paragraph" w:customStyle="1" w:styleId="ui-tabs-panel">
    <w:name w:val="ui-tabs-panel"/>
    <w:basedOn w:val="Normal"/>
    <w:uiPriority w:val="99"/>
    <w:rsid w:val="009215C8"/>
    <w:pPr>
      <w:spacing w:before="100" w:beforeAutospacing="1" w:after="100" w:afterAutospacing="1"/>
    </w:pPr>
    <w:rPr>
      <w:rFonts w:eastAsia="MS Mincho"/>
      <w:lang w:eastAsia="ja-JP"/>
    </w:rPr>
  </w:style>
  <w:style w:type="paragraph" w:customStyle="1" w:styleId="imbox">
    <w:name w:val="imbox"/>
    <w:basedOn w:val="Normal"/>
    <w:uiPriority w:val="99"/>
    <w:rsid w:val="009215C8"/>
    <w:pPr>
      <w:spacing w:before="100" w:beforeAutospacing="1" w:after="100" w:afterAutospacing="1"/>
    </w:pPr>
    <w:rPr>
      <w:rFonts w:eastAsia="MS Mincho"/>
      <w:lang w:eastAsia="ja-JP"/>
    </w:rPr>
  </w:style>
  <w:style w:type="paragraph" w:customStyle="1" w:styleId="tocnumber">
    <w:name w:val="tocnumber"/>
    <w:basedOn w:val="Normal"/>
    <w:uiPriority w:val="99"/>
    <w:rsid w:val="009215C8"/>
    <w:pPr>
      <w:spacing w:before="100" w:beforeAutospacing="1" w:after="100" w:afterAutospacing="1"/>
    </w:pPr>
    <w:rPr>
      <w:rFonts w:eastAsia="MS Mincho"/>
      <w:lang w:eastAsia="ja-JP"/>
    </w:rPr>
  </w:style>
  <w:style w:type="paragraph" w:customStyle="1" w:styleId="selflink">
    <w:name w:val="selflink"/>
    <w:basedOn w:val="Normal"/>
    <w:uiPriority w:val="99"/>
    <w:rsid w:val="009215C8"/>
    <w:pPr>
      <w:spacing w:before="100" w:beforeAutospacing="1" w:after="100" w:afterAutospacing="1"/>
    </w:pPr>
    <w:rPr>
      <w:rFonts w:eastAsia="MS Mincho"/>
      <w:lang w:eastAsia="ja-JP"/>
    </w:rPr>
  </w:style>
  <w:style w:type="paragraph" w:customStyle="1" w:styleId="wpb-header">
    <w:name w:val="wpb-header"/>
    <w:basedOn w:val="Normal"/>
    <w:uiPriority w:val="99"/>
    <w:rsid w:val="009215C8"/>
    <w:pPr>
      <w:spacing w:before="100" w:beforeAutospacing="1" w:after="100" w:afterAutospacing="1"/>
    </w:pPr>
    <w:rPr>
      <w:rFonts w:eastAsia="MS Mincho"/>
      <w:lang w:eastAsia="ja-JP"/>
    </w:rPr>
  </w:style>
  <w:style w:type="paragraph" w:customStyle="1" w:styleId="wpb-outside">
    <w:name w:val="wpb-outside"/>
    <w:basedOn w:val="Normal"/>
    <w:uiPriority w:val="99"/>
    <w:rsid w:val="009215C8"/>
    <w:pPr>
      <w:spacing w:before="100" w:beforeAutospacing="1" w:after="100" w:afterAutospacing="1"/>
    </w:pPr>
    <w:rPr>
      <w:rFonts w:eastAsia="MS Mincho"/>
      <w:lang w:eastAsia="ja-JP"/>
    </w:rPr>
  </w:style>
  <w:style w:type="paragraph" w:customStyle="1" w:styleId="wikieditor-toolbar-table-preview-frame">
    <w:name w:val="wikieditor-toolbar-table-preview-frame"/>
    <w:basedOn w:val="Normal"/>
    <w:uiPriority w:val="99"/>
    <w:rsid w:val="009215C8"/>
    <w:pPr>
      <w:spacing w:before="100" w:beforeAutospacing="1" w:after="100" w:afterAutospacing="1"/>
    </w:pPr>
    <w:rPr>
      <w:rFonts w:eastAsia="MS Mincho"/>
      <w:lang w:eastAsia="ja-JP"/>
    </w:rPr>
  </w:style>
  <w:style w:type="paragraph" w:customStyle="1" w:styleId="wikieditor-toolbar-table-preview-content">
    <w:name w:val="wikieditor-toolbar-table-preview-content"/>
    <w:basedOn w:val="Normal"/>
    <w:uiPriority w:val="99"/>
    <w:rsid w:val="009215C8"/>
    <w:pPr>
      <w:spacing w:before="100" w:beforeAutospacing="1" w:after="100" w:afterAutospacing="1"/>
    </w:pPr>
    <w:rPr>
      <w:rFonts w:eastAsia="MS Mincho"/>
      <w:lang w:eastAsia="ja-JP"/>
    </w:rPr>
  </w:style>
  <w:style w:type="paragraph" w:customStyle="1" w:styleId="wikieditor-toolbar-table-preview">
    <w:name w:val="wikieditor-toolbar-table-preview"/>
    <w:basedOn w:val="Normal"/>
    <w:uiPriority w:val="99"/>
    <w:rsid w:val="009215C8"/>
    <w:pPr>
      <w:spacing w:before="100" w:beforeAutospacing="1" w:after="100" w:afterAutospacing="1"/>
    </w:pPr>
    <w:rPr>
      <w:rFonts w:eastAsia="MS Mincho"/>
      <w:lang w:eastAsia="ja-JP"/>
    </w:rPr>
  </w:style>
  <w:style w:type="paragraph" w:customStyle="1" w:styleId="section">
    <w:name w:val="section"/>
    <w:basedOn w:val="Normal"/>
    <w:uiPriority w:val="99"/>
    <w:rsid w:val="009215C8"/>
    <w:pPr>
      <w:spacing w:before="100" w:beforeAutospacing="1" w:after="100" w:afterAutospacing="1"/>
    </w:pPr>
    <w:rPr>
      <w:rFonts w:eastAsia="MS Mincho"/>
      <w:lang w:eastAsia="ja-JP"/>
    </w:rPr>
  </w:style>
  <w:style w:type="paragraph" w:customStyle="1" w:styleId="label">
    <w:name w:val="label"/>
    <w:basedOn w:val="Normal"/>
    <w:uiPriority w:val="99"/>
    <w:rsid w:val="009215C8"/>
    <w:pPr>
      <w:spacing w:before="100" w:beforeAutospacing="1" w:after="100" w:afterAutospacing="1"/>
    </w:pPr>
    <w:rPr>
      <w:rFonts w:eastAsia="MS Mincho"/>
      <w:lang w:eastAsia="ja-JP"/>
    </w:rPr>
  </w:style>
  <w:style w:type="paragraph" w:customStyle="1" w:styleId="tool-select">
    <w:name w:val="tool-select"/>
    <w:basedOn w:val="Normal"/>
    <w:uiPriority w:val="99"/>
    <w:rsid w:val="009215C8"/>
    <w:pPr>
      <w:spacing w:before="100" w:beforeAutospacing="1" w:after="100" w:afterAutospacing="1"/>
    </w:pPr>
    <w:rPr>
      <w:rFonts w:eastAsia="MS Mincho"/>
      <w:lang w:eastAsia="ja-JP"/>
    </w:rPr>
  </w:style>
  <w:style w:type="paragraph" w:customStyle="1" w:styleId="index">
    <w:name w:val="index"/>
    <w:basedOn w:val="Normal"/>
    <w:uiPriority w:val="99"/>
    <w:rsid w:val="009215C8"/>
    <w:pPr>
      <w:spacing w:before="100" w:beforeAutospacing="1" w:after="100" w:afterAutospacing="1"/>
    </w:pPr>
    <w:rPr>
      <w:rFonts w:eastAsia="MS Mincho"/>
      <w:lang w:eastAsia="ja-JP"/>
    </w:rPr>
  </w:style>
  <w:style w:type="paragraph" w:customStyle="1" w:styleId="pages">
    <w:name w:val="pages"/>
    <w:basedOn w:val="Normal"/>
    <w:uiPriority w:val="99"/>
    <w:rsid w:val="009215C8"/>
    <w:pPr>
      <w:spacing w:before="100" w:beforeAutospacing="1" w:after="100" w:afterAutospacing="1"/>
    </w:pPr>
    <w:rPr>
      <w:rFonts w:eastAsia="MS Mincho"/>
      <w:lang w:eastAsia="ja-JP"/>
    </w:rPr>
  </w:style>
  <w:style w:type="paragraph" w:customStyle="1" w:styleId="tmbox">
    <w:name w:val="tmbox"/>
    <w:basedOn w:val="Normal"/>
    <w:uiPriority w:val="99"/>
    <w:rsid w:val="009215C8"/>
    <w:pPr>
      <w:spacing w:before="100" w:beforeAutospacing="1" w:after="100" w:afterAutospacing="1"/>
    </w:pPr>
    <w:rPr>
      <w:rFonts w:eastAsia="MS Mincho"/>
      <w:lang w:eastAsia="ja-JP"/>
    </w:rPr>
  </w:style>
  <w:style w:type="paragraph" w:customStyle="1" w:styleId="spinner">
    <w:name w:val="spinner"/>
    <w:basedOn w:val="Normal"/>
    <w:uiPriority w:val="99"/>
    <w:rsid w:val="009215C8"/>
    <w:pPr>
      <w:spacing w:before="100" w:beforeAutospacing="1" w:after="100" w:afterAutospacing="1"/>
    </w:pPr>
    <w:rPr>
      <w:rFonts w:eastAsia="MS Mincho"/>
      <w:lang w:eastAsia="ja-JP"/>
    </w:rPr>
  </w:style>
  <w:style w:type="paragraph" w:customStyle="1" w:styleId="options">
    <w:name w:val="options"/>
    <w:basedOn w:val="Normal"/>
    <w:uiPriority w:val="99"/>
    <w:rsid w:val="009215C8"/>
    <w:pPr>
      <w:spacing w:before="100" w:beforeAutospacing="1" w:after="100" w:afterAutospacing="1"/>
    </w:pPr>
    <w:rPr>
      <w:rFonts w:eastAsia="MS Mincho"/>
      <w:lang w:eastAsia="ja-JP"/>
    </w:rPr>
  </w:style>
  <w:style w:type="paragraph" w:customStyle="1" w:styleId="current">
    <w:name w:val="current"/>
    <w:basedOn w:val="Normal"/>
    <w:uiPriority w:val="99"/>
    <w:rsid w:val="009215C8"/>
    <w:pPr>
      <w:spacing w:before="100" w:beforeAutospacing="1" w:after="100" w:afterAutospacing="1"/>
    </w:pPr>
    <w:rPr>
      <w:rFonts w:eastAsia="MS Mincho"/>
      <w:lang w:eastAsia="ja-JP"/>
    </w:rPr>
  </w:style>
  <w:style w:type="paragraph" w:customStyle="1" w:styleId="option">
    <w:name w:val="option"/>
    <w:basedOn w:val="Normal"/>
    <w:uiPriority w:val="99"/>
    <w:rsid w:val="009215C8"/>
    <w:pPr>
      <w:spacing w:before="100" w:beforeAutospacing="1" w:after="100" w:afterAutospacing="1"/>
    </w:pPr>
    <w:rPr>
      <w:rFonts w:eastAsia="MS Mincho"/>
      <w:lang w:eastAsia="ja-JP"/>
    </w:rPr>
  </w:style>
  <w:style w:type="paragraph" w:customStyle="1" w:styleId="optionrelheading-2">
    <w:name w:val="option[rel=heading-2]"/>
    <w:basedOn w:val="Normal"/>
    <w:uiPriority w:val="99"/>
    <w:rsid w:val="009215C8"/>
    <w:pPr>
      <w:spacing w:before="100" w:beforeAutospacing="1" w:after="100" w:afterAutospacing="1"/>
    </w:pPr>
    <w:rPr>
      <w:rFonts w:eastAsia="MS Mincho"/>
      <w:lang w:eastAsia="ja-JP"/>
    </w:rPr>
  </w:style>
  <w:style w:type="paragraph" w:customStyle="1" w:styleId="optionrelheading-3">
    <w:name w:val="option[rel=heading-3]"/>
    <w:basedOn w:val="Normal"/>
    <w:uiPriority w:val="99"/>
    <w:rsid w:val="009215C8"/>
    <w:pPr>
      <w:spacing w:before="100" w:beforeAutospacing="1" w:after="100" w:afterAutospacing="1"/>
    </w:pPr>
    <w:rPr>
      <w:rFonts w:eastAsia="MS Mincho"/>
      <w:lang w:eastAsia="ja-JP"/>
    </w:rPr>
  </w:style>
  <w:style w:type="paragraph" w:customStyle="1" w:styleId="optionrelheading-4">
    <w:name w:val="option[rel=heading-4]"/>
    <w:basedOn w:val="Normal"/>
    <w:uiPriority w:val="99"/>
    <w:rsid w:val="009215C8"/>
    <w:pPr>
      <w:spacing w:before="100" w:beforeAutospacing="1" w:after="100" w:afterAutospacing="1"/>
    </w:pPr>
    <w:rPr>
      <w:rFonts w:eastAsia="MS Mincho"/>
      <w:lang w:eastAsia="ja-JP"/>
    </w:rPr>
  </w:style>
  <w:style w:type="paragraph" w:customStyle="1" w:styleId="optionrelheading-5">
    <w:name w:val="option[rel=heading-5]"/>
    <w:basedOn w:val="Normal"/>
    <w:uiPriority w:val="99"/>
    <w:rsid w:val="009215C8"/>
    <w:pPr>
      <w:spacing w:before="100" w:beforeAutospacing="1" w:after="100" w:afterAutospacing="1"/>
    </w:pPr>
    <w:rPr>
      <w:rFonts w:eastAsia="MS Mincho"/>
      <w:lang w:eastAsia="ja-JP"/>
    </w:rPr>
  </w:style>
  <w:style w:type="paragraph" w:customStyle="1" w:styleId="menu">
    <w:name w:val="menu"/>
    <w:basedOn w:val="Normal"/>
    <w:uiPriority w:val="99"/>
    <w:rsid w:val="009215C8"/>
    <w:pPr>
      <w:spacing w:before="100" w:beforeAutospacing="1" w:after="100" w:afterAutospacing="1"/>
    </w:pPr>
    <w:rPr>
      <w:rFonts w:eastAsia="MS Mincho"/>
      <w:lang w:eastAsia="ja-JP"/>
    </w:rPr>
  </w:style>
  <w:style w:type="paragraph" w:customStyle="1" w:styleId="wikieditor-toolbar-table-preview-wrapper">
    <w:name w:val="wikieditor-toolbar-table-preview-wrapper"/>
    <w:basedOn w:val="Normal"/>
    <w:uiPriority w:val="99"/>
    <w:rsid w:val="009215C8"/>
    <w:pPr>
      <w:spacing w:before="100" w:beforeAutospacing="1" w:after="100" w:afterAutospacing="1"/>
    </w:pPr>
    <w:rPr>
      <w:rFonts w:eastAsia="MS Mincho"/>
      <w:lang w:eastAsia="ja-JP"/>
    </w:rPr>
  </w:style>
  <w:style w:type="paragraph" w:customStyle="1" w:styleId="sitenoticesmall">
    <w:name w:val="sitenoticesmall"/>
    <w:basedOn w:val="Normal"/>
    <w:uiPriority w:val="99"/>
    <w:rsid w:val="009215C8"/>
    <w:pPr>
      <w:spacing w:before="100" w:beforeAutospacing="1" w:after="100" w:afterAutospacing="1"/>
    </w:pPr>
    <w:rPr>
      <w:rFonts w:eastAsia="MS Mincho"/>
      <w:lang w:eastAsia="ja-JP"/>
    </w:rPr>
  </w:style>
  <w:style w:type="paragraph" w:customStyle="1" w:styleId="wikieditor-toolbar-dialog">
    <w:name w:val="wikieditor-toolbar-dialog"/>
    <w:basedOn w:val="Normal"/>
    <w:uiPriority w:val="99"/>
    <w:rsid w:val="009215C8"/>
    <w:pPr>
      <w:spacing w:before="100" w:beforeAutospacing="1" w:after="100" w:afterAutospacing="1"/>
    </w:pPr>
    <w:rPr>
      <w:rFonts w:eastAsia="MS Mincho"/>
      <w:lang w:eastAsia="ja-JP"/>
    </w:rPr>
  </w:style>
  <w:style w:type="paragraph" w:customStyle="1" w:styleId="ui-icon-closethick">
    <w:name w:val="ui-icon-closethick"/>
    <w:basedOn w:val="Normal"/>
    <w:uiPriority w:val="99"/>
    <w:rsid w:val="009215C8"/>
    <w:pPr>
      <w:spacing w:before="100" w:beforeAutospacing="1" w:after="100" w:afterAutospacing="1"/>
    </w:pPr>
    <w:rPr>
      <w:rFonts w:eastAsia="MS Mincho"/>
      <w:lang w:eastAsia="ja-JP"/>
    </w:rPr>
  </w:style>
  <w:style w:type="paragraph" w:customStyle="1" w:styleId="ui-accordion-header-active">
    <w:name w:val="ui-accordion-header-active"/>
    <w:basedOn w:val="Normal"/>
    <w:uiPriority w:val="99"/>
    <w:rsid w:val="009215C8"/>
    <w:pPr>
      <w:spacing w:before="100" w:beforeAutospacing="1" w:after="100" w:afterAutospacing="1"/>
    </w:pPr>
    <w:rPr>
      <w:rFonts w:eastAsia="MS Mincho"/>
      <w:lang w:eastAsia="ja-JP"/>
    </w:rPr>
  </w:style>
  <w:style w:type="paragraph" w:customStyle="1" w:styleId="ui-tabs-hide">
    <w:name w:val="ui-tabs-hide"/>
    <w:basedOn w:val="Normal"/>
    <w:uiPriority w:val="99"/>
    <w:rsid w:val="009215C8"/>
    <w:pPr>
      <w:spacing w:before="100" w:beforeAutospacing="1" w:after="100" w:afterAutospacing="1"/>
    </w:pPr>
    <w:rPr>
      <w:rFonts w:eastAsia="MS Mincho"/>
      <w:lang w:eastAsia="ja-JP"/>
    </w:rPr>
  </w:style>
  <w:style w:type="character" w:customStyle="1" w:styleId="citation">
    <w:name w:val="citation"/>
    <w:basedOn w:val="VarsaylanParagrafYazTipi"/>
    <w:uiPriority w:val="99"/>
    <w:rsid w:val="009215C8"/>
    <w:rPr>
      <w:rFonts w:cs="Times New Roman"/>
    </w:rPr>
  </w:style>
  <w:style w:type="character" w:customStyle="1" w:styleId="texhtml1">
    <w:name w:val="texhtml1"/>
    <w:uiPriority w:val="99"/>
    <w:rsid w:val="009215C8"/>
    <w:rPr>
      <w:sz w:val="30"/>
    </w:rPr>
  </w:style>
  <w:style w:type="character" w:customStyle="1" w:styleId="tab">
    <w:name w:val="tab"/>
    <w:basedOn w:val="VarsaylanParagrafYazTipi"/>
    <w:uiPriority w:val="99"/>
    <w:rsid w:val="009215C8"/>
    <w:rPr>
      <w:rFonts w:cs="Times New Roman"/>
    </w:rPr>
  </w:style>
  <w:style w:type="paragraph" w:customStyle="1" w:styleId="special-label1">
    <w:name w:val="special-label1"/>
    <w:basedOn w:val="Normal"/>
    <w:uiPriority w:val="99"/>
    <w:rsid w:val="009215C8"/>
    <w:pPr>
      <w:spacing w:before="100" w:beforeAutospacing="1" w:after="100" w:afterAutospacing="1"/>
    </w:pPr>
    <w:rPr>
      <w:rFonts w:eastAsia="MS Mincho"/>
      <w:color w:val="808080"/>
      <w:sz w:val="19"/>
      <w:szCs w:val="19"/>
      <w:lang w:eastAsia="ja-JP"/>
    </w:rPr>
  </w:style>
  <w:style w:type="paragraph" w:customStyle="1" w:styleId="special-query1">
    <w:name w:val="special-query1"/>
    <w:basedOn w:val="Normal"/>
    <w:uiPriority w:val="99"/>
    <w:rsid w:val="009215C8"/>
    <w:pPr>
      <w:spacing w:before="100" w:beforeAutospacing="1" w:after="100" w:afterAutospacing="1"/>
    </w:pPr>
    <w:rPr>
      <w:rFonts w:eastAsia="MS Mincho"/>
      <w:i/>
      <w:iCs/>
      <w:color w:val="000000"/>
      <w:lang w:eastAsia="ja-JP"/>
    </w:rPr>
  </w:style>
  <w:style w:type="paragraph" w:customStyle="1" w:styleId="special-hover1">
    <w:name w:val="special-hover1"/>
    <w:basedOn w:val="Normal"/>
    <w:uiPriority w:val="99"/>
    <w:rsid w:val="009215C8"/>
    <w:pPr>
      <w:shd w:val="clear" w:color="auto" w:fill="C0C0C0"/>
      <w:spacing w:before="100" w:beforeAutospacing="1" w:after="100" w:afterAutospacing="1"/>
    </w:pPr>
    <w:rPr>
      <w:rFonts w:eastAsia="MS Mincho"/>
      <w:lang w:eastAsia="ja-JP"/>
    </w:rPr>
  </w:style>
  <w:style w:type="paragraph" w:customStyle="1" w:styleId="special-label2">
    <w:name w:val="special-label2"/>
    <w:basedOn w:val="Normal"/>
    <w:uiPriority w:val="99"/>
    <w:rsid w:val="009215C8"/>
    <w:pPr>
      <w:spacing w:before="100" w:beforeAutospacing="1" w:after="100" w:afterAutospacing="1"/>
    </w:pPr>
    <w:rPr>
      <w:rFonts w:eastAsia="MS Mincho"/>
      <w:color w:val="FFFFFF"/>
      <w:lang w:eastAsia="ja-JP"/>
    </w:rPr>
  </w:style>
  <w:style w:type="paragraph" w:customStyle="1" w:styleId="special-query2">
    <w:name w:val="special-query2"/>
    <w:basedOn w:val="Normal"/>
    <w:uiPriority w:val="99"/>
    <w:rsid w:val="009215C8"/>
    <w:pPr>
      <w:spacing w:before="100" w:beforeAutospacing="1" w:after="100" w:afterAutospacing="1"/>
    </w:pPr>
    <w:rPr>
      <w:rFonts w:eastAsia="MS Mincho"/>
      <w:color w:val="FFFFFF"/>
      <w:lang w:eastAsia="ja-JP"/>
    </w:rPr>
  </w:style>
  <w:style w:type="paragraph" w:customStyle="1" w:styleId="wikieditor-ui-text1">
    <w:name w:val="wikieditor-ui-text1"/>
    <w:basedOn w:val="Normal"/>
    <w:uiPriority w:val="99"/>
    <w:rsid w:val="009215C8"/>
    <w:pPr>
      <w:spacing w:before="100" w:beforeAutospacing="1" w:after="100" w:afterAutospacing="1"/>
    </w:pPr>
    <w:rPr>
      <w:rFonts w:eastAsia="MS Mincho"/>
      <w:lang w:eastAsia="ja-JP"/>
    </w:rPr>
  </w:style>
  <w:style w:type="paragraph" w:customStyle="1" w:styleId="wikieditor-ui-top1">
    <w:name w:val="wikieditor-ui-top1"/>
    <w:basedOn w:val="Normal"/>
    <w:uiPriority w:val="99"/>
    <w:rsid w:val="009215C8"/>
    <w:pPr>
      <w:pBdr>
        <w:bottom w:val="single" w:sz="6" w:space="0" w:color="C0C0C0"/>
      </w:pBdr>
      <w:spacing w:before="100" w:beforeAutospacing="1" w:after="100" w:afterAutospacing="1"/>
    </w:pPr>
    <w:rPr>
      <w:rFonts w:eastAsia="MS Mincho"/>
      <w:lang w:eastAsia="ja-JP"/>
    </w:rPr>
  </w:style>
  <w:style w:type="paragraph" w:customStyle="1" w:styleId="wikieditor-ui-left1">
    <w:name w:val="wikieditor-ui-left1"/>
    <w:basedOn w:val="Normal"/>
    <w:uiPriority w:val="99"/>
    <w:rsid w:val="009215C8"/>
    <w:pPr>
      <w:spacing w:before="100" w:beforeAutospacing="1" w:after="100" w:afterAutospacing="1"/>
    </w:pPr>
    <w:rPr>
      <w:rFonts w:eastAsia="MS Mincho"/>
      <w:lang w:eastAsia="ja-JP"/>
    </w:rPr>
  </w:style>
  <w:style w:type="paragraph" w:customStyle="1" w:styleId="wikieditor-ui-right1">
    <w:name w:val="wikieditor-ui-right1"/>
    <w:basedOn w:val="Normal"/>
    <w:uiPriority w:val="99"/>
    <w:rsid w:val="009215C8"/>
    <w:pPr>
      <w:shd w:val="clear" w:color="auto" w:fill="F3F3F3"/>
      <w:spacing w:before="100" w:beforeAutospacing="1" w:after="100" w:afterAutospacing="1"/>
    </w:pPr>
    <w:rPr>
      <w:rFonts w:eastAsia="MS Mincho"/>
      <w:lang w:eastAsia="ja-JP"/>
    </w:rPr>
  </w:style>
  <w:style w:type="paragraph" w:customStyle="1" w:styleId="ui-dialog-titlebar1">
    <w:name w:val="ui-dialog-titlebar1"/>
    <w:basedOn w:val="Normal"/>
    <w:uiPriority w:val="99"/>
    <w:rsid w:val="009215C8"/>
    <w:pPr>
      <w:spacing w:before="100" w:beforeAutospacing="1" w:after="100" w:afterAutospacing="1"/>
    </w:pPr>
    <w:rPr>
      <w:rFonts w:eastAsia="MS Mincho"/>
      <w:lang w:eastAsia="ja-JP"/>
    </w:rPr>
  </w:style>
  <w:style w:type="paragraph" w:customStyle="1" w:styleId="ui-widget-header1">
    <w:name w:val="ui-widget-header1"/>
    <w:basedOn w:val="Normal"/>
    <w:uiPriority w:val="99"/>
    <w:rsid w:val="009215C8"/>
    <w:pPr>
      <w:pBdr>
        <w:bottom w:val="single" w:sz="6" w:space="0" w:color="6BC8F3"/>
      </w:pBdr>
      <w:shd w:val="clear" w:color="auto" w:fill="F0F0F0"/>
      <w:spacing w:before="100" w:beforeAutospacing="1" w:after="100" w:afterAutospacing="1" w:line="240" w:lineRule="atLeast"/>
    </w:pPr>
    <w:rPr>
      <w:rFonts w:eastAsia="MS Mincho"/>
      <w:b/>
      <w:bCs/>
      <w:color w:val="333333"/>
      <w:lang w:eastAsia="ja-JP"/>
    </w:rPr>
  </w:style>
  <w:style w:type="paragraph" w:customStyle="1" w:styleId="ui-icon-closethick1">
    <w:name w:val="ui-icon-closethick1"/>
    <w:basedOn w:val="Normal"/>
    <w:uiPriority w:val="99"/>
    <w:rsid w:val="009215C8"/>
    <w:pPr>
      <w:spacing w:before="100" w:beforeAutospacing="1" w:after="100" w:afterAutospacing="1"/>
    </w:pPr>
    <w:rPr>
      <w:rFonts w:eastAsia="MS Mincho"/>
      <w:lang w:eastAsia="ja-JP"/>
    </w:rPr>
  </w:style>
  <w:style w:type="paragraph" w:customStyle="1" w:styleId="ui-dialog-buttonpane1">
    <w:name w:val="ui-dialog-buttonpane1"/>
    <w:basedOn w:val="Normal"/>
    <w:uiPriority w:val="99"/>
    <w:rsid w:val="009215C8"/>
    <w:pPr>
      <w:pBdr>
        <w:top w:val="single" w:sz="6" w:space="0" w:color="CCCCCC"/>
      </w:pBdr>
      <w:spacing w:after="100" w:afterAutospacing="1"/>
    </w:pPr>
    <w:rPr>
      <w:rFonts w:eastAsia="MS Mincho"/>
      <w:lang w:eastAsia="ja-JP"/>
    </w:rPr>
  </w:style>
  <w:style w:type="paragraph" w:customStyle="1" w:styleId="ui-dialog-titlebar-close1">
    <w:name w:val="ui-dialog-titlebar-close1"/>
    <w:basedOn w:val="Normal"/>
    <w:uiPriority w:val="99"/>
    <w:rsid w:val="009215C8"/>
    <w:pPr>
      <w:spacing w:before="100" w:beforeAutospacing="1" w:after="100" w:afterAutospacing="1"/>
    </w:pPr>
    <w:rPr>
      <w:rFonts w:eastAsia="MS Mincho"/>
      <w:lang w:eastAsia="ja-JP"/>
    </w:rPr>
  </w:style>
  <w:style w:type="paragraph" w:customStyle="1" w:styleId="ui-widget-content1">
    <w:name w:val="ui-widget-content1"/>
    <w:basedOn w:val="Normal"/>
    <w:uiPriority w:val="99"/>
    <w:rsid w:val="009215C8"/>
    <w:pPr>
      <w:shd w:val="clear" w:color="auto" w:fill="FFFFFF"/>
      <w:spacing w:before="100" w:beforeAutospacing="1" w:after="100" w:afterAutospacing="1"/>
    </w:pPr>
    <w:rPr>
      <w:rFonts w:eastAsia="MS Mincho"/>
      <w:color w:val="000000"/>
      <w:lang w:eastAsia="ja-JP"/>
    </w:rPr>
  </w:style>
  <w:style w:type="paragraph" w:customStyle="1" w:styleId="wikieditor-toolbar-table-preview-wrapper1">
    <w:name w:val="wikieditor-toolbar-table-preview-wrapper1"/>
    <w:basedOn w:val="Normal"/>
    <w:uiPriority w:val="99"/>
    <w:rsid w:val="009215C8"/>
    <w:pPr>
      <w:spacing w:before="100" w:beforeAutospacing="1" w:after="100" w:afterAutospacing="1"/>
    </w:pPr>
    <w:rPr>
      <w:rFonts w:eastAsia="MS Mincho"/>
      <w:lang w:eastAsia="ja-JP"/>
    </w:rPr>
  </w:style>
  <w:style w:type="paragraph" w:customStyle="1" w:styleId="wikieditor-toolbar-field-wrapper1">
    <w:name w:val="wikieditor-toolbar-field-wrapper1"/>
    <w:basedOn w:val="Normal"/>
    <w:uiPriority w:val="99"/>
    <w:rsid w:val="009215C8"/>
    <w:pPr>
      <w:spacing w:before="100" w:beforeAutospacing="1" w:after="100" w:afterAutospacing="1"/>
      <w:ind w:right="300"/>
      <w:textAlignment w:val="bottom"/>
    </w:pPr>
    <w:rPr>
      <w:rFonts w:eastAsia="MS Mincho"/>
      <w:lang w:eastAsia="ja-JP"/>
    </w:rPr>
  </w:style>
  <w:style w:type="paragraph" w:customStyle="1" w:styleId="wikieditor-toolbar-field-wrapper2">
    <w:name w:val="wikieditor-toolbar-field-wrapper2"/>
    <w:basedOn w:val="Normal"/>
    <w:uiPriority w:val="99"/>
    <w:rsid w:val="009215C8"/>
    <w:pPr>
      <w:spacing w:before="100" w:beforeAutospacing="1" w:after="100" w:afterAutospacing="1"/>
      <w:ind w:left="300"/>
      <w:textAlignment w:val="bottom"/>
    </w:pPr>
    <w:rPr>
      <w:rFonts w:eastAsia="MS Mincho"/>
      <w:lang w:eastAsia="ja-JP"/>
    </w:rPr>
  </w:style>
  <w:style w:type="paragraph" w:customStyle="1" w:styleId="ui-dialog-content1">
    <w:name w:val="ui-dialog-content1"/>
    <w:basedOn w:val="Normal"/>
    <w:uiPriority w:val="99"/>
    <w:rsid w:val="009215C8"/>
    <w:pPr>
      <w:spacing w:before="100" w:beforeAutospacing="1" w:after="100" w:afterAutospacing="1"/>
    </w:pPr>
    <w:rPr>
      <w:rFonts w:eastAsia="MS Mincho"/>
      <w:lang w:eastAsia="ja-JP"/>
    </w:rPr>
  </w:style>
  <w:style w:type="paragraph" w:customStyle="1" w:styleId="wikieditor-toolbar-floated-field-wrapper1">
    <w:name w:val="wikieditor-toolbar-floated-field-wrapper1"/>
    <w:basedOn w:val="Normal"/>
    <w:uiPriority w:val="99"/>
    <w:rsid w:val="009215C8"/>
    <w:pPr>
      <w:spacing w:before="100" w:beforeAutospacing="1" w:after="100" w:afterAutospacing="1"/>
      <w:ind w:left="480"/>
    </w:pPr>
    <w:rPr>
      <w:rFonts w:eastAsia="MS Mincho"/>
      <w:lang w:eastAsia="ja-JP"/>
    </w:rPr>
  </w:style>
  <w:style w:type="paragraph" w:customStyle="1" w:styleId="wikieditor-template-dialog-field-wrapper1">
    <w:name w:val="wikieditor-template-dialog-field-wrapper1"/>
    <w:basedOn w:val="Normal"/>
    <w:uiPriority w:val="99"/>
    <w:rsid w:val="009215C8"/>
    <w:pPr>
      <w:pBdr>
        <w:bottom w:val="dashed" w:sz="6" w:space="9" w:color="C0C0C0"/>
      </w:pBdr>
      <w:spacing w:before="100" w:beforeAutospacing="1" w:after="100" w:afterAutospacing="1"/>
    </w:pPr>
    <w:rPr>
      <w:rFonts w:eastAsia="MS Mincho"/>
      <w:lang w:eastAsia="ja-JP"/>
    </w:rPr>
  </w:style>
  <w:style w:type="paragraph" w:customStyle="1" w:styleId="sections1">
    <w:name w:val="sections1"/>
    <w:basedOn w:val="Normal"/>
    <w:uiPriority w:val="99"/>
    <w:rsid w:val="009215C8"/>
    <w:pPr>
      <w:spacing w:before="100" w:beforeAutospacing="1" w:after="100" w:afterAutospacing="1"/>
    </w:pPr>
    <w:rPr>
      <w:rFonts w:eastAsia="MS Mincho"/>
      <w:lang w:eastAsia="ja-JP"/>
    </w:rPr>
  </w:style>
  <w:style w:type="paragraph" w:customStyle="1" w:styleId="section1">
    <w:name w:val="section1"/>
    <w:basedOn w:val="Normal"/>
    <w:uiPriority w:val="99"/>
    <w:rsid w:val="009215C8"/>
    <w:pPr>
      <w:pBdr>
        <w:top w:val="single" w:sz="6" w:space="0" w:color="DDDDDD"/>
      </w:pBdr>
      <w:shd w:val="clear" w:color="auto" w:fill="E0EEF7"/>
      <w:spacing w:before="100" w:beforeAutospacing="1" w:after="100" w:afterAutospacing="1"/>
    </w:pPr>
    <w:rPr>
      <w:rFonts w:eastAsia="MS Mincho"/>
      <w:vanish/>
      <w:lang w:eastAsia="ja-JP"/>
    </w:rPr>
  </w:style>
  <w:style w:type="paragraph" w:customStyle="1" w:styleId="spinner1">
    <w:name w:val="spinner1"/>
    <w:basedOn w:val="Normal"/>
    <w:uiPriority w:val="99"/>
    <w:rsid w:val="009215C8"/>
    <w:pPr>
      <w:spacing w:before="100" w:beforeAutospacing="1" w:after="100" w:afterAutospacing="1"/>
    </w:pPr>
    <w:rPr>
      <w:rFonts w:eastAsia="MS Mincho"/>
      <w:vanish/>
      <w:lang w:eastAsia="ja-JP"/>
    </w:rPr>
  </w:style>
  <w:style w:type="paragraph" w:customStyle="1" w:styleId="spinner2">
    <w:name w:val="spinner2"/>
    <w:basedOn w:val="Normal"/>
    <w:uiPriority w:val="99"/>
    <w:rsid w:val="009215C8"/>
    <w:pPr>
      <w:spacing w:before="100" w:beforeAutospacing="1" w:after="100" w:afterAutospacing="1"/>
      <w:ind w:left="120"/>
    </w:pPr>
    <w:rPr>
      <w:rFonts w:eastAsia="MS Mincho"/>
      <w:color w:val="666666"/>
      <w:lang w:eastAsia="ja-JP"/>
    </w:rPr>
  </w:style>
  <w:style w:type="paragraph" w:customStyle="1" w:styleId="spinner3">
    <w:name w:val="spinner3"/>
    <w:basedOn w:val="Normal"/>
    <w:uiPriority w:val="99"/>
    <w:rsid w:val="009215C8"/>
    <w:pPr>
      <w:spacing w:before="100" w:beforeAutospacing="1" w:after="100" w:afterAutospacing="1"/>
      <w:ind w:right="120"/>
    </w:pPr>
    <w:rPr>
      <w:rFonts w:eastAsia="MS Mincho"/>
      <w:color w:val="666666"/>
      <w:lang w:eastAsia="ja-JP"/>
    </w:rPr>
  </w:style>
  <w:style w:type="paragraph" w:customStyle="1" w:styleId="tabs1">
    <w:name w:val="tabs1"/>
    <w:basedOn w:val="Normal"/>
    <w:uiPriority w:val="99"/>
    <w:rsid w:val="009215C8"/>
    <w:pPr>
      <w:spacing w:before="45" w:after="45"/>
      <w:ind w:left="45" w:right="45"/>
    </w:pPr>
    <w:rPr>
      <w:rFonts w:eastAsia="MS Mincho"/>
      <w:lang w:eastAsia="ja-JP"/>
    </w:rPr>
  </w:style>
  <w:style w:type="paragraph" w:customStyle="1" w:styleId="section-main1">
    <w:name w:val="section-main1"/>
    <w:basedOn w:val="Normal"/>
    <w:uiPriority w:val="99"/>
    <w:rsid w:val="009215C8"/>
    <w:pPr>
      <w:spacing w:before="100" w:beforeAutospacing="1" w:after="100" w:afterAutospacing="1"/>
    </w:pPr>
    <w:rPr>
      <w:rFonts w:eastAsia="MS Mincho"/>
      <w:lang w:eastAsia="ja-JP"/>
    </w:rPr>
  </w:style>
  <w:style w:type="paragraph" w:customStyle="1" w:styleId="group1">
    <w:name w:val="group1"/>
    <w:basedOn w:val="Normal"/>
    <w:uiPriority w:val="99"/>
    <w:rsid w:val="009215C8"/>
    <w:pPr>
      <w:pBdr>
        <w:right w:val="single" w:sz="6" w:space="5" w:color="DDDDDD"/>
      </w:pBdr>
      <w:spacing w:before="45" w:after="45"/>
      <w:ind w:left="45" w:right="45"/>
    </w:pPr>
    <w:rPr>
      <w:rFonts w:eastAsia="MS Mincho"/>
      <w:lang w:eastAsia="ja-JP"/>
    </w:rPr>
  </w:style>
  <w:style w:type="paragraph" w:customStyle="1" w:styleId="group2">
    <w:name w:val="group2"/>
    <w:basedOn w:val="Normal"/>
    <w:uiPriority w:val="99"/>
    <w:rsid w:val="009215C8"/>
    <w:pPr>
      <w:pBdr>
        <w:left w:val="single" w:sz="6" w:space="5" w:color="DDDDDD"/>
      </w:pBdr>
      <w:spacing w:before="45" w:after="45"/>
      <w:ind w:left="45" w:right="45"/>
    </w:pPr>
    <w:rPr>
      <w:rFonts w:eastAsia="MS Mincho"/>
      <w:lang w:eastAsia="ja-JP"/>
    </w:rPr>
  </w:style>
  <w:style w:type="paragraph" w:customStyle="1" w:styleId="group-search1">
    <w:name w:val="group-search1"/>
    <w:basedOn w:val="Normal"/>
    <w:uiPriority w:val="99"/>
    <w:rsid w:val="009215C8"/>
    <w:pPr>
      <w:pBdr>
        <w:left w:val="single" w:sz="6" w:space="5" w:color="DDDDDD"/>
      </w:pBdr>
      <w:spacing w:before="100" w:beforeAutospacing="1" w:after="100" w:afterAutospacing="1"/>
    </w:pPr>
    <w:rPr>
      <w:rFonts w:eastAsia="MS Mincho"/>
      <w:lang w:eastAsia="ja-JP"/>
    </w:rPr>
  </w:style>
  <w:style w:type="paragraph" w:customStyle="1" w:styleId="group-insert1">
    <w:name w:val="group-insert1"/>
    <w:basedOn w:val="Normal"/>
    <w:uiPriority w:val="99"/>
    <w:rsid w:val="009215C8"/>
    <w:pPr>
      <w:spacing w:before="100" w:beforeAutospacing="1" w:after="100" w:afterAutospacing="1"/>
    </w:pPr>
    <w:rPr>
      <w:rFonts w:eastAsia="MS Mincho"/>
      <w:lang w:eastAsia="ja-JP"/>
    </w:rPr>
  </w:style>
  <w:style w:type="paragraph" w:customStyle="1" w:styleId="group-search2">
    <w:name w:val="group-search2"/>
    <w:basedOn w:val="Normal"/>
    <w:uiPriority w:val="99"/>
    <w:rsid w:val="009215C8"/>
    <w:pPr>
      <w:pBdr>
        <w:right w:val="single" w:sz="6" w:space="5" w:color="DDDDDD"/>
      </w:pBdr>
      <w:spacing w:before="100" w:beforeAutospacing="1" w:after="100" w:afterAutospacing="1"/>
    </w:pPr>
    <w:rPr>
      <w:rFonts w:eastAsia="MS Mincho"/>
      <w:lang w:eastAsia="ja-JP"/>
    </w:rPr>
  </w:style>
  <w:style w:type="paragraph" w:customStyle="1" w:styleId="group-insert2">
    <w:name w:val="group-insert2"/>
    <w:basedOn w:val="Normal"/>
    <w:uiPriority w:val="99"/>
    <w:rsid w:val="009215C8"/>
    <w:pPr>
      <w:spacing w:before="100" w:beforeAutospacing="1" w:after="100" w:afterAutospacing="1"/>
    </w:pPr>
    <w:rPr>
      <w:rFonts w:eastAsia="MS Mincho"/>
      <w:lang w:eastAsia="ja-JP"/>
    </w:rPr>
  </w:style>
  <w:style w:type="character" w:customStyle="1" w:styleId="tab1">
    <w:name w:val="tab1"/>
    <w:basedOn w:val="VarsaylanParagrafYazTipi"/>
    <w:uiPriority w:val="99"/>
    <w:rsid w:val="009215C8"/>
    <w:rPr>
      <w:rFonts w:cs="Times New Roman"/>
    </w:rPr>
  </w:style>
  <w:style w:type="paragraph" w:customStyle="1" w:styleId="label1">
    <w:name w:val="label1"/>
    <w:basedOn w:val="Normal"/>
    <w:uiPriority w:val="99"/>
    <w:rsid w:val="009215C8"/>
    <w:pPr>
      <w:spacing w:before="30" w:after="30" w:line="330" w:lineRule="atLeast"/>
      <w:ind w:left="75" w:right="120"/>
    </w:pPr>
    <w:rPr>
      <w:rFonts w:eastAsia="MS Mincho"/>
      <w:color w:val="777777"/>
      <w:lang w:eastAsia="ja-JP"/>
    </w:rPr>
  </w:style>
  <w:style w:type="paragraph" w:customStyle="1" w:styleId="tool-select1">
    <w:name w:val="tool-select1"/>
    <w:basedOn w:val="Normal"/>
    <w:uiPriority w:val="99"/>
    <w:rsid w:val="009215C8"/>
    <w:pPr>
      <w:pBdr>
        <w:top w:val="single" w:sz="6" w:space="0" w:color="C0C0C0"/>
        <w:left w:val="single" w:sz="6" w:space="0" w:color="C0C0C0"/>
        <w:bottom w:val="single" w:sz="6" w:space="0" w:color="C0C0C0"/>
        <w:right w:val="single" w:sz="6" w:space="0" w:color="C0C0C0"/>
      </w:pBdr>
      <w:shd w:val="clear" w:color="auto" w:fill="FFFFFF"/>
      <w:spacing w:before="30" w:after="30"/>
      <w:ind w:left="30"/>
    </w:pPr>
    <w:rPr>
      <w:rFonts w:eastAsia="MS Mincho"/>
      <w:lang w:eastAsia="ja-JP"/>
    </w:rPr>
  </w:style>
  <w:style w:type="paragraph" w:customStyle="1" w:styleId="label2">
    <w:name w:val="label2"/>
    <w:basedOn w:val="Normal"/>
    <w:uiPriority w:val="99"/>
    <w:rsid w:val="009215C8"/>
    <w:pPr>
      <w:spacing w:line="330" w:lineRule="atLeast"/>
      <w:ind w:right="60"/>
    </w:pPr>
    <w:rPr>
      <w:rFonts w:eastAsia="MS Mincho"/>
      <w:color w:val="333333"/>
      <w:lang w:eastAsia="ja-JP"/>
    </w:rPr>
  </w:style>
  <w:style w:type="paragraph" w:customStyle="1" w:styleId="label3">
    <w:name w:val="label3"/>
    <w:basedOn w:val="Normal"/>
    <w:uiPriority w:val="99"/>
    <w:rsid w:val="009215C8"/>
    <w:pPr>
      <w:spacing w:line="330" w:lineRule="atLeast"/>
      <w:ind w:left="60"/>
    </w:pPr>
    <w:rPr>
      <w:rFonts w:eastAsia="MS Mincho"/>
      <w:color w:val="333333"/>
      <w:lang w:eastAsia="ja-JP"/>
    </w:rPr>
  </w:style>
  <w:style w:type="paragraph" w:customStyle="1" w:styleId="menu1">
    <w:name w:val="menu1"/>
    <w:basedOn w:val="Normal"/>
    <w:uiPriority w:val="99"/>
    <w:rsid w:val="009215C8"/>
    <w:pPr>
      <w:spacing w:before="100" w:beforeAutospacing="1" w:after="100" w:afterAutospacing="1"/>
      <w:ind w:left="-15" w:right="-15"/>
    </w:pPr>
    <w:rPr>
      <w:rFonts w:eastAsia="MS Mincho"/>
      <w:lang w:eastAsia="ja-JP"/>
    </w:rPr>
  </w:style>
  <w:style w:type="paragraph" w:customStyle="1" w:styleId="options1">
    <w:name w:val="options1"/>
    <w:basedOn w:val="Normal"/>
    <w:uiPriority w:val="99"/>
    <w:rsid w:val="009215C8"/>
    <w:pPr>
      <w:pBdr>
        <w:top w:val="single" w:sz="6" w:space="0" w:color="C0C0C0"/>
        <w:left w:val="single" w:sz="6" w:space="0" w:color="C0C0C0"/>
        <w:bottom w:val="single" w:sz="6" w:space="0" w:color="C0C0C0"/>
        <w:right w:val="single" w:sz="6" w:space="0" w:color="C0C0C0"/>
      </w:pBdr>
      <w:shd w:val="clear" w:color="auto" w:fill="FFFFFF"/>
      <w:spacing w:before="330" w:after="100" w:afterAutospacing="1"/>
      <w:ind w:left="-15"/>
    </w:pPr>
    <w:rPr>
      <w:rFonts w:eastAsia="MS Mincho"/>
      <w:vanish/>
      <w:lang w:eastAsia="ja-JP"/>
    </w:rPr>
  </w:style>
  <w:style w:type="paragraph" w:customStyle="1" w:styleId="options2">
    <w:name w:val="options2"/>
    <w:basedOn w:val="Normal"/>
    <w:uiPriority w:val="99"/>
    <w:rsid w:val="009215C8"/>
    <w:pPr>
      <w:spacing w:before="330" w:after="100" w:afterAutospacing="1"/>
    </w:pPr>
    <w:rPr>
      <w:rFonts w:eastAsia="MS Mincho"/>
      <w:lang w:eastAsia="ja-JP"/>
    </w:rPr>
  </w:style>
  <w:style w:type="paragraph" w:customStyle="1" w:styleId="option1">
    <w:name w:val="option1"/>
    <w:basedOn w:val="Normal"/>
    <w:uiPriority w:val="99"/>
    <w:rsid w:val="009215C8"/>
    <w:pPr>
      <w:spacing w:before="100" w:beforeAutospacing="1" w:after="100" w:afterAutospacing="1"/>
    </w:pPr>
    <w:rPr>
      <w:rFonts w:eastAsia="MS Mincho"/>
      <w:color w:val="000000"/>
      <w:lang w:eastAsia="ja-JP"/>
    </w:rPr>
  </w:style>
  <w:style w:type="paragraph" w:customStyle="1" w:styleId="optionrelheading-21">
    <w:name w:val="option[rel=heading-2]1"/>
    <w:basedOn w:val="Normal"/>
    <w:uiPriority w:val="99"/>
    <w:rsid w:val="009215C8"/>
    <w:pPr>
      <w:spacing w:before="100" w:beforeAutospacing="1" w:after="100" w:afterAutospacing="1"/>
    </w:pPr>
    <w:rPr>
      <w:rFonts w:eastAsia="MS Mincho"/>
      <w:sz w:val="36"/>
      <w:szCs w:val="36"/>
      <w:lang w:eastAsia="ja-JP"/>
    </w:rPr>
  </w:style>
  <w:style w:type="paragraph" w:customStyle="1" w:styleId="optionrelheading-31">
    <w:name w:val="option[rel=heading-3]1"/>
    <w:basedOn w:val="Normal"/>
    <w:uiPriority w:val="99"/>
    <w:rsid w:val="009215C8"/>
    <w:pPr>
      <w:spacing w:before="100" w:beforeAutospacing="1" w:after="100" w:afterAutospacing="1"/>
    </w:pPr>
    <w:rPr>
      <w:rFonts w:eastAsia="MS Mincho"/>
      <w:sz w:val="32"/>
      <w:szCs w:val="32"/>
      <w:lang w:eastAsia="ja-JP"/>
    </w:rPr>
  </w:style>
  <w:style w:type="paragraph" w:customStyle="1" w:styleId="optionrelheading-41">
    <w:name w:val="option[rel=heading-4]1"/>
    <w:basedOn w:val="Normal"/>
    <w:uiPriority w:val="99"/>
    <w:rsid w:val="009215C8"/>
    <w:pPr>
      <w:spacing w:before="100" w:beforeAutospacing="1" w:after="100" w:afterAutospacing="1"/>
    </w:pPr>
    <w:rPr>
      <w:rFonts w:eastAsia="MS Mincho"/>
      <w:sz w:val="28"/>
      <w:szCs w:val="28"/>
      <w:lang w:eastAsia="ja-JP"/>
    </w:rPr>
  </w:style>
  <w:style w:type="paragraph" w:customStyle="1" w:styleId="optionrelheading-51">
    <w:name w:val="option[rel=heading-5]1"/>
    <w:basedOn w:val="Normal"/>
    <w:uiPriority w:val="99"/>
    <w:rsid w:val="009215C8"/>
    <w:pPr>
      <w:spacing w:before="100" w:beforeAutospacing="1" w:after="100" w:afterAutospacing="1"/>
    </w:pPr>
    <w:rPr>
      <w:rFonts w:eastAsia="MS Mincho"/>
      <w:b/>
      <w:bCs/>
      <w:lang w:eastAsia="ja-JP"/>
    </w:rPr>
  </w:style>
  <w:style w:type="paragraph" w:customStyle="1" w:styleId="index1">
    <w:name w:val="index1"/>
    <w:basedOn w:val="Normal"/>
    <w:uiPriority w:val="99"/>
    <w:rsid w:val="009215C8"/>
    <w:pPr>
      <w:spacing w:before="100" w:beforeAutospacing="1" w:after="100" w:afterAutospacing="1"/>
    </w:pPr>
    <w:rPr>
      <w:rFonts w:eastAsia="MS Mincho"/>
      <w:lang w:eastAsia="ja-JP"/>
    </w:rPr>
  </w:style>
  <w:style w:type="paragraph" w:customStyle="1" w:styleId="current1">
    <w:name w:val="current1"/>
    <w:basedOn w:val="Normal"/>
    <w:uiPriority w:val="99"/>
    <w:rsid w:val="009215C8"/>
    <w:pPr>
      <w:shd w:val="clear" w:color="auto" w:fill="FAFAFA"/>
      <w:spacing w:before="100" w:beforeAutospacing="1" w:after="100" w:afterAutospacing="1"/>
    </w:pPr>
    <w:rPr>
      <w:rFonts w:eastAsia="MS Mincho"/>
      <w:color w:val="333333"/>
      <w:lang w:eastAsia="ja-JP"/>
    </w:rPr>
  </w:style>
  <w:style w:type="paragraph" w:customStyle="1" w:styleId="pages1">
    <w:name w:val="pages1"/>
    <w:basedOn w:val="Normal"/>
    <w:uiPriority w:val="99"/>
    <w:rsid w:val="009215C8"/>
    <w:pPr>
      <w:shd w:val="clear" w:color="auto" w:fill="FAFAFA"/>
      <w:spacing w:before="100" w:beforeAutospacing="1" w:after="100" w:afterAutospacing="1"/>
    </w:pPr>
    <w:rPr>
      <w:rFonts w:eastAsia="MS Mincho"/>
      <w:lang w:eastAsia="ja-JP"/>
    </w:rPr>
  </w:style>
  <w:style w:type="paragraph" w:customStyle="1" w:styleId="wikieditor-toolbar-table-preview-frame1">
    <w:name w:val="wikieditor-toolbar-table-preview-frame1"/>
    <w:basedOn w:val="Normal"/>
    <w:uiPriority w:val="99"/>
    <w:rsid w:val="009215C8"/>
    <w:pPr>
      <w:shd w:val="clear" w:color="auto" w:fill="FFFFFF"/>
      <w:spacing w:before="100" w:beforeAutospacing="1" w:after="100" w:afterAutospacing="1"/>
    </w:pPr>
    <w:rPr>
      <w:rFonts w:eastAsia="MS Mincho"/>
      <w:lang w:eastAsia="ja-JP"/>
    </w:rPr>
  </w:style>
  <w:style w:type="paragraph" w:customStyle="1" w:styleId="wikieditor-toolbar-table-preview-content1">
    <w:name w:val="wikieditor-toolbar-table-preview-content1"/>
    <w:basedOn w:val="Normal"/>
    <w:uiPriority w:val="99"/>
    <w:rsid w:val="009215C8"/>
    <w:pPr>
      <w:spacing w:before="100" w:beforeAutospacing="1" w:after="100" w:afterAutospacing="1"/>
    </w:pPr>
    <w:rPr>
      <w:rFonts w:eastAsia="MS Mincho"/>
      <w:lang w:eastAsia="ja-JP"/>
    </w:rPr>
  </w:style>
  <w:style w:type="paragraph" w:customStyle="1" w:styleId="wikieditor-toolbar-table-preview1">
    <w:name w:val="wikieditor-toolbar-table-preview1"/>
    <w:basedOn w:val="Normal"/>
    <w:uiPriority w:val="99"/>
    <w:rsid w:val="009215C8"/>
    <w:pPr>
      <w:spacing w:before="100" w:beforeAutospacing="1" w:after="100" w:afterAutospacing="1"/>
    </w:pPr>
    <w:rPr>
      <w:rFonts w:eastAsia="MS Mincho"/>
      <w:lang w:eastAsia="ja-JP"/>
    </w:rPr>
  </w:style>
  <w:style w:type="paragraph" w:customStyle="1" w:styleId="wikieditor-ui-loading1">
    <w:name w:val="wikieditor-ui-loading1"/>
    <w:basedOn w:val="Normal"/>
    <w:uiPriority w:val="99"/>
    <w:rsid w:val="009215C8"/>
    <w:pPr>
      <w:shd w:val="clear" w:color="auto" w:fill="F3F3F3"/>
      <w:ind w:left="-15" w:right="-15"/>
      <w:jc w:val="center"/>
    </w:pPr>
    <w:rPr>
      <w:rFonts w:eastAsia="MS Mincho"/>
      <w:lang w:eastAsia="ja-JP"/>
    </w:rPr>
  </w:style>
  <w:style w:type="paragraph" w:customStyle="1" w:styleId="ui-dialog-buttonpane2">
    <w:name w:val="ui-dialog-buttonpane2"/>
    <w:basedOn w:val="Normal"/>
    <w:uiPriority w:val="99"/>
    <w:rsid w:val="009215C8"/>
    <w:rPr>
      <w:rFonts w:eastAsia="MS Mincho"/>
      <w:lang w:eastAsia="ja-JP"/>
    </w:rPr>
  </w:style>
  <w:style w:type="paragraph" w:customStyle="1" w:styleId="ui-state-default1">
    <w:name w:val="ui-state-default1"/>
    <w:basedOn w:val="Normal"/>
    <w:uiPriority w:val="99"/>
    <w:rsid w:val="009215C8"/>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pPr>
    <w:rPr>
      <w:rFonts w:eastAsia="MS Mincho"/>
      <w:color w:val="333333"/>
      <w:lang w:eastAsia="ja-JP"/>
    </w:rPr>
  </w:style>
  <w:style w:type="paragraph" w:customStyle="1" w:styleId="ui-state-hover1">
    <w:name w:val="ui-state-hover1"/>
    <w:basedOn w:val="Normal"/>
    <w:uiPriority w:val="99"/>
    <w:rsid w:val="009215C8"/>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rFonts w:eastAsia="MS Mincho"/>
      <w:color w:val="333333"/>
      <w:lang w:eastAsia="ja-JP"/>
    </w:rPr>
  </w:style>
  <w:style w:type="paragraph" w:customStyle="1" w:styleId="ui-state-focus1">
    <w:name w:val="ui-state-focus1"/>
    <w:basedOn w:val="Normal"/>
    <w:uiPriority w:val="99"/>
    <w:rsid w:val="009215C8"/>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rFonts w:eastAsia="MS Mincho"/>
      <w:color w:val="333333"/>
      <w:lang w:eastAsia="ja-JP"/>
    </w:rPr>
  </w:style>
  <w:style w:type="paragraph" w:customStyle="1" w:styleId="ui-state-active1">
    <w:name w:val="ui-state-active1"/>
    <w:basedOn w:val="Normal"/>
    <w:uiPriority w:val="99"/>
    <w:rsid w:val="009215C8"/>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rFonts w:eastAsia="MS Mincho"/>
      <w:color w:val="333333"/>
      <w:lang w:eastAsia="ja-JP"/>
    </w:rPr>
  </w:style>
  <w:style w:type="paragraph" w:customStyle="1" w:styleId="ui-state-highlight1">
    <w:name w:val="ui-state-highlight1"/>
    <w:basedOn w:val="Normal"/>
    <w:uiPriority w:val="99"/>
    <w:rsid w:val="009215C8"/>
    <w:pPr>
      <w:pBdr>
        <w:top w:val="single" w:sz="6" w:space="0" w:color="FCEFA1"/>
        <w:left w:val="single" w:sz="6" w:space="0" w:color="FCEFA1"/>
        <w:bottom w:val="single" w:sz="6" w:space="0" w:color="FCEFA1"/>
        <w:right w:val="single" w:sz="6" w:space="0" w:color="FCEFA1"/>
      </w:pBdr>
      <w:spacing w:before="100" w:beforeAutospacing="1" w:after="100" w:afterAutospacing="1"/>
    </w:pPr>
    <w:rPr>
      <w:rFonts w:eastAsia="MS Mincho"/>
      <w:color w:val="363636"/>
      <w:lang w:eastAsia="ja-JP"/>
    </w:rPr>
  </w:style>
  <w:style w:type="paragraph" w:customStyle="1" w:styleId="ui-state-error1">
    <w:name w:val="ui-state-error1"/>
    <w:basedOn w:val="Normal"/>
    <w:uiPriority w:val="99"/>
    <w:rsid w:val="009215C8"/>
    <w:pPr>
      <w:pBdr>
        <w:top w:val="single" w:sz="6" w:space="0" w:color="CD0A0A"/>
        <w:left w:val="single" w:sz="6" w:space="0" w:color="CD0A0A"/>
        <w:bottom w:val="single" w:sz="6" w:space="0" w:color="CD0A0A"/>
        <w:right w:val="single" w:sz="6" w:space="0" w:color="CD0A0A"/>
      </w:pBdr>
      <w:spacing w:before="100" w:beforeAutospacing="1" w:after="100" w:afterAutospacing="1"/>
    </w:pPr>
    <w:rPr>
      <w:rFonts w:eastAsia="MS Mincho"/>
      <w:color w:val="CD0A0A"/>
      <w:lang w:eastAsia="ja-JP"/>
    </w:rPr>
  </w:style>
  <w:style w:type="paragraph" w:customStyle="1" w:styleId="ui-state-error-text1">
    <w:name w:val="ui-state-error-text1"/>
    <w:basedOn w:val="Normal"/>
    <w:uiPriority w:val="99"/>
    <w:rsid w:val="009215C8"/>
    <w:pPr>
      <w:spacing w:before="100" w:beforeAutospacing="1" w:after="100" w:afterAutospacing="1"/>
    </w:pPr>
    <w:rPr>
      <w:rFonts w:eastAsia="MS Mincho"/>
      <w:color w:val="CD0A0A"/>
      <w:lang w:eastAsia="ja-JP"/>
    </w:rPr>
  </w:style>
  <w:style w:type="paragraph" w:customStyle="1" w:styleId="ui-state-disabled1">
    <w:name w:val="ui-state-disabled1"/>
    <w:basedOn w:val="Normal"/>
    <w:uiPriority w:val="99"/>
    <w:rsid w:val="009215C8"/>
    <w:pPr>
      <w:spacing w:before="100" w:beforeAutospacing="1" w:after="100" w:afterAutospacing="1"/>
    </w:pPr>
    <w:rPr>
      <w:rFonts w:eastAsia="MS Mincho"/>
      <w:lang w:eastAsia="ja-JP"/>
    </w:rPr>
  </w:style>
  <w:style w:type="paragraph" w:customStyle="1" w:styleId="ui-priority-primary1">
    <w:name w:val="ui-priority-primary1"/>
    <w:basedOn w:val="Normal"/>
    <w:uiPriority w:val="99"/>
    <w:rsid w:val="009215C8"/>
    <w:pPr>
      <w:spacing w:before="100" w:beforeAutospacing="1" w:after="100" w:afterAutospacing="1"/>
    </w:pPr>
    <w:rPr>
      <w:rFonts w:eastAsia="MS Mincho"/>
      <w:b/>
      <w:bCs/>
      <w:lang w:eastAsia="ja-JP"/>
    </w:rPr>
  </w:style>
  <w:style w:type="paragraph" w:customStyle="1" w:styleId="ui-priority-secondary1">
    <w:name w:val="ui-priority-secondary1"/>
    <w:basedOn w:val="Normal"/>
    <w:uiPriority w:val="99"/>
    <w:rsid w:val="009215C8"/>
    <w:pPr>
      <w:spacing w:before="100" w:beforeAutospacing="1" w:after="100" w:afterAutospacing="1"/>
    </w:pPr>
    <w:rPr>
      <w:rFonts w:eastAsia="MS Mincho"/>
      <w:lang w:eastAsia="ja-JP"/>
    </w:rPr>
  </w:style>
  <w:style w:type="paragraph" w:customStyle="1" w:styleId="ui-icon1">
    <w:name w:val="ui-icon1"/>
    <w:basedOn w:val="Normal"/>
    <w:uiPriority w:val="99"/>
    <w:rsid w:val="009215C8"/>
    <w:pPr>
      <w:spacing w:before="100" w:beforeAutospacing="1" w:after="100" w:afterAutospacing="1"/>
      <w:ind w:firstLine="7343"/>
    </w:pPr>
    <w:rPr>
      <w:rFonts w:eastAsia="MS Mincho"/>
      <w:lang w:eastAsia="ja-JP"/>
    </w:rPr>
  </w:style>
  <w:style w:type="paragraph" w:customStyle="1" w:styleId="ui-icon2">
    <w:name w:val="ui-icon2"/>
    <w:basedOn w:val="Normal"/>
    <w:uiPriority w:val="99"/>
    <w:rsid w:val="009215C8"/>
    <w:pPr>
      <w:spacing w:before="100" w:beforeAutospacing="1" w:after="100" w:afterAutospacing="1"/>
      <w:ind w:firstLine="7343"/>
    </w:pPr>
    <w:rPr>
      <w:rFonts w:eastAsia="MS Mincho"/>
      <w:lang w:eastAsia="ja-JP"/>
    </w:rPr>
  </w:style>
  <w:style w:type="paragraph" w:customStyle="1" w:styleId="ui-icon3">
    <w:name w:val="ui-icon3"/>
    <w:basedOn w:val="Normal"/>
    <w:uiPriority w:val="99"/>
    <w:rsid w:val="009215C8"/>
    <w:pPr>
      <w:spacing w:before="100" w:beforeAutospacing="1" w:after="100" w:afterAutospacing="1"/>
      <w:ind w:firstLine="7343"/>
    </w:pPr>
    <w:rPr>
      <w:rFonts w:eastAsia="MS Mincho"/>
      <w:lang w:eastAsia="ja-JP"/>
    </w:rPr>
  </w:style>
  <w:style w:type="paragraph" w:customStyle="1" w:styleId="ui-icon4">
    <w:name w:val="ui-icon4"/>
    <w:basedOn w:val="Normal"/>
    <w:uiPriority w:val="99"/>
    <w:rsid w:val="009215C8"/>
    <w:pPr>
      <w:spacing w:before="100" w:beforeAutospacing="1" w:after="100" w:afterAutospacing="1"/>
      <w:ind w:firstLine="7343"/>
    </w:pPr>
    <w:rPr>
      <w:rFonts w:eastAsia="MS Mincho"/>
      <w:lang w:eastAsia="ja-JP"/>
    </w:rPr>
  </w:style>
  <w:style w:type="paragraph" w:customStyle="1" w:styleId="ui-icon5">
    <w:name w:val="ui-icon5"/>
    <w:basedOn w:val="Normal"/>
    <w:uiPriority w:val="99"/>
    <w:rsid w:val="009215C8"/>
    <w:pPr>
      <w:spacing w:before="100" w:beforeAutospacing="1" w:after="100" w:afterAutospacing="1"/>
      <w:ind w:firstLine="7343"/>
    </w:pPr>
    <w:rPr>
      <w:rFonts w:eastAsia="MS Mincho"/>
      <w:lang w:eastAsia="ja-JP"/>
    </w:rPr>
  </w:style>
  <w:style w:type="paragraph" w:customStyle="1" w:styleId="ui-icon6">
    <w:name w:val="ui-icon6"/>
    <w:basedOn w:val="Normal"/>
    <w:uiPriority w:val="99"/>
    <w:rsid w:val="009215C8"/>
    <w:pPr>
      <w:spacing w:before="100" w:beforeAutospacing="1" w:after="100" w:afterAutospacing="1"/>
      <w:ind w:firstLine="7343"/>
    </w:pPr>
    <w:rPr>
      <w:rFonts w:eastAsia="MS Mincho"/>
      <w:lang w:eastAsia="ja-JP"/>
    </w:rPr>
  </w:style>
  <w:style w:type="paragraph" w:customStyle="1" w:styleId="ui-icon7">
    <w:name w:val="ui-icon7"/>
    <w:basedOn w:val="Normal"/>
    <w:uiPriority w:val="99"/>
    <w:rsid w:val="009215C8"/>
    <w:pPr>
      <w:spacing w:before="100" w:beforeAutospacing="1" w:after="100" w:afterAutospacing="1"/>
      <w:ind w:firstLine="7343"/>
    </w:pPr>
    <w:rPr>
      <w:rFonts w:eastAsia="MS Mincho"/>
      <w:lang w:eastAsia="ja-JP"/>
    </w:rPr>
  </w:style>
  <w:style w:type="paragraph" w:customStyle="1" w:styleId="ui-icon8">
    <w:name w:val="ui-icon8"/>
    <w:basedOn w:val="Normal"/>
    <w:uiPriority w:val="99"/>
    <w:rsid w:val="009215C8"/>
    <w:pPr>
      <w:spacing w:before="100" w:beforeAutospacing="1" w:after="100" w:afterAutospacing="1"/>
      <w:ind w:firstLine="7343"/>
    </w:pPr>
    <w:rPr>
      <w:rFonts w:eastAsia="MS Mincho"/>
      <w:lang w:eastAsia="ja-JP"/>
    </w:rPr>
  </w:style>
  <w:style w:type="paragraph" w:customStyle="1" w:styleId="ui-icon9">
    <w:name w:val="ui-icon9"/>
    <w:basedOn w:val="Normal"/>
    <w:uiPriority w:val="99"/>
    <w:rsid w:val="009215C8"/>
    <w:pPr>
      <w:spacing w:before="100" w:beforeAutospacing="1" w:after="100" w:afterAutospacing="1"/>
      <w:ind w:firstLine="7343"/>
    </w:pPr>
    <w:rPr>
      <w:rFonts w:eastAsia="MS Mincho"/>
      <w:lang w:eastAsia="ja-JP"/>
    </w:rPr>
  </w:style>
  <w:style w:type="paragraph" w:customStyle="1" w:styleId="ui-accordion-header1">
    <w:name w:val="ui-accordion-header1"/>
    <w:basedOn w:val="Normal"/>
    <w:uiPriority w:val="99"/>
    <w:rsid w:val="009215C8"/>
    <w:pPr>
      <w:spacing w:before="15" w:after="100" w:afterAutospacing="1"/>
    </w:pPr>
    <w:rPr>
      <w:rFonts w:eastAsia="MS Mincho"/>
      <w:lang w:eastAsia="ja-JP"/>
    </w:rPr>
  </w:style>
  <w:style w:type="paragraph" w:customStyle="1" w:styleId="ui-accordion-li-fix1">
    <w:name w:val="ui-accordion-li-fix1"/>
    <w:basedOn w:val="Normal"/>
    <w:uiPriority w:val="99"/>
    <w:rsid w:val="009215C8"/>
    <w:pPr>
      <w:spacing w:before="100" w:beforeAutospacing="1" w:after="100" w:afterAutospacing="1"/>
    </w:pPr>
    <w:rPr>
      <w:rFonts w:eastAsia="MS Mincho"/>
      <w:lang w:eastAsia="ja-JP"/>
    </w:rPr>
  </w:style>
  <w:style w:type="paragraph" w:customStyle="1" w:styleId="ui-accordion-header-active1">
    <w:name w:val="ui-accordion-header-active1"/>
    <w:basedOn w:val="Normal"/>
    <w:uiPriority w:val="99"/>
    <w:rsid w:val="009215C8"/>
    <w:pPr>
      <w:spacing w:before="100" w:beforeAutospacing="1" w:after="100" w:afterAutospacing="1"/>
    </w:pPr>
    <w:rPr>
      <w:rFonts w:eastAsia="MS Mincho"/>
      <w:lang w:eastAsia="ja-JP"/>
    </w:rPr>
  </w:style>
  <w:style w:type="paragraph" w:customStyle="1" w:styleId="ui-icon10">
    <w:name w:val="ui-icon10"/>
    <w:basedOn w:val="Normal"/>
    <w:uiPriority w:val="99"/>
    <w:rsid w:val="009215C8"/>
    <w:pPr>
      <w:spacing w:after="100" w:afterAutospacing="1"/>
      <w:ind w:firstLine="7343"/>
    </w:pPr>
    <w:rPr>
      <w:rFonts w:eastAsia="MS Mincho"/>
      <w:lang w:eastAsia="ja-JP"/>
    </w:rPr>
  </w:style>
  <w:style w:type="paragraph" w:customStyle="1" w:styleId="ui-accordion-content1">
    <w:name w:val="ui-accordion-content1"/>
    <w:basedOn w:val="Normal"/>
    <w:uiPriority w:val="99"/>
    <w:rsid w:val="009215C8"/>
    <w:pPr>
      <w:spacing w:after="30"/>
    </w:pPr>
    <w:rPr>
      <w:rFonts w:eastAsia="MS Mincho"/>
      <w:vanish/>
      <w:lang w:eastAsia="ja-JP"/>
    </w:rPr>
  </w:style>
  <w:style w:type="paragraph" w:customStyle="1" w:styleId="ui-accordion-content-active1">
    <w:name w:val="ui-accordion-content-active1"/>
    <w:basedOn w:val="Normal"/>
    <w:uiPriority w:val="99"/>
    <w:rsid w:val="009215C8"/>
    <w:pPr>
      <w:spacing w:before="100" w:beforeAutospacing="1" w:after="100" w:afterAutospacing="1"/>
    </w:pPr>
    <w:rPr>
      <w:rFonts w:eastAsia="MS Mincho"/>
      <w:lang w:eastAsia="ja-JP"/>
    </w:rPr>
  </w:style>
  <w:style w:type="paragraph" w:customStyle="1" w:styleId="ui-datepicker-header1">
    <w:name w:val="ui-datepicker-header1"/>
    <w:basedOn w:val="Normal"/>
    <w:uiPriority w:val="99"/>
    <w:rsid w:val="009215C8"/>
    <w:pPr>
      <w:spacing w:before="100" w:beforeAutospacing="1" w:after="100" w:afterAutospacing="1"/>
    </w:pPr>
    <w:rPr>
      <w:rFonts w:eastAsia="MS Mincho"/>
      <w:lang w:eastAsia="ja-JP"/>
    </w:rPr>
  </w:style>
  <w:style w:type="paragraph" w:customStyle="1" w:styleId="ui-datepicker-prev1">
    <w:name w:val="ui-datepicker-prev1"/>
    <w:basedOn w:val="Normal"/>
    <w:uiPriority w:val="99"/>
    <w:rsid w:val="009215C8"/>
    <w:pPr>
      <w:spacing w:before="100" w:beforeAutospacing="1" w:after="100" w:afterAutospacing="1"/>
    </w:pPr>
    <w:rPr>
      <w:rFonts w:eastAsia="MS Mincho"/>
      <w:lang w:eastAsia="ja-JP"/>
    </w:rPr>
  </w:style>
  <w:style w:type="paragraph" w:customStyle="1" w:styleId="ui-datepicker-next1">
    <w:name w:val="ui-datepicker-next1"/>
    <w:basedOn w:val="Normal"/>
    <w:uiPriority w:val="99"/>
    <w:rsid w:val="009215C8"/>
    <w:pPr>
      <w:spacing w:before="100" w:beforeAutospacing="1" w:after="100" w:afterAutospacing="1"/>
    </w:pPr>
    <w:rPr>
      <w:rFonts w:eastAsia="MS Mincho"/>
      <w:lang w:eastAsia="ja-JP"/>
    </w:rPr>
  </w:style>
  <w:style w:type="paragraph" w:customStyle="1" w:styleId="ui-datepicker-title1">
    <w:name w:val="ui-datepicker-title1"/>
    <w:basedOn w:val="Normal"/>
    <w:uiPriority w:val="99"/>
    <w:rsid w:val="009215C8"/>
    <w:pPr>
      <w:spacing w:line="432" w:lineRule="atLeast"/>
      <w:ind w:left="552" w:right="552"/>
      <w:jc w:val="center"/>
    </w:pPr>
    <w:rPr>
      <w:rFonts w:eastAsia="MS Mincho"/>
      <w:lang w:eastAsia="ja-JP"/>
    </w:rPr>
  </w:style>
  <w:style w:type="paragraph" w:customStyle="1" w:styleId="ui-datepicker-buttonpane1">
    <w:name w:val="ui-datepicker-buttonpane1"/>
    <w:basedOn w:val="Normal"/>
    <w:uiPriority w:val="99"/>
    <w:rsid w:val="009215C8"/>
    <w:pPr>
      <w:spacing w:before="168"/>
    </w:pPr>
    <w:rPr>
      <w:rFonts w:eastAsia="MS Mincho"/>
      <w:lang w:eastAsia="ja-JP"/>
    </w:rPr>
  </w:style>
  <w:style w:type="paragraph" w:customStyle="1" w:styleId="ui-datepicker-group1">
    <w:name w:val="ui-datepicker-group1"/>
    <w:basedOn w:val="Normal"/>
    <w:uiPriority w:val="99"/>
    <w:rsid w:val="009215C8"/>
    <w:pPr>
      <w:spacing w:before="100" w:beforeAutospacing="1" w:after="100" w:afterAutospacing="1"/>
    </w:pPr>
    <w:rPr>
      <w:rFonts w:eastAsia="MS Mincho"/>
      <w:lang w:eastAsia="ja-JP"/>
    </w:rPr>
  </w:style>
  <w:style w:type="paragraph" w:customStyle="1" w:styleId="ui-datepicker-group2">
    <w:name w:val="ui-datepicker-group2"/>
    <w:basedOn w:val="Normal"/>
    <w:uiPriority w:val="99"/>
    <w:rsid w:val="009215C8"/>
    <w:pPr>
      <w:spacing w:before="100" w:beforeAutospacing="1" w:after="100" w:afterAutospacing="1"/>
    </w:pPr>
    <w:rPr>
      <w:rFonts w:eastAsia="MS Mincho"/>
      <w:lang w:eastAsia="ja-JP"/>
    </w:rPr>
  </w:style>
  <w:style w:type="paragraph" w:customStyle="1" w:styleId="ui-datepicker-group3">
    <w:name w:val="ui-datepicker-group3"/>
    <w:basedOn w:val="Normal"/>
    <w:uiPriority w:val="99"/>
    <w:rsid w:val="009215C8"/>
    <w:pPr>
      <w:spacing w:before="100" w:beforeAutospacing="1" w:after="100" w:afterAutospacing="1"/>
    </w:pPr>
    <w:rPr>
      <w:rFonts w:eastAsia="MS Mincho"/>
      <w:lang w:eastAsia="ja-JP"/>
    </w:rPr>
  </w:style>
  <w:style w:type="paragraph" w:customStyle="1" w:styleId="ui-datepicker-header2">
    <w:name w:val="ui-datepicker-header2"/>
    <w:basedOn w:val="Normal"/>
    <w:uiPriority w:val="99"/>
    <w:rsid w:val="009215C8"/>
    <w:pPr>
      <w:spacing w:before="100" w:beforeAutospacing="1" w:after="100" w:afterAutospacing="1"/>
    </w:pPr>
    <w:rPr>
      <w:rFonts w:eastAsia="MS Mincho"/>
      <w:lang w:eastAsia="ja-JP"/>
    </w:rPr>
  </w:style>
  <w:style w:type="paragraph" w:customStyle="1" w:styleId="ui-datepicker-header3">
    <w:name w:val="ui-datepicker-header3"/>
    <w:basedOn w:val="Normal"/>
    <w:uiPriority w:val="99"/>
    <w:rsid w:val="009215C8"/>
    <w:pPr>
      <w:spacing w:before="100" w:beforeAutospacing="1" w:after="100" w:afterAutospacing="1"/>
    </w:pPr>
    <w:rPr>
      <w:rFonts w:eastAsia="MS Mincho"/>
      <w:lang w:eastAsia="ja-JP"/>
    </w:rPr>
  </w:style>
  <w:style w:type="paragraph" w:customStyle="1" w:styleId="ui-datepicker-buttonpane2">
    <w:name w:val="ui-datepicker-buttonpane2"/>
    <w:basedOn w:val="Normal"/>
    <w:uiPriority w:val="99"/>
    <w:rsid w:val="009215C8"/>
    <w:pPr>
      <w:spacing w:before="100" w:beforeAutospacing="1" w:after="100" w:afterAutospacing="1"/>
    </w:pPr>
    <w:rPr>
      <w:rFonts w:eastAsia="MS Mincho"/>
      <w:lang w:eastAsia="ja-JP"/>
    </w:rPr>
  </w:style>
  <w:style w:type="paragraph" w:customStyle="1" w:styleId="ui-datepicker-buttonpane3">
    <w:name w:val="ui-datepicker-buttonpane3"/>
    <w:basedOn w:val="Normal"/>
    <w:uiPriority w:val="99"/>
    <w:rsid w:val="009215C8"/>
    <w:pPr>
      <w:spacing w:before="100" w:beforeAutospacing="1" w:after="100" w:afterAutospacing="1"/>
    </w:pPr>
    <w:rPr>
      <w:rFonts w:eastAsia="MS Mincho"/>
      <w:lang w:eastAsia="ja-JP"/>
    </w:rPr>
  </w:style>
  <w:style w:type="paragraph" w:customStyle="1" w:styleId="ui-datepicker-header4">
    <w:name w:val="ui-datepicker-header4"/>
    <w:basedOn w:val="Normal"/>
    <w:uiPriority w:val="99"/>
    <w:rsid w:val="009215C8"/>
    <w:pPr>
      <w:spacing w:before="100" w:beforeAutospacing="1" w:after="100" w:afterAutospacing="1"/>
    </w:pPr>
    <w:rPr>
      <w:rFonts w:eastAsia="MS Mincho"/>
      <w:lang w:eastAsia="ja-JP"/>
    </w:rPr>
  </w:style>
  <w:style w:type="paragraph" w:customStyle="1" w:styleId="ui-datepicker-header5">
    <w:name w:val="ui-datepicker-header5"/>
    <w:basedOn w:val="Normal"/>
    <w:uiPriority w:val="99"/>
    <w:rsid w:val="009215C8"/>
    <w:pPr>
      <w:spacing w:before="100" w:beforeAutospacing="1" w:after="100" w:afterAutospacing="1"/>
    </w:pPr>
    <w:rPr>
      <w:rFonts w:eastAsia="MS Mincho"/>
      <w:lang w:eastAsia="ja-JP"/>
    </w:rPr>
  </w:style>
  <w:style w:type="paragraph" w:customStyle="1" w:styleId="ui-dialog-titlebar2">
    <w:name w:val="ui-dialog-titlebar2"/>
    <w:basedOn w:val="Normal"/>
    <w:uiPriority w:val="99"/>
    <w:rsid w:val="009215C8"/>
    <w:pPr>
      <w:spacing w:before="100" w:beforeAutospacing="1" w:after="100" w:afterAutospacing="1"/>
    </w:pPr>
    <w:rPr>
      <w:rFonts w:eastAsia="MS Mincho"/>
      <w:lang w:eastAsia="ja-JP"/>
    </w:rPr>
  </w:style>
  <w:style w:type="paragraph" w:customStyle="1" w:styleId="ui-dialog-title1">
    <w:name w:val="ui-dialog-title1"/>
    <w:basedOn w:val="Normal"/>
    <w:uiPriority w:val="99"/>
    <w:rsid w:val="009215C8"/>
    <w:rPr>
      <w:rFonts w:eastAsia="MS Mincho"/>
      <w:lang w:eastAsia="ja-JP"/>
    </w:rPr>
  </w:style>
  <w:style w:type="paragraph" w:customStyle="1" w:styleId="ui-dialog-titlebar-close2">
    <w:name w:val="ui-dialog-titlebar-close2"/>
    <w:basedOn w:val="Normal"/>
    <w:uiPriority w:val="99"/>
    <w:rsid w:val="009215C8"/>
    <w:rPr>
      <w:rFonts w:eastAsia="MS Mincho"/>
      <w:lang w:eastAsia="ja-JP"/>
    </w:rPr>
  </w:style>
  <w:style w:type="paragraph" w:customStyle="1" w:styleId="ui-dialog-content2">
    <w:name w:val="ui-dialog-content2"/>
    <w:basedOn w:val="Normal"/>
    <w:uiPriority w:val="99"/>
    <w:rsid w:val="009215C8"/>
    <w:pPr>
      <w:spacing w:before="100" w:beforeAutospacing="1" w:after="100" w:afterAutospacing="1"/>
    </w:pPr>
    <w:rPr>
      <w:rFonts w:eastAsia="MS Mincho"/>
      <w:lang w:eastAsia="ja-JP"/>
    </w:rPr>
  </w:style>
  <w:style w:type="paragraph" w:customStyle="1" w:styleId="ui-resizable-se1">
    <w:name w:val="ui-resizable-se1"/>
    <w:basedOn w:val="Normal"/>
    <w:uiPriority w:val="99"/>
    <w:rsid w:val="009215C8"/>
    <w:pPr>
      <w:spacing w:before="100" w:beforeAutospacing="1" w:after="100" w:afterAutospacing="1"/>
    </w:pPr>
    <w:rPr>
      <w:rFonts w:eastAsia="MS Mincho"/>
      <w:lang w:eastAsia="ja-JP"/>
    </w:rPr>
  </w:style>
  <w:style w:type="paragraph" w:customStyle="1" w:styleId="ui-progressbar-value1">
    <w:name w:val="ui-progressbar-value1"/>
    <w:basedOn w:val="Normal"/>
    <w:uiPriority w:val="99"/>
    <w:rsid w:val="009215C8"/>
    <w:pPr>
      <w:ind w:left="-15" w:right="-15"/>
    </w:pPr>
    <w:rPr>
      <w:rFonts w:eastAsia="MS Mincho"/>
      <w:lang w:eastAsia="ja-JP"/>
    </w:rPr>
  </w:style>
  <w:style w:type="paragraph" w:customStyle="1" w:styleId="ui-resizable-handle1">
    <w:name w:val="ui-resizable-handle1"/>
    <w:basedOn w:val="Normal"/>
    <w:uiPriority w:val="99"/>
    <w:rsid w:val="009215C8"/>
    <w:pPr>
      <w:spacing w:before="100" w:beforeAutospacing="1" w:after="100" w:afterAutospacing="1"/>
    </w:pPr>
    <w:rPr>
      <w:rFonts w:eastAsia="MS Mincho"/>
      <w:vanish/>
      <w:sz w:val="2"/>
      <w:szCs w:val="2"/>
      <w:lang w:eastAsia="ja-JP"/>
    </w:rPr>
  </w:style>
  <w:style w:type="paragraph" w:customStyle="1" w:styleId="ui-resizable-handle2">
    <w:name w:val="ui-resizable-handle2"/>
    <w:basedOn w:val="Normal"/>
    <w:uiPriority w:val="99"/>
    <w:rsid w:val="009215C8"/>
    <w:pPr>
      <w:spacing w:before="100" w:beforeAutospacing="1" w:after="100" w:afterAutospacing="1"/>
    </w:pPr>
    <w:rPr>
      <w:rFonts w:eastAsia="MS Mincho"/>
      <w:vanish/>
      <w:sz w:val="2"/>
      <w:szCs w:val="2"/>
      <w:lang w:eastAsia="ja-JP"/>
    </w:rPr>
  </w:style>
  <w:style w:type="paragraph" w:customStyle="1" w:styleId="ui-slider-handle1">
    <w:name w:val="ui-slider-handle1"/>
    <w:basedOn w:val="Normal"/>
    <w:uiPriority w:val="99"/>
    <w:rsid w:val="009215C8"/>
    <w:pPr>
      <w:spacing w:before="100" w:beforeAutospacing="1" w:after="100" w:afterAutospacing="1"/>
    </w:pPr>
    <w:rPr>
      <w:rFonts w:eastAsia="MS Mincho"/>
      <w:lang w:eastAsia="ja-JP"/>
    </w:rPr>
  </w:style>
  <w:style w:type="paragraph" w:customStyle="1" w:styleId="ui-slider-range1">
    <w:name w:val="ui-slider-range1"/>
    <w:basedOn w:val="Normal"/>
    <w:uiPriority w:val="99"/>
    <w:rsid w:val="009215C8"/>
    <w:pPr>
      <w:spacing w:before="100" w:beforeAutospacing="1" w:after="100" w:afterAutospacing="1"/>
    </w:pPr>
    <w:rPr>
      <w:rFonts w:eastAsia="MS Mincho"/>
      <w:sz w:val="17"/>
      <w:szCs w:val="17"/>
      <w:lang w:eastAsia="ja-JP"/>
    </w:rPr>
  </w:style>
  <w:style w:type="paragraph" w:customStyle="1" w:styleId="ui-slider-handle2">
    <w:name w:val="ui-slider-handle2"/>
    <w:basedOn w:val="Normal"/>
    <w:uiPriority w:val="99"/>
    <w:rsid w:val="009215C8"/>
    <w:pPr>
      <w:spacing w:before="100" w:beforeAutospacing="1" w:after="100" w:afterAutospacing="1"/>
      <w:ind w:left="-144"/>
    </w:pPr>
    <w:rPr>
      <w:rFonts w:eastAsia="MS Mincho"/>
      <w:lang w:eastAsia="ja-JP"/>
    </w:rPr>
  </w:style>
  <w:style w:type="paragraph" w:customStyle="1" w:styleId="ui-slider-range2">
    <w:name w:val="ui-slider-range2"/>
    <w:basedOn w:val="Normal"/>
    <w:uiPriority w:val="99"/>
    <w:rsid w:val="009215C8"/>
    <w:pPr>
      <w:spacing w:before="100" w:beforeAutospacing="1" w:after="100" w:afterAutospacing="1"/>
    </w:pPr>
    <w:rPr>
      <w:rFonts w:eastAsia="MS Mincho"/>
      <w:lang w:eastAsia="ja-JP"/>
    </w:rPr>
  </w:style>
  <w:style w:type="paragraph" w:customStyle="1" w:styleId="ui-slider-handle3">
    <w:name w:val="ui-slider-handle3"/>
    <w:basedOn w:val="Normal"/>
    <w:uiPriority w:val="99"/>
    <w:rsid w:val="009215C8"/>
    <w:pPr>
      <w:spacing w:before="100" w:beforeAutospacing="1"/>
    </w:pPr>
    <w:rPr>
      <w:rFonts w:eastAsia="MS Mincho"/>
      <w:lang w:eastAsia="ja-JP"/>
    </w:rPr>
  </w:style>
  <w:style w:type="paragraph" w:customStyle="1" w:styleId="ui-slider-range3">
    <w:name w:val="ui-slider-range3"/>
    <w:basedOn w:val="Normal"/>
    <w:uiPriority w:val="99"/>
    <w:rsid w:val="009215C8"/>
    <w:pPr>
      <w:spacing w:before="100" w:beforeAutospacing="1" w:after="100" w:afterAutospacing="1"/>
    </w:pPr>
    <w:rPr>
      <w:rFonts w:eastAsia="MS Mincho"/>
      <w:lang w:eastAsia="ja-JP"/>
    </w:rPr>
  </w:style>
  <w:style w:type="paragraph" w:customStyle="1" w:styleId="ui-tabs-nav1">
    <w:name w:val="ui-tabs-nav1"/>
    <w:basedOn w:val="Normal"/>
    <w:uiPriority w:val="99"/>
    <w:rsid w:val="009215C8"/>
    <w:pPr>
      <w:spacing w:before="100" w:beforeAutospacing="1" w:after="100" w:afterAutospacing="1"/>
    </w:pPr>
    <w:rPr>
      <w:rFonts w:eastAsia="MS Mincho"/>
      <w:lang w:eastAsia="ja-JP"/>
    </w:rPr>
  </w:style>
  <w:style w:type="paragraph" w:customStyle="1" w:styleId="ui-tabs-panel1">
    <w:name w:val="ui-tabs-panel1"/>
    <w:basedOn w:val="Normal"/>
    <w:uiPriority w:val="99"/>
    <w:rsid w:val="009215C8"/>
    <w:pPr>
      <w:spacing w:before="100" w:beforeAutospacing="1" w:after="100" w:afterAutospacing="1"/>
    </w:pPr>
    <w:rPr>
      <w:rFonts w:eastAsia="MS Mincho"/>
      <w:lang w:eastAsia="ja-JP"/>
    </w:rPr>
  </w:style>
  <w:style w:type="paragraph" w:customStyle="1" w:styleId="ui-tabs-hide1">
    <w:name w:val="ui-tabs-hide1"/>
    <w:basedOn w:val="Normal"/>
    <w:uiPriority w:val="99"/>
    <w:rsid w:val="009215C8"/>
    <w:pPr>
      <w:spacing w:before="100" w:beforeAutospacing="1" w:after="100" w:afterAutospacing="1"/>
    </w:pPr>
    <w:rPr>
      <w:rFonts w:eastAsia="MS Mincho"/>
      <w:vanish/>
      <w:lang w:eastAsia="ja-JP"/>
    </w:rPr>
  </w:style>
  <w:style w:type="paragraph" w:customStyle="1" w:styleId="navbox-title1">
    <w:name w:val="navbox-title1"/>
    <w:basedOn w:val="Normal"/>
    <w:uiPriority w:val="99"/>
    <w:rsid w:val="009215C8"/>
    <w:pPr>
      <w:shd w:val="clear" w:color="auto" w:fill="DDDDFF"/>
      <w:spacing w:before="100" w:beforeAutospacing="1" w:after="100" w:afterAutospacing="1"/>
      <w:jc w:val="center"/>
    </w:pPr>
    <w:rPr>
      <w:rFonts w:eastAsia="MS Mincho"/>
      <w:lang w:eastAsia="ja-JP"/>
    </w:rPr>
  </w:style>
  <w:style w:type="paragraph" w:customStyle="1" w:styleId="navbox-group1">
    <w:name w:val="navbox-group1"/>
    <w:basedOn w:val="Normal"/>
    <w:uiPriority w:val="99"/>
    <w:rsid w:val="009215C8"/>
    <w:pPr>
      <w:shd w:val="clear" w:color="auto" w:fill="E6E6FF"/>
      <w:spacing w:before="100" w:beforeAutospacing="1" w:after="100" w:afterAutospacing="1"/>
      <w:jc w:val="right"/>
    </w:pPr>
    <w:rPr>
      <w:rFonts w:eastAsia="MS Mincho"/>
      <w:b/>
      <w:bCs/>
      <w:lang w:eastAsia="ja-JP"/>
    </w:rPr>
  </w:style>
  <w:style w:type="paragraph" w:customStyle="1" w:styleId="navbox-abovebelow1">
    <w:name w:val="navbox-abovebelow1"/>
    <w:basedOn w:val="Normal"/>
    <w:uiPriority w:val="99"/>
    <w:rsid w:val="009215C8"/>
    <w:pPr>
      <w:shd w:val="clear" w:color="auto" w:fill="E6E6FF"/>
      <w:spacing w:before="100" w:beforeAutospacing="1" w:after="100" w:afterAutospacing="1"/>
      <w:jc w:val="center"/>
    </w:pPr>
    <w:rPr>
      <w:rFonts w:eastAsia="MS Mincho"/>
      <w:lang w:eastAsia="ja-JP"/>
    </w:rPr>
  </w:style>
  <w:style w:type="paragraph" w:customStyle="1" w:styleId="collapsebutton1">
    <w:name w:val="collapsebutton1"/>
    <w:basedOn w:val="Normal"/>
    <w:uiPriority w:val="99"/>
    <w:rsid w:val="009215C8"/>
    <w:pPr>
      <w:spacing w:before="100" w:beforeAutospacing="1" w:after="100" w:afterAutospacing="1"/>
      <w:jc w:val="right"/>
    </w:pPr>
    <w:rPr>
      <w:rFonts w:eastAsia="MS Mincho"/>
      <w:lang w:eastAsia="ja-JP"/>
    </w:rPr>
  </w:style>
  <w:style w:type="paragraph" w:customStyle="1" w:styleId="imbox1">
    <w:name w:val="imbox1"/>
    <w:basedOn w:val="Normal"/>
    <w:uiPriority w:val="99"/>
    <w:rsid w:val="009215C8"/>
    <w:pPr>
      <w:ind w:left="-120" w:right="-120"/>
    </w:pPr>
    <w:rPr>
      <w:rFonts w:eastAsia="MS Mincho"/>
      <w:lang w:eastAsia="ja-JP"/>
    </w:rPr>
  </w:style>
  <w:style w:type="paragraph" w:customStyle="1" w:styleId="imbox2">
    <w:name w:val="imbox2"/>
    <w:basedOn w:val="Normal"/>
    <w:uiPriority w:val="99"/>
    <w:rsid w:val="009215C8"/>
    <w:pPr>
      <w:spacing w:before="60" w:after="60"/>
      <w:ind w:left="60" w:right="60"/>
    </w:pPr>
    <w:rPr>
      <w:rFonts w:eastAsia="MS Mincho"/>
      <w:lang w:eastAsia="ja-JP"/>
    </w:rPr>
  </w:style>
  <w:style w:type="paragraph" w:customStyle="1" w:styleId="tmbox1">
    <w:name w:val="tmbox1"/>
    <w:basedOn w:val="Normal"/>
    <w:uiPriority w:val="99"/>
    <w:rsid w:val="009215C8"/>
    <w:pPr>
      <w:spacing w:before="30" w:after="30"/>
    </w:pPr>
    <w:rPr>
      <w:rFonts w:eastAsia="MS Mincho"/>
      <w:lang w:eastAsia="ja-JP"/>
    </w:rPr>
  </w:style>
  <w:style w:type="paragraph" w:customStyle="1" w:styleId="tocnumber1">
    <w:name w:val="tocnumber1"/>
    <w:basedOn w:val="Normal"/>
    <w:uiPriority w:val="99"/>
    <w:rsid w:val="009215C8"/>
    <w:pPr>
      <w:spacing w:before="100" w:beforeAutospacing="1" w:after="100" w:afterAutospacing="1"/>
    </w:pPr>
    <w:rPr>
      <w:rFonts w:eastAsia="MS Mincho"/>
      <w:vanish/>
      <w:lang w:eastAsia="ja-JP"/>
    </w:rPr>
  </w:style>
  <w:style w:type="paragraph" w:customStyle="1" w:styleId="selflink1">
    <w:name w:val="selflink1"/>
    <w:basedOn w:val="Normal"/>
    <w:uiPriority w:val="99"/>
    <w:rsid w:val="009215C8"/>
    <w:pPr>
      <w:spacing w:before="100" w:beforeAutospacing="1" w:after="100" w:afterAutospacing="1"/>
    </w:pPr>
    <w:rPr>
      <w:rFonts w:eastAsia="MS Mincho"/>
      <w:lang w:eastAsia="ja-JP"/>
    </w:rPr>
  </w:style>
  <w:style w:type="paragraph" w:customStyle="1" w:styleId="wpb-header1">
    <w:name w:val="wpb-header1"/>
    <w:basedOn w:val="Normal"/>
    <w:uiPriority w:val="99"/>
    <w:rsid w:val="009215C8"/>
    <w:pPr>
      <w:spacing w:before="100" w:beforeAutospacing="1" w:after="100" w:afterAutospacing="1"/>
    </w:pPr>
    <w:rPr>
      <w:rFonts w:eastAsia="MS Mincho"/>
      <w:vanish/>
      <w:lang w:eastAsia="ja-JP"/>
    </w:rPr>
  </w:style>
  <w:style w:type="paragraph" w:customStyle="1" w:styleId="wpb-header2">
    <w:name w:val="wpb-header2"/>
    <w:basedOn w:val="Normal"/>
    <w:uiPriority w:val="99"/>
    <w:rsid w:val="009215C8"/>
    <w:pPr>
      <w:spacing w:before="100" w:beforeAutospacing="1" w:after="100" w:afterAutospacing="1"/>
    </w:pPr>
    <w:rPr>
      <w:rFonts w:eastAsia="MS Mincho"/>
      <w:lang w:eastAsia="ja-JP"/>
    </w:rPr>
  </w:style>
  <w:style w:type="paragraph" w:customStyle="1" w:styleId="wpb-outside1">
    <w:name w:val="wpb-outside1"/>
    <w:basedOn w:val="Normal"/>
    <w:uiPriority w:val="99"/>
    <w:rsid w:val="009215C8"/>
    <w:pPr>
      <w:spacing w:before="100" w:beforeAutospacing="1" w:after="100" w:afterAutospacing="1"/>
    </w:pPr>
    <w:rPr>
      <w:rFonts w:eastAsia="MS Mincho"/>
      <w:vanish/>
      <w:lang w:eastAsia="ja-JP"/>
    </w:rPr>
  </w:style>
  <w:style w:type="paragraph" w:customStyle="1" w:styleId="sitenoticesmall1">
    <w:name w:val="sitenoticesmall1"/>
    <w:basedOn w:val="Normal"/>
    <w:uiPriority w:val="99"/>
    <w:rsid w:val="009215C8"/>
    <w:pPr>
      <w:spacing w:before="100" w:beforeAutospacing="1" w:after="100" w:afterAutospacing="1"/>
    </w:pPr>
    <w:rPr>
      <w:rFonts w:eastAsia="MS Mincho"/>
      <w:vanish/>
      <w:lang w:eastAsia="ja-JP"/>
    </w:rPr>
  </w:style>
  <w:style w:type="character" w:customStyle="1" w:styleId="country-name">
    <w:name w:val="country-name"/>
    <w:basedOn w:val="VarsaylanParagrafYazTipi"/>
    <w:uiPriority w:val="99"/>
    <w:rsid w:val="009215C8"/>
    <w:rPr>
      <w:rFonts w:cs="Times New Roman"/>
    </w:rPr>
  </w:style>
  <w:style w:type="character" w:customStyle="1" w:styleId="toctoggle">
    <w:name w:val="toctoggle"/>
    <w:basedOn w:val="VarsaylanParagrafYazTipi"/>
    <w:uiPriority w:val="99"/>
    <w:rsid w:val="009215C8"/>
    <w:rPr>
      <w:rFonts w:cs="Times New Roman"/>
    </w:rPr>
  </w:style>
  <w:style w:type="character" w:customStyle="1" w:styleId="tocnumber2">
    <w:name w:val="tocnumber2"/>
    <w:basedOn w:val="VarsaylanParagrafYazTipi"/>
    <w:uiPriority w:val="99"/>
    <w:rsid w:val="009215C8"/>
    <w:rPr>
      <w:rFonts w:cs="Times New Roman"/>
    </w:rPr>
  </w:style>
  <w:style w:type="character" w:customStyle="1" w:styleId="toctext">
    <w:name w:val="toctext"/>
    <w:basedOn w:val="VarsaylanParagrafYazTipi"/>
    <w:uiPriority w:val="99"/>
    <w:rsid w:val="009215C8"/>
    <w:rPr>
      <w:rFonts w:cs="Times New Roman"/>
    </w:rPr>
  </w:style>
  <w:style w:type="character" w:customStyle="1" w:styleId="editsection">
    <w:name w:val="editsection"/>
    <w:basedOn w:val="VarsaylanParagrafYazTipi"/>
    <w:uiPriority w:val="99"/>
    <w:rsid w:val="009215C8"/>
    <w:rPr>
      <w:rFonts w:cs="Times New Roman"/>
    </w:rPr>
  </w:style>
  <w:style w:type="character" w:customStyle="1" w:styleId="mw-headline">
    <w:name w:val="mw-headline"/>
    <w:basedOn w:val="VarsaylanParagrafYazTipi"/>
    <w:uiPriority w:val="99"/>
    <w:rsid w:val="009215C8"/>
    <w:rPr>
      <w:rFonts w:cs="Times New Roman"/>
    </w:rPr>
  </w:style>
  <w:style w:type="character" w:customStyle="1" w:styleId="thumbimage">
    <w:name w:val="thumbimage"/>
    <w:basedOn w:val="VarsaylanParagrafYazTipi"/>
    <w:uiPriority w:val="99"/>
    <w:rsid w:val="009215C8"/>
    <w:rPr>
      <w:rFonts w:cs="Times New Roman"/>
    </w:rPr>
  </w:style>
  <w:style w:type="paragraph" w:customStyle="1" w:styleId="CharChar1CharChar">
    <w:name w:val="Char Char1 Char Char"/>
    <w:basedOn w:val="Normal"/>
    <w:uiPriority w:val="99"/>
    <w:rsid w:val="009215C8"/>
    <w:pPr>
      <w:spacing w:after="160" w:line="240" w:lineRule="exact"/>
    </w:pPr>
    <w:rPr>
      <w:rFonts w:ascii="Tahoma" w:hAnsi="Tahoma" w:cs="Tahoma"/>
      <w:sz w:val="20"/>
      <w:szCs w:val="20"/>
      <w:lang w:val="en-US" w:eastAsia="en-US"/>
    </w:rPr>
  </w:style>
  <w:style w:type="paragraph" w:styleId="ListeParagraf">
    <w:name w:val="List Paragraph"/>
    <w:basedOn w:val="Normal"/>
    <w:link w:val="ListeParagrafChar"/>
    <w:uiPriority w:val="34"/>
    <w:qFormat/>
    <w:rsid w:val="009215C8"/>
    <w:pPr>
      <w:spacing w:line="120" w:lineRule="auto"/>
      <w:ind w:left="720"/>
    </w:pPr>
    <w:rPr>
      <w:rFonts w:ascii="Calibri" w:hAnsi="Calibri" w:cs="Calibri"/>
      <w:sz w:val="22"/>
      <w:szCs w:val="22"/>
      <w:lang w:eastAsia="en-US"/>
    </w:rPr>
  </w:style>
  <w:style w:type="character" w:customStyle="1" w:styleId="DzMetinChar">
    <w:name w:val="Düz Metin Char"/>
    <w:aliases w:val="Char Char, Char Char"/>
    <w:link w:val="DzMetin"/>
    <w:uiPriority w:val="99"/>
    <w:locked/>
    <w:rsid w:val="009215C8"/>
    <w:rPr>
      <w:rFonts w:ascii="Courier New" w:hAnsi="Courier New"/>
      <w:sz w:val="20"/>
      <w:lang w:val="en-US"/>
    </w:rPr>
  </w:style>
  <w:style w:type="paragraph" w:styleId="DzMetin">
    <w:name w:val="Plain Text"/>
    <w:aliases w:val="Char, Char"/>
    <w:basedOn w:val="Normal"/>
    <w:link w:val="DzMetinChar"/>
    <w:uiPriority w:val="99"/>
    <w:rsid w:val="009215C8"/>
    <w:rPr>
      <w:rFonts w:ascii="Courier New" w:hAnsi="Courier New"/>
      <w:sz w:val="20"/>
      <w:szCs w:val="20"/>
      <w:lang w:val="en-US"/>
    </w:rPr>
  </w:style>
  <w:style w:type="character" w:customStyle="1" w:styleId="PlainTextChar1">
    <w:name w:val="Plain Text Char1"/>
    <w:basedOn w:val="VarsaylanParagrafYazTipi"/>
    <w:uiPriority w:val="99"/>
    <w:semiHidden/>
    <w:rsid w:val="00EC49D4"/>
    <w:rPr>
      <w:rFonts w:ascii="Courier New" w:eastAsia="Times New Roman" w:hAnsi="Courier New" w:cs="Courier New"/>
      <w:sz w:val="20"/>
      <w:szCs w:val="20"/>
    </w:rPr>
  </w:style>
  <w:style w:type="character" w:customStyle="1" w:styleId="DzMetinChar1">
    <w:name w:val="Düz Metin Char1"/>
    <w:basedOn w:val="VarsaylanParagrafYazTipi"/>
    <w:uiPriority w:val="99"/>
    <w:semiHidden/>
    <w:rsid w:val="009215C8"/>
    <w:rPr>
      <w:rFonts w:ascii="Consolas" w:hAnsi="Consolas" w:cs="Consolas"/>
      <w:sz w:val="21"/>
      <w:szCs w:val="21"/>
      <w:lang w:eastAsia="tr-TR"/>
    </w:rPr>
  </w:style>
  <w:style w:type="paragraph" w:styleId="GvdeMetni2">
    <w:name w:val="Body Text 2"/>
    <w:basedOn w:val="Normal"/>
    <w:link w:val="GvdeMetni2Char"/>
    <w:uiPriority w:val="99"/>
    <w:rsid w:val="009215C8"/>
    <w:pPr>
      <w:spacing w:after="120" w:line="480" w:lineRule="auto"/>
    </w:pPr>
    <w:rPr>
      <w:lang w:val="en-US" w:eastAsia="en-US"/>
    </w:rPr>
  </w:style>
  <w:style w:type="character" w:customStyle="1" w:styleId="GvdeMetni2Char">
    <w:name w:val="Gövde Metni 2 Char"/>
    <w:basedOn w:val="VarsaylanParagrafYazTipi"/>
    <w:link w:val="GvdeMetni2"/>
    <w:uiPriority w:val="99"/>
    <w:locked/>
    <w:rsid w:val="009215C8"/>
    <w:rPr>
      <w:rFonts w:ascii="Times New Roman" w:hAnsi="Times New Roman" w:cs="Times New Roman"/>
      <w:sz w:val="24"/>
      <w:szCs w:val="24"/>
      <w:lang w:val="en-US"/>
    </w:rPr>
  </w:style>
  <w:style w:type="paragraph" w:styleId="GvdeMetniGirintisi">
    <w:name w:val="Body Text Indent"/>
    <w:basedOn w:val="Normal"/>
    <w:link w:val="GvdeMetniGirintisiChar"/>
    <w:rsid w:val="009215C8"/>
    <w:pPr>
      <w:spacing w:after="120"/>
      <w:ind w:left="283"/>
    </w:pPr>
    <w:rPr>
      <w:lang w:val="en-US" w:eastAsia="en-US"/>
    </w:rPr>
  </w:style>
  <w:style w:type="character" w:customStyle="1" w:styleId="GvdeMetniGirintisiChar">
    <w:name w:val="Gövde Metni Girintisi Char"/>
    <w:basedOn w:val="VarsaylanParagrafYazTipi"/>
    <w:link w:val="GvdeMetniGirintisi"/>
    <w:locked/>
    <w:rsid w:val="009215C8"/>
    <w:rPr>
      <w:rFonts w:ascii="Times New Roman" w:hAnsi="Times New Roman" w:cs="Times New Roman"/>
      <w:sz w:val="24"/>
      <w:szCs w:val="24"/>
      <w:lang w:val="en-US"/>
    </w:rPr>
  </w:style>
  <w:style w:type="paragraph" w:styleId="GvdeMetni3">
    <w:name w:val="Body Text 3"/>
    <w:basedOn w:val="Normal"/>
    <w:link w:val="GvdeMetni3Char"/>
    <w:uiPriority w:val="99"/>
    <w:rsid w:val="009215C8"/>
    <w:pPr>
      <w:spacing w:after="120"/>
    </w:pPr>
    <w:rPr>
      <w:sz w:val="16"/>
      <w:szCs w:val="16"/>
      <w:lang w:val="en-US" w:eastAsia="en-US"/>
    </w:rPr>
  </w:style>
  <w:style w:type="character" w:customStyle="1" w:styleId="GvdeMetni3Char">
    <w:name w:val="Gövde Metni 3 Char"/>
    <w:basedOn w:val="VarsaylanParagrafYazTipi"/>
    <w:link w:val="GvdeMetni3"/>
    <w:uiPriority w:val="99"/>
    <w:locked/>
    <w:rsid w:val="009215C8"/>
    <w:rPr>
      <w:rFonts w:ascii="Times New Roman" w:hAnsi="Times New Roman" w:cs="Times New Roman"/>
      <w:sz w:val="16"/>
      <w:szCs w:val="16"/>
      <w:lang w:val="en-US"/>
    </w:rPr>
  </w:style>
  <w:style w:type="table" w:styleId="TabloKlavuzu">
    <w:name w:val="Table Grid"/>
    <w:basedOn w:val="NormalTablo"/>
    <w:uiPriority w:val="59"/>
    <w:rsid w:val="009215C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rsid w:val="009215C8"/>
    <w:pPr>
      <w:tabs>
        <w:tab w:val="center" w:pos="4536"/>
        <w:tab w:val="right" w:pos="9072"/>
      </w:tabs>
    </w:pPr>
    <w:rPr>
      <w:lang w:val="en-US" w:eastAsia="en-US"/>
    </w:rPr>
  </w:style>
  <w:style w:type="character" w:customStyle="1" w:styleId="AltBilgiChar">
    <w:name w:val="Alt Bilgi Char"/>
    <w:basedOn w:val="VarsaylanParagrafYazTipi"/>
    <w:link w:val="AltBilgi"/>
    <w:uiPriority w:val="99"/>
    <w:locked/>
    <w:rsid w:val="009215C8"/>
    <w:rPr>
      <w:rFonts w:ascii="Times New Roman" w:hAnsi="Times New Roman" w:cs="Times New Roman"/>
      <w:sz w:val="24"/>
      <w:szCs w:val="24"/>
      <w:lang w:val="en-US"/>
    </w:rPr>
  </w:style>
  <w:style w:type="character" w:styleId="SayfaNumaras">
    <w:name w:val="page number"/>
    <w:basedOn w:val="VarsaylanParagrafYazTipi"/>
    <w:uiPriority w:val="99"/>
    <w:rsid w:val="009215C8"/>
    <w:rPr>
      <w:rFonts w:cs="Times New Roman"/>
    </w:rPr>
  </w:style>
  <w:style w:type="paragraph" w:styleId="stBilgi">
    <w:name w:val="header"/>
    <w:basedOn w:val="Normal"/>
    <w:link w:val="stBilgiChar"/>
    <w:rsid w:val="009215C8"/>
    <w:pPr>
      <w:tabs>
        <w:tab w:val="center" w:pos="4536"/>
        <w:tab w:val="right" w:pos="9072"/>
      </w:tabs>
    </w:pPr>
    <w:rPr>
      <w:lang w:val="en-US" w:eastAsia="en-US"/>
    </w:rPr>
  </w:style>
  <w:style w:type="character" w:customStyle="1" w:styleId="stBilgiChar">
    <w:name w:val="Üst Bilgi Char"/>
    <w:basedOn w:val="VarsaylanParagrafYazTipi"/>
    <w:link w:val="stBilgi"/>
    <w:locked/>
    <w:rsid w:val="009215C8"/>
    <w:rPr>
      <w:rFonts w:ascii="Times New Roman" w:hAnsi="Times New Roman" w:cs="Times New Roman"/>
      <w:sz w:val="24"/>
      <w:szCs w:val="24"/>
      <w:lang w:val="en-US"/>
    </w:rPr>
  </w:style>
  <w:style w:type="paragraph" w:styleId="Altyaz">
    <w:name w:val="Subtitle"/>
    <w:basedOn w:val="Normal"/>
    <w:link w:val="AltyazChar"/>
    <w:qFormat/>
    <w:rsid w:val="009215C8"/>
    <w:pPr>
      <w:spacing w:line="360" w:lineRule="atLeast"/>
      <w:ind w:left="-426" w:right="-959"/>
      <w:jc w:val="center"/>
    </w:pPr>
    <w:rPr>
      <w:rFonts w:ascii="Arial" w:hAnsi="Arial"/>
      <w:b/>
      <w:bCs/>
      <w:lang w:eastAsia="en-US"/>
    </w:rPr>
  </w:style>
  <w:style w:type="character" w:customStyle="1" w:styleId="AltyazChar">
    <w:name w:val="Altyazı Char"/>
    <w:basedOn w:val="VarsaylanParagrafYazTipi"/>
    <w:link w:val="Altyaz"/>
    <w:locked/>
    <w:rsid w:val="009215C8"/>
    <w:rPr>
      <w:rFonts w:ascii="Arial" w:hAnsi="Arial" w:cs="Times New Roman"/>
      <w:b/>
      <w:bCs/>
      <w:sz w:val="24"/>
      <w:szCs w:val="24"/>
    </w:rPr>
  </w:style>
  <w:style w:type="paragraph" w:customStyle="1" w:styleId="Style1">
    <w:name w:val="Style1"/>
    <w:basedOn w:val="Normal"/>
    <w:uiPriority w:val="99"/>
    <w:rsid w:val="009215C8"/>
    <w:pPr>
      <w:widowControl w:val="0"/>
      <w:autoSpaceDE w:val="0"/>
      <w:autoSpaceDN w:val="0"/>
      <w:adjustRightInd w:val="0"/>
      <w:jc w:val="both"/>
    </w:pPr>
    <w:rPr>
      <w:rFonts w:eastAsia="MS Mincho"/>
      <w:lang w:eastAsia="ja-JP"/>
    </w:rPr>
  </w:style>
  <w:style w:type="paragraph" w:customStyle="1" w:styleId="Style2">
    <w:name w:val="Style2"/>
    <w:basedOn w:val="Normal"/>
    <w:uiPriority w:val="99"/>
    <w:rsid w:val="009215C8"/>
    <w:pPr>
      <w:widowControl w:val="0"/>
      <w:autoSpaceDE w:val="0"/>
      <w:autoSpaceDN w:val="0"/>
      <w:adjustRightInd w:val="0"/>
      <w:spacing w:line="278" w:lineRule="exact"/>
      <w:jc w:val="center"/>
    </w:pPr>
    <w:rPr>
      <w:rFonts w:eastAsia="MS Mincho"/>
      <w:lang w:eastAsia="ja-JP"/>
    </w:rPr>
  </w:style>
  <w:style w:type="paragraph" w:customStyle="1" w:styleId="Style4">
    <w:name w:val="Style4"/>
    <w:basedOn w:val="Normal"/>
    <w:uiPriority w:val="99"/>
    <w:rsid w:val="009215C8"/>
    <w:pPr>
      <w:widowControl w:val="0"/>
      <w:autoSpaceDE w:val="0"/>
      <w:autoSpaceDN w:val="0"/>
      <w:adjustRightInd w:val="0"/>
    </w:pPr>
    <w:rPr>
      <w:rFonts w:eastAsia="MS Mincho"/>
      <w:lang w:eastAsia="ja-JP"/>
    </w:rPr>
  </w:style>
  <w:style w:type="paragraph" w:customStyle="1" w:styleId="Style11">
    <w:name w:val="Style11"/>
    <w:basedOn w:val="Normal"/>
    <w:uiPriority w:val="99"/>
    <w:rsid w:val="009215C8"/>
    <w:pPr>
      <w:widowControl w:val="0"/>
      <w:autoSpaceDE w:val="0"/>
      <w:autoSpaceDN w:val="0"/>
      <w:adjustRightInd w:val="0"/>
      <w:spacing w:line="274" w:lineRule="exact"/>
      <w:jc w:val="both"/>
    </w:pPr>
    <w:rPr>
      <w:rFonts w:eastAsia="MS Mincho"/>
      <w:lang w:eastAsia="ja-JP"/>
    </w:rPr>
  </w:style>
  <w:style w:type="paragraph" w:customStyle="1" w:styleId="Style113">
    <w:name w:val="Style113"/>
    <w:basedOn w:val="Normal"/>
    <w:uiPriority w:val="99"/>
    <w:rsid w:val="009215C8"/>
    <w:pPr>
      <w:widowControl w:val="0"/>
      <w:autoSpaceDE w:val="0"/>
      <w:autoSpaceDN w:val="0"/>
      <w:adjustRightInd w:val="0"/>
    </w:pPr>
    <w:rPr>
      <w:rFonts w:eastAsia="MS Mincho"/>
      <w:lang w:eastAsia="ja-JP"/>
    </w:rPr>
  </w:style>
  <w:style w:type="paragraph" w:customStyle="1" w:styleId="Style122">
    <w:name w:val="Style122"/>
    <w:basedOn w:val="Normal"/>
    <w:uiPriority w:val="99"/>
    <w:rsid w:val="009215C8"/>
    <w:pPr>
      <w:widowControl w:val="0"/>
      <w:autoSpaceDE w:val="0"/>
      <w:autoSpaceDN w:val="0"/>
      <w:adjustRightInd w:val="0"/>
      <w:spacing w:line="562" w:lineRule="exact"/>
      <w:jc w:val="both"/>
    </w:pPr>
    <w:rPr>
      <w:rFonts w:eastAsia="MS Mincho"/>
      <w:lang w:eastAsia="ja-JP"/>
    </w:rPr>
  </w:style>
  <w:style w:type="character" w:customStyle="1" w:styleId="FontStyle188">
    <w:name w:val="Font Style188"/>
    <w:uiPriority w:val="99"/>
    <w:rsid w:val="009215C8"/>
    <w:rPr>
      <w:rFonts w:ascii="Times New Roman" w:hAnsi="Times New Roman"/>
      <w:b/>
      <w:sz w:val="22"/>
    </w:rPr>
  </w:style>
  <w:style w:type="character" w:customStyle="1" w:styleId="FontStyle196">
    <w:name w:val="Font Style196"/>
    <w:uiPriority w:val="99"/>
    <w:rsid w:val="009215C8"/>
    <w:rPr>
      <w:rFonts w:ascii="Times New Roman" w:hAnsi="Times New Roman"/>
      <w:sz w:val="22"/>
    </w:rPr>
  </w:style>
  <w:style w:type="character" w:customStyle="1" w:styleId="ortasayfabaslik1">
    <w:name w:val="ortasayfabaslik1"/>
    <w:uiPriority w:val="99"/>
    <w:rsid w:val="009215C8"/>
    <w:rPr>
      <w:rFonts w:ascii="Arial" w:hAnsi="Arial"/>
      <w:b/>
      <w:color w:val="333333"/>
      <w:sz w:val="18"/>
    </w:rPr>
  </w:style>
  <w:style w:type="paragraph" w:customStyle="1" w:styleId="CharCharCharCharCharChar">
    <w:name w:val="Char Char Char Char Char Char"/>
    <w:basedOn w:val="Normal"/>
    <w:uiPriority w:val="99"/>
    <w:rsid w:val="009215C8"/>
    <w:pPr>
      <w:spacing w:after="160" w:line="240" w:lineRule="exact"/>
    </w:pPr>
    <w:rPr>
      <w:rFonts w:ascii="Tahoma" w:hAnsi="Tahoma" w:cs="Tahoma"/>
      <w:sz w:val="20"/>
      <w:szCs w:val="20"/>
      <w:lang w:val="en-US" w:eastAsia="en-US"/>
    </w:rPr>
  </w:style>
  <w:style w:type="character" w:customStyle="1" w:styleId="BalonMetniChar">
    <w:name w:val="Balon Metni Char"/>
    <w:link w:val="BalonMetni"/>
    <w:uiPriority w:val="99"/>
    <w:semiHidden/>
    <w:locked/>
    <w:rsid w:val="009215C8"/>
    <w:rPr>
      <w:rFonts w:ascii="Tahoma" w:hAnsi="Tahoma"/>
      <w:sz w:val="16"/>
      <w:lang w:val="en-US"/>
    </w:rPr>
  </w:style>
  <w:style w:type="paragraph" w:styleId="BalonMetni">
    <w:name w:val="Balloon Text"/>
    <w:basedOn w:val="Normal"/>
    <w:link w:val="BalonMetniChar"/>
    <w:uiPriority w:val="99"/>
    <w:semiHidden/>
    <w:rsid w:val="009215C8"/>
    <w:rPr>
      <w:rFonts w:ascii="Tahoma" w:hAnsi="Tahoma"/>
      <w:sz w:val="16"/>
      <w:szCs w:val="16"/>
      <w:lang w:val="en-US"/>
    </w:rPr>
  </w:style>
  <w:style w:type="character" w:customStyle="1" w:styleId="BalloonTextChar1">
    <w:name w:val="Balloon Text Char1"/>
    <w:basedOn w:val="VarsaylanParagrafYazTipi"/>
    <w:uiPriority w:val="99"/>
    <w:semiHidden/>
    <w:rsid w:val="00EC49D4"/>
    <w:rPr>
      <w:rFonts w:ascii="Times New Roman" w:eastAsia="Times New Roman" w:hAnsi="Times New Roman"/>
      <w:sz w:val="0"/>
      <w:szCs w:val="0"/>
    </w:rPr>
  </w:style>
  <w:style w:type="character" w:customStyle="1" w:styleId="BalonMetniChar1">
    <w:name w:val="Balon Metni Char1"/>
    <w:basedOn w:val="VarsaylanParagrafYazTipi"/>
    <w:uiPriority w:val="99"/>
    <w:semiHidden/>
    <w:rsid w:val="009215C8"/>
    <w:rPr>
      <w:rFonts w:ascii="Tahoma" w:hAnsi="Tahoma" w:cs="Tahoma"/>
      <w:sz w:val="16"/>
      <w:szCs w:val="16"/>
      <w:lang w:eastAsia="tr-TR"/>
    </w:rPr>
  </w:style>
  <w:style w:type="character" w:customStyle="1" w:styleId="apple-style-span">
    <w:name w:val="apple-style-span"/>
    <w:basedOn w:val="VarsaylanParagrafYazTipi"/>
    <w:rsid w:val="009215C8"/>
    <w:rPr>
      <w:rFonts w:cs="Times New Roman"/>
    </w:rPr>
  </w:style>
  <w:style w:type="character" w:styleId="Gl">
    <w:name w:val="Strong"/>
    <w:basedOn w:val="VarsaylanParagrafYazTipi"/>
    <w:uiPriority w:val="22"/>
    <w:qFormat/>
    <w:rsid w:val="009215C8"/>
    <w:rPr>
      <w:rFonts w:cs="Times New Roman"/>
      <w:b/>
    </w:rPr>
  </w:style>
  <w:style w:type="character" w:customStyle="1" w:styleId="GvdeMetniGirintisi3Char">
    <w:name w:val="Gövde Metni Girintisi 3 Char"/>
    <w:link w:val="GvdeMetniGirintisi3"/>
    <w:uiPriority w:val="99"/>
    <w:locked/>
    <w:rsid w:val="009215C8"/>
    <w:rPr>
      <w:rFonts w:ascii="Times New Roman" w:hAnsi="Times New Roman"/>
      <w:sz w:val="16"/>
      <w:lang w:val="en-US"/>
    </w:rPr>
  </w:style>
  <w:style w:type="paragraph" w:styleId="GvdeMetniGirintisi3">
    <w:name w:val="Body Text Indent 3"/>
    <w:basedOn w:val="Normal"/>
    <w:link w:val="GvdeMetniGirintisi3Char"/>
    <w:uiPriority w:val="99"/>
    <w:rsid w:val="009215C8"/>
    <w:pPr>
      <w:spacing w:after="120"/>
      <w:ind w:left="283"/>
    </w:pPr>
    <w:rPr>
      <w:sz w:val="16"/>
      <w:szCs w:val="16"/>
      <w:lang w:val="en-US"/>
    </w:rPr>
  </w:style>
  <w:style w:type="character" w:customStyle="1" w:styleId="BodyTextIndent3Char1">
    <w:name w:val="Body Text Indent 3 Char1"/>
    <w:basedOn w:val="VarsaylanParagrafYazTipi"/>
    <w:uiPriority w:val="99"/>
    <w:semiHidden/>
    <w:rsid w:val="00EC49D4"/>
    <w:rPr>
      <w:rFonts w:ascii="Times New Roman" w:eastAsia="Times New Roman" w:hAnsi="Times New Roman"/>
      <w:sz w:val="16"/>
      <w:szCs w:val="16"/>
    </w:rPr>
  </w:style>
  <w:style w:type="character" w:customStyle="1" w:styleId="GvdeMetniGirintisi3Char1">
    <w:name w:val="Gövde Metni Girintisi 3 Char1"/>
    <w:basedOn w:val="VarsaylanParagrafYazTipi"/>
    <w:uiPriority w:val="99"/>
    <w:semiHidden/>
    <w:rsid w:val="009215C8"/>
    <w:rPr>
      <w:rFonts w:ascii="Times New Roman" w:hAnsi="Times New Roman" w:cs="Times New Roman"/>
      <w:sz w:val="16"/>
      <w:szCs w:val="16"/>
      <w:lang w:eastAsia="tr-TR"/>
    </w:rPr>
  </w:style>
  <w:style w:type="paragraph" w:customStyle="1" w:styleId="4-NormalText">
    <w:name w:val="4-Normal Text"/>
    <w:basedOn w:val="Normal"/>
    <w:link w:val="4-NormalTextChar1"/>
    <w:rsid w:val="009215C8"/>
    <w:pPr>
      <w:jc w:val="both"/>
    </w:pPr>
    <w:rPr>
      <w:rFonts w:ascii="Arial" w:hAnsi="Arial"/>
      <w:lang w:val="en-US"/>
    </w:rPr>
  </w:style>
  <w:style w:type="character" w:customStyle="1" w:styleId="4-NormalTextChar1">
    <w:name w:val="4-Normal Text Char1"/>
    <w:link w:val="4-NormalText"/>
    <w:uiPriority w:val="99"/>
    <w:locked/>
    <w:rsid w:val="009215C8"/>
    <w:rPr>
      <w:rFonts w:ascii="Arial" w:hAnsi="Arial"/>
      <w:sz w:val="24"/>
      <w:lang w:val="en-US"/>
    </w:rPr>
  </w:style>
  <w:style w:type="paragraph" w:customStyle="1" w:styleId="CharChar2CharChar">
    <w:name w:val="Char Char2 Char Char"/>
    <w:basedOn w:val="Normal"/>
    <w:uiPriority w:val="99"/>
    <w:rsid w:val="009215C8"/>
    <w:pPr>
      <w:spacing w:after="160" w:line="240" w:lineRule="exact"/>
    </w:pPr>
    <w:rPr>
      <w:rFonts w:ascii="Verdana" w:hAnsi="Verdana"/>
      <w:sz w:val="20"/>
      <w:szCs w:val="20"/>
      <w:lang w:val="en-US" w:eastAsia="en-US"/>
    </w:rPr>
  </w:style>
  <w:style w:type="paragraph" w:customStyle="1" w:styleId="CharChar2CharCharCharCharCharCharCharCharCharCharCharChar">
    <w:name w:val="Char Char2 Char Char Char Char Char Char Char Char Char Char Char Char"/>
    <w:basedOn w:val="Normal"/>
    <w:uiPriority w:val="99"/>
    <w:rsid w:val="009215C8"/>
    <w:pPr>
      <w:spacing w:after="160" w:line="240" w:lineRule="exact"/>
    </w:pPr>
    <w:rPr>
      <w:rFonts w:ascii="Tahoma" w:hAnsi="Tahoma"/>
      <w:sz w:val="20"/>
      <w:szCs w:val="20"/>
      <w:lang w:val="en-US" w:eastAsia="en-US"/>
    </w:rPr>
  </w:style>
  <w:style w:type="paragraph" w:customStyle="1" w:styleId="1-ANABALIK">
    <w:name w:val="1-ANA BAŞLIK"/>
    <w:basedOn w:val="Balk1"/>
    <w:next w:val="Normal"/>
    <w:autoRedefine/>
    <w:uiPriority w:val="99"/>
    <w:rsid w:val="009215C8"/>
    <w:pPr>
      <w:keepNext/>
      <w:spacing w:before="0" w:beforeAutospacing="0" w:after="0" w:afterAutospacing="0"/>
    </w:pPr>
    <w:rPr>
      <w:rFonts w:ascii="Arial" w:hAnsi="Arial" w:cs="Arial"/>
      <w:caps/>
      <w:lang w:val="tr-TR"/>
    </w:rPr>
  </w:style>
  <w:style w:type="character" w:customStyle="1" w:styleId="DipnotMetniChar">
    <w:name w:val="Dipnot Metni Char"/>
    <w:link w:val="DipnotMetni"/>
    <w:locked/>
    <w:rsid w:val="009215C8"/>
    <w:rPr>
      <w:rFonts w:ascii="Times New Roman" w:eastAsia="Times New Roman" w:hAnsi="Times New Roman"/>
      <w:sz w:val="20"/>
      <w:lang w:val="en-US" w:eastAsia="tr-TR"/>
    </w:rPr>
  </w:style>
  <w:style w:type="paragraph" w:styleId="DipnotMetni">
    <w:name w:val="footnote text"/>
    <w:basedOn w:val="Normal"/>
    <w:link w:val="DipnotMetniChar"/>
    <w:rsid w:val="009215C8"/>
    <w:rPr>
      <w:rFonts w:eastAsia="Calibri"/>
      <w:sz w:val="20"/>
      <w:szCs w:val="20"/>
      <w:lang w:val="en-US"/>
    </w:rPr>
  </w:style>
  <w:style w:type="character" w:customStyle="1" w:styleId="FootnoteTextChar1">
    <w:name w:val="Footnote Text Char1"/>
    <w:basedOn w:val="VarsaylanParagrafYazTipi"/>
    <w:uiPriority w:val="99"/>
    <w:semiHidden/>
    <w:rsid w:val="00EC49D4"/>
    <w:rPr>
      <w:rFonts w:ascii="Times New Roman" w:eastAsia="Times New Roman" w:hAnsi="Times New Roman"/>
      <w:sz w:val="20"/>
      <w:szCs w:val="20"/>
    </w:rPr>
  </w:style>
  <w:style w:type="character" w:customStyle="1" w:styleId="DipnotMetniChar1">
    <w:name w:val="Dipnot Metni Char1"/>
    <w:basedOn w:val="VarsaylanParagrafYazTipi"/>
    <w:uiPriority w:val="99"/>
    <w:semiHidden/>
    <w:rsid w:val="009215C8"/>
    <w:rPr>
      <w:rFonts w:ascii="Times New Roman" w:hAnsi="Times New Roman" w:cs="Times New Roman"/>
      <w:sz w:val="20"/>
      <w:szCs w:val="20"/>
      <w:lang w:eastAsia="tr-TR"/>
    </w:rPr>
  </w:style>
  <w:style w:type="paragraph" w:customStyle="1" w:styleId="msonormalcxspmiddle">
    <w:name w:val="msonormalcxspmiddle"/>
    <w:basedOn w:val="Normal"/>
    <w:uiPriority w:val="99"/>
    <w:rsid w:val="009215C8"/>
    <w:pPr>
      <w:spacing w:before="100" w:beforeAutospacing="1" w:after="100" w:afterAutospacing="1"/>
    </w:pPr>
  </w:style>
  <w:style w:type="character" w:customStyle="1" w:styleId="hps">
    <w:name w:val="hps"/>
    <w:basedOn w:val="VarsaylanParagrafYazTipi"/>
    <w:uiPriority w:val="99"/>
    <w:rsid w:val="009215C8"/>
    <w:rPr>
      <w:rFonts w:cs="Times New Roman"/>
    </w:rPr>
  </w:style>
  <w:style w:type="paragraph" w:customStyle="1" w:styleId="ListeParagraf1">
    <w:name w:val="Liste Paragraf1"/>
    <w:basedOn w:val="Normal"/>
    <w:uiPriority w:val="99"/>
    <w:rsid w:val="009215C8"/>
    <w:pPr>
      <w:ind w:left="708"/>
    </w:pPr>
  </w:style>
  <w:style w:type="paragraph" w:customStyle="1" w:styleId="Default">
    <w:name w:val="Default"/>
    <w:rsid w:val="009215C8"/>
    <w:pPr>
      <w:autoSpaceDE w:val="0"/>
      <w:autoSpaceDN w:val="0"/>
      <w:adjustRightInd w:val="0"/>
    </w:pPr>
    <w:rPr>
      <w:rFonts w:ascii="Times New Roman" w:hAnsi="Times New Roman"/>
      <w:color w:val="000000"/>
      <w:sz w:val="24"/>
      <w:szCs w:val="24"/>
      <w:lang w:eastAsia="en-US"/>
    </w:rPr>
  </w:style>
  <w:style w:type="paragraph" w:customStyle="1" w:styleId="style10">
    <w:name w:val="style1"/>
    <w:basedOn w:val="Normal"/>
    <w:uiPriority w:val="99"/>
    <w:rsid w:val="009215C8"/>
    <w:pPr>
      <w:spacing w:before="100" w:beforeAutospacing="1" w:after="100" w:afterAutospacing="1"/>
    </w:pPr>
    <w:rPr>
      <w:rFonts w:ascii="Tahoma" w:eastAsia="Calibri" w:hAnsi="Tahoma" w:cs="Tahoma"/>
      <w:b/>
      <w:bCs/>
      <w:color w:val="182073"/>
      <w:sz w:val="20"/>
      <w:szCs w:val="20"/>
    </w:rPr>
  </w:style>
  <w:style w:type="paragraph" w:styleId="GvdeMetniGirintisi2">
    <w:name w:val="Body Text Indent 2"/>
    <w:basedOn w:val="Normal"/>
    <w:link w:val="GvdeMetniGirintisi2Char"/>
    <w:uiPriority w:val="99"/>
    <w:rsid w:val="009215C8"/>
    <w:pPr>
      <w:spacing w:before="100" w:beforeAutospacing="1" w:after="100" w:afterAutospacing="1"/>
    </w:pPr>
    <w:rPr>
      <w:rFonts w:ascii="Arial Unicode MS" w:eastAsia="Arial Unicode MS" w:cs="Arial Unicode MS"/>
    </w:rPr>
  </w:style>
  <w:style w:type="character" w:customStyle="1" w:styleId="GvdeMetniGirintisi2Char">
    <w:name w:val="Gövde Metni Girintisi 2 Char"/>
    <w:basedOn w:val="VarsaylanParagrafYazTipi"/>
    <w:link w:val="GvdeMetniGirintisi2"/>
    <w:uiPriority w:val="99"/>
    <w:locked/>
    <w:rsid w:val="009215C8"/>
    <w:rPr>
      <w:rFonts w:ascii="Arial Unicode MS" w:eastAsia="Times New Roman" w:hAnsi="Arial Unicode MS" w:cs="Arial Unicode MS"/>
      <w:sz w:val="24"/>
      <w:szCs w:val="24"/>
      <w:lang w:eastAsia="tr-TR"/>
    </w:rPr>
  </w:style>
  <w:style w:type="character" w:customStyle="1" w:styleId="normaltext1">
    <w:name w:val="normaltext1"/>
    <w:basedOn w:val="VarsaylanParagrafYazTipi"/>
    <w:uiPriority w:val="99"/>
    <w:rsid w:val="009215C8"/>
    <w:rPr>
      <w:rFonts w:cs="Times New Roman"/>
    </w:rPr>
  </w:style>
  <w:style w:type="paragraph" w:customStyle="1" w:styleId="xl23">
    <w:name w:val="xl23"/>
    <w:basedOn w:val="Normal"/>
    <w:uiPriority w:val="99"/>
    <w:rsid w:val="009215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b/>
      <w:bCs/>
      <w:sz w:val="16"/>
      <w:szCs w:val="16"/>
      <w:lang w:val="en-US" w:eastAsia="en-US"/>
    </w:rPr>
  </w:style>
  <w:style w:type="paragraph" w:customStyle="1" w:styleId="xl25">
    <w:name w:val="xl25"/>
    <w:basedOn w:val="Normal"/>
    <w:uiPriority w:val="99"/>
    <w:rsid w:val="009215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cs="Arial Unicode MS"/>
      <w:b/>
      <w:bCs/>
      <w:sz w:val="16"/>
      <w:szCs w:val="16"/>
      <w:lang w:val="en-US" w:eastAsia="en-US"/>
    </w:rPr>
  </w:style>
  <w:style w:type="character" w:customStyle="1" w:styleId="Normal1">
    <w:name w:val="Normal1"/>
    <w:uiPriority w:val="99"/>
    <w:rsid w:val="009215C8"/>
    <w:rPr>
      <w:rFonts w:ascii="Times New Roman" w:hAnsi="Times New Roman"/>
      <w:sz w:val="24"/>
      <w:lang w:val="en-GB"/>
    </w:rPr>
  </w:style>
  <w:style w:type="paragraph" w:styleId="z-Formunst">
    <w:name w:val="HTML Top of Form"/>
    <w:basedOn w:val="Normal"/>
    <w:next w:val="Normal"/>
    <w:link w:val="z-FormunstChar"/>
    <w:hidden/>
    <w:uiPriority w:val="99"/>
    <w:semiHidden/>
    <w:rsid w:val="009215C8"/>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locked/>
    <w:rsid w:val="009215C8"/>
    <w:rPr>
      <w:rFonts w:ascii="Arial" w:hAnsi="Arial" w:cs="Arial"/>
      <w:vanish/>
      <w:sz w:val="16"/>
      <w:szCs w:val="16"/>
      <w:lang w:eastAsia="tr-TR"/>
    </w:rPr>
  </w:style>
  <w:style w:type="paragraph" w:styleId="z-FormunAlt">
    <w:name w:val="HTML Bottom of Form"/>
    <w:basedOn w:val="Normal"/>
    <w:next w:val="Normal"/>
    <w:link w:val="z-FormunAltChar"/>
    <w:hidden/>
    <w:uiPriority w:val="99"/>
    <w:rsid w:val="009215C8"/>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locked/>
    <w:rsid w:val="009215C8"/>
    <w:rPr>
      <w:rFonts w:ascii="Arial" w:hAnsi="Arial" w:cs="Arial"/>
      <w:vanish/>
      <w:sz w:val="16"/>
      <w:szCs w:val="16"/>
      <w:lang w:eastAsia="tr-TR"/>
    </w:rPr>
  </w:style>
  <w:style w:type="paragraph" w:customStyle="1" w:styleId="CharChar2CharCharCharCharCharChar">
    <w:name w:val="Char Char2 Char Char Char Char Char Char"/>
    <w:basedOn w:val="Normal"/>
    <w:uiPriority w:val="99"/>
    <w:rsid w:val="009215C8"/>
    <w:pPr>
      <w:spacing w:after="160" w:line="240" w:lineRule="exact"/>
    </w:pPr>
    <w:rPr>
      <w:rFonts w:ascii="Verdana" w:hAnsi="Verdana"/>
      <w:sz w:val="20"/>
      <w:szCs w:val="20"/>
      <w:lang w:val="en-US" w:eastAsia="en-US"/>
    </w:rPr>
  </w:style>
  <w:style w:type="character" w:customStyle="1" w:styleId="st1">
    <w:name w:val="st1"/>
    <w:basedOn w:val="VarsaylanParagrafYazTipi"/>
    <w:uiPriority w:val="99"/>
    <w:rsid w:val="009215C8"/>
    <w:rPr>
      <w:rFonts w:cs="Times New Roman"/>
    </w:rPr>
  </w:style>
  <w:style w:type="paragraph" w:customStyle="1" w:styleId="Balk">
    <w:name w:val="Başlık"/>
    <w:basedOn w:val="Normal"/>
    <w:next w:val="GvdeMetni"/>
    <w:uiPriority w:val="99"/>
    <w:rsid w:val="009215C8"/>
    <w:pPr>
      <w:keepNext/>
      <w:suppressAutoHyphens/>
      <w:spacing w:before="240" w:after="120" w:line="100" w:lineRule="atLeast"/>
      <w:ind w:left="794" w:right="794"/>
      <w:jc w:val="center"/>
    </w:pPr>
    <w:rPr>
      <w:rFonts w:ascii="Cambria" w:eastAsia="Microsoft YaHei" w:hAnsi="Cambria" w:cs="Mangal"/>
      <w:b/>
      <w:bCs/>
      <w:kern w:val="1"/>
      <w:sz w:val="32"/>
      <w:szCs w:val="32"/>
      <w:lang w:val="en-US" w:eastAsia="hi-IN" w:bidi="hi-IN"/>
    </w:rPr>
  </w:style>
  <w:style w:type="character" w:styleId="AklamaBavurusu">
    <w:name w:val="annotation reference"/>
    <w:basedOn w:val="VarsaylanParagrafYazTipi"/>
    <w:uiPriority w:val="99"/>
    <w:semiHidden/>
    <w:rsid w:val="009215C8"/>
    <w:rPr>
      <w:rFonts w:cs="Times New Roman"/>
      <w:sz w:val="16"/>
    </w:rPr>
  </w:style>
  <w:style w:type="paragraph" w:styleId="AklamaMetni">
    <w:name w:val="annotation text"/>
    <w:basedOn w:val="Normal"/>
    <w:link w:val="AklamaMetniChar"/>
    <w:uiPriority w:val="99"/>
    <w:semiHidden/>
    <w:rsid w:val="009215C8"/>
    <w:rPr>
      <w:sz w:val="20"/>
      <w:szCs w:val="20"/>
    </w:rPr>
  </w:style>
  <w:style w:type="character" w:customStyle="1" w:styleId="AklamaMetniChar">
    <w:name w:val="Açıklama Metni Char"/>
    <w:basedOn w:val="VarsaylanParagrafYazTipi"/>
    <w:link w:val="AklamaMetni"/>
    <w:uiPriority w:val="99"/>
    <w:semiHidden/>
    <w:locked/>
    <w:rsid w:val="009215C8"/>
    <w:rPr>
      <w:rFonts w:ascii="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rsid w:val="009215C8"/>
    <w:rPr>
      <w:b/>
      <w:bCs/>
    </w:rPr>
  </w:style>
  <w:style w:type="character" w:customStyle="1" w:styleId="AklamaKonusuChar">
    <w:name w:val="Açıklama Konusu Char"/>
    <w:basedOn w:val="AklamaMetniChar"/>
    <w:link w:val="AklamaKonusu"/>
    <w:uiPriority w:val="99"/>
    <w:semiHidden/>
    <w:locked/>
    <w:rsid w:val="009215C8"/>
    <w:rPr>
      <w:rFonts w:ascii="Times New Roman" w:hAnsi="Times New Roman" w:cs="Times New Roman"/>
      <w:b/>
      <w:bCs/>
      <w:sz w:val="20"/>
      <w:szCs w:val="20"/>
      <w:lang w:eastAsia="tr-TR"/>
    </w:rPr>
  </w:style>
  <w:style w:type="paragraph" w:styleId="T4">
    <w:name w:val="toc 4"/>
    <w:basedOn w:val="Normal"/>
    <w:next w:val="Normal"/>
    <w:autoRedefine/>
    <w:uiPriority w:val="99"/>
    <w:semiHidden/>
    <w:rsid w:val="009215C8"/>
    <w:pPr>
      <w:ind w:right="-468"/>
      <w:jc w:val="center"/>
    </w:pPr>
    <w:rPr>
      <w:rFonts w:ascii="Arial" w:hAnsi="Arial" w:cs="Arial"/>
      <w:b/>
      <w:bCs/>
      <w:sz w:val="28"/>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Normal"/>
    <w:uiPriority w:val="99"/>
    <w:rsid w:val="009215C8"/>
    <w:pPr>
      <w:spacing w:after="160" w:line="240" w:lineRule="exact"/>
    </w:pPr>
    <w:rPr>
      <w:rFonts w:ascii="Verdana" w:hAnsi="Verdana"/>
      <w:sz w:val="20"/>
      <w:szCs w:val="20"/>
      <w:lang w:val="en-US" w:eastAsia="en-US"/>
    </w:rPr>
  </w:style>
  <w:style w:type="paragraph" w:customStyle="1" w:styleId="BalonMetni1">
    <w:name w:val="Balon Metni1"/>
    <w:basedOn w:val="Normal"/>
    <w:semiHidden/>
    <w:rsid w:val="009215C8"/>
    <w:rPr>
      <w:rFonts w:ascii="Tahoma" w:hAnsi="Tahoma" w:cs="Tahoma"/>
      <w:sz w:val="16"/>
      <w:szCs w:val="16"/>
    </w:rPr>
  </w:style>
  <w:style w:type="paragraph" w:customStyle="1" w:styleId="CharChar2CharCharCharCharCharCharCharChar">
    <w:name w:val="Char Char2 Char Char Char Char Char Char Char Char"/>
    <w:basedOn w:val="Normal"/>
    <w:uiPriority w:val="99"/>
    <w:rsid w:val="009215C8"/>
    <w:pPr>
      <w:spacing w:after="160" w:line="240" w:lineRule="exact"/>
    </w:pPr>
    <w:rPr>
      <w:rFonts w:ascii="Verdana" w:hAnsi="Verdana"/>
      <w:sz w:val="20"/>
      <w:szCs w:val="20"/>
      <w:lang w:val="en-US" w:eastAsia="en-US"/>
    </w:rPr>
  </w:style>
  <w:style w:type="paragraph" w:customStyle="1" w:styleId="NormalArial">
    <w:name w:val="Normal + Arial"/>
    <w:aliases w:val="14 pt,Right:  0,13 cm"/>
    <w:basedOn w:val="Normal"/>
    <w:rsid w:val="009215C8"/>
    <w:pPr>
      <w:ind w:right="71"/>
    </w:pPr>
    <w:rPr>
      <w:rFonts w:ascii="Arial" w:eastAsia="Calibri" w:hAnsi="Arial" w:cs="Arial"/>
      <w:sz w:val="28"/>
      <w:szCs w:val="28"/>
    </w:rPr>
  </w:style>
  <w:style w:type="character" w:customStyle="1" w:styleId="4-NormalTextChar">
    <w:name w:val="4-Normal Text Char"/>
    <w:rsid w:val="009215C8"/>
    <w:rPr>
      <w:rFonts w:ascii="Arial" w:hAnsi="Arial"/>
      <w:sz w:val="24"/>
      <w:lang w:val="en-US" w:eastAsia="en-US"/>
    </w:rPr>
  </w:style>
  <w:style w:type="paragraph" w:customStyle="1" w:styleId="Standard">
    <w:name w:val="Standard"/>
    <w:rsid w:val="009215C8"/>
    <w:pPr>
      <w:suppressAutoHyphens/>
      <w:autoSpaceDN w:val="0"/>
    </w:pPr>
    <w:rPr>
      <w:rFonts w:ascii="Times New Roman" w:eastAsia="Times New Roman" w:hAnsi="Times New Roman"/>
      <w:kern w:val="3"/>
      <w:sz w:val="24"/>
      <w:szCs w:val="24"/>
      <w:lang w:eastAsia="zh-CN"/>
    </w:rPr>
  </w:style>
  <w:style w:type="paragraph" w:styleId="AralkYok">
    <w:name w:val="No Spacing"/>
    <w:uiPriority w:val="99"/>
    <w:qFormat/>
    <w:rsid w:val="009215C8"/>
    <w:rPr>
      <w:rFonts w:ascii="Times New Roman" w:eastAsia="Times New Roman" w:hAnsi="Times New Roman"/>
      <w:sz w:val="24"/>
      <w:szCs w:val="24"/>
    </w:rPr>
  </w:style>
  <w:style w:type="character" w:customStyle="1" w:styleId="normal10">
    <w:name w:val="normal1"/>
    <w:uiPriority w:val="99"/>
    <w:rsid w:val="009215C8"/>
    <w:rPr>
      <w:rFonts w:ascii="Times New Roman" w:hAnsi="Times New Roman"/>
    </w:rPr>
  </w:style>
  <w:style w:type="paragraph" w:customStyle="1" w:styleId="EmptyLayoutCell">
    <w:name w:val="EmptyLayoutCell"/>
    <w:basedOn w:val="Normal"/>
    <w:uiPriority w:val="99"/>
    <w:rsid w:val="009215C8"/>
    <w:rPr>
      <w:sz w:val="2"/>
      <w:szCs w:val="20"/>
      <w:lang w:val="en-US" w:eastAsia="en-US"/>
    </w:rPr>
  </w:style>
  <w:style w:type="character" w:styleId="DipnotBavurusu">
    <w:name w:val="footnote reference"/>
    <w:rsid w:val="001B7E70"/>
    <w:rPr>
      <w:vertAlign w:val="superscript"/>
    </w:rPr>
  </w:style>
  <w:style w:type="paragraph" w:customStyle="1" w:styleId="CharChar2CharCharCharCharCharCharCharChar0">
    <w:name w:val="Char Char2 Char Char Char Char Char Char Char Char"/>
    <w:basedOn w:val="Normal"/>
    <w:rsid w:val="00F0305F"/>
    <w:pPr>
      <w:spacing w:after="160" w:line="240" w:lineRule="exact"/>
    </w:pPr>
    <w:rPr>
      <w:rFonts w:ascii="Verdana" w:hAnsi="Verdana"/>
      <w:sz w:val="20"/>
      <w:szCs w:val="20"/>
      <w:lang w:val="en-US" w:eastAsia="en-US"/>
    </w:rPr>
  </w:style>
  <w:style w:type="paragraph" w:customStyle="1" w:styleId="baslk0">
    <w:name w:val="baslk0"/>
    <w:basedOn w:val="Normal"/>
    <w:rsid w:val="005D54DE"/>
    <w:pPr>
      <w:spacing w:before="100" w:beforeAutospacing="1" w:after="100" w:afterAutospacing="1"/>
    </w:pPr>
    <w:rPr>
      <w:rFonts w:eastAsia="Calibri"/>
    </w:rPr>
  </w:style>
  <w:style w:type="character" w:customStyle="1" w:styleId="apple-converted-space">
    <w:name w:val="apple-converted-space"/>
    <w:basedOn w:val="VarsaylanParagrafYazTipi"/>
    <w:rsid w:val="00C91DEE"/>
  </w:style>
  <w:style w:type="character" w:customStyle="1" w:styleId="Gvdemetni0">
    <w:name w:val="Gövde metni_"/>
    <w:basedOn w:val="VarsaylanParagrafYazTipi"/>
    <w:link w:val="Gvdemetni1"/>
    <w:rsid w:val="00A35EAE"/>
    <w:rPr>
      <w:rFonts w:ascii="Times New Roman" w:eastAsia="Times New Roman" w:hAnsi="Times New Roman"/>
      <w:shd w:val="clear" w:color="auto" w:fill="FFFFFF"/>
    </w:rPr>
  </w:style>
  <w:style w:type="paragraph" w:customStyle="1" w:styleId="Gvdemetni1">
    <w:name w:val="Gövde metni"/>
    <w:basedOn w:val="Normal"/>
    <w:link w:val="Gvdemetni0"/>
    <w:rsid w:val="00A35EAE"/>
    <w:pPr>
      <w:widowControl w:val="0"/>
      <w:shd w:val="clear" w:color="auto" w:fill="FFFFFF"/>
      <w:spacing w:after="60" w:line="0" w:lineRule="atLeast"/>
      <w:jc w:val="center"/>
    </w:pPr>
    <w:rPr>
      <w:sz w:val="22"/>
      <w:szCs w:val="22"/>
    </w:rPr>
  </w:style>
  <w:style w:type="character" w:customStyle="1" w:styleId="Gvdemetni20">
    <w:name w:val="Gövde metni (2)_"/>
    <w:basedOn w:val="VarsaylanParagrafYazTipi"/>
    <w:link w:val="Gvdemetni21"/>
    <w:rsid w:val="00B06391"/>
    <w:rPr>
      <w:rFonts w:ascii="Times New Roman" w:eastAsia="Times New Roman" w:hAnsi="Times New Roman"/>
      <w:sz w:val="25"/>
      <w:szCs w:val="25"/>
      <w:shd w:val="clear" w:color="auto" w:fill="FFFFFF"/>
    </w:rPr>
  </w:style>
  <w:style w:type="paragraph" w:customStyle="1" w:styleId="Gvdemetni21">
    <w:name w:val="Gövde metni (2)"/>
    <w:basedOn w:val="Normal"/>
    <w:link w:val="Gvdemetni20"/>
    <w:rsid w:val="00B06391"/>
    <w:pPr>
      <w:widowControl w:val="0"/>
      <w:shd w:val="clear" w:color="auto" w:fill="FFFFFF"/>
      <w:spacing w:after="300" w:line="0" w:lineRule="atLeast"/>
    </w:pPr>
    <w:rPr>
      <w:sz w:val="25"/>
      <w:szCs w:val="25"/>
    </w:rPr>
  </w:style>
  <w:style w:type="paragraph" w:customStyle="1" w:styleId="selectionshareable">
    <w:name w:val="selectionshareable"/>
    <w:basedOn w:val="Normal"/>
    <w:rsid w:val="00BE704C"/>
    <w:pPr>
      <w:spacing w:before="100" w:beforeAutospacing="1" w:after="100" w:afterAutospacing="1"/>
    </w:pPr>
  </w:style>
  <w:style w:type="character" w:customStyle="1" w:styleId="ft">
    <w:name w:val="ft"/>
    <w:rsid w:val="001A49E5"/>
  </w:style>
  <w:style w:type="character" w:styleId="Vurgu">
    <w:name w:val="Emphasis"/>
    <w:basedOn w:val="VarsaylanParagrafYazTipi"/>
    <w:uiPriority w:val="20"/>
    <w:qFormat/>
    <w:rsid w:val="00504DBA"/>
    <w:rPr>
      <w:i/>
      <w:iCs/>
    </w:rPr>
  </w:style>
  <w:style w:type="character" w:customStyle="1" w:styleId="ListeParagrafChar">
    <w:name w:val="Liste Paragraf Char"/>
    <w:link w:val="ListeParagraf"/>
    <w:uiPriority w:val="34"/>
    <w:locked/>
    <w:rsid w:val="00504DBA"/>
    <w:rPr>
      <w:rFonts w:eastAsia="Times New Roman" w:cs="Calibri"/>
      <w:lang w:eastAsia="en-US"/>
    </w:rPr>
  </w:style>
  <w:style w:type="paragraph" w:styleId="TBal">
    <w:name w:val="TOC Heading"/>
    <w:basedOn w:val="Balk1"/>
    <w:next w:val="Normal"/>
    <w:uiPriority w:val="39"/>
    <w:unhideWhenUsed/>
    <w:qFormat/>
    <w:rsid w:val="00BE411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tr-TR" w:eastAsia="tr-TR"/>
    </w:rPr>
  </w:style>
  <w:style w:type="paragraph" w:styleId="T3">
    <w:name w:val="toc 3"/>
    <w:basedOn w:val="Normal"/>
    <w:next w:val="Normal"/>
    <w:autoRedefine/>
    <w:uiPriority w:val="39"/>
    <w:unhideWhenUsed/>
    <w:rsid w:val="00BE4111"/>
    <w:pPr>
      <w:spacing w:after="100"/>
      <w:ind w:left="480"/>
    </w:pPr>
  </w:style>
  <w:style w:type="paragraph" w:styleId="T1">
    <w:name w:val="toc 1"/>
    <w:basedOn w:val="Normal"/>
    <w:next w:val="Normal"/>
    <w:autoRedefine/>
    <w:uiPriority w:val="39"/>
    <w:unhideWhenUsed/>
    <w:rsid w:val="008C3030"/>
    <w:pPr>
      <w:spacing w:after="100"/>
    </w:pPr>
  </w:style>
  <w:style w:type="paragraph" w:styleId="T2">
    <w:name w:val="toc 2"/>
    <w:basedOn w:val="Normal"/>
    <w:next w:val="Normal"/>
    <w:autoRedefine/>
    <w:uiPriority w:val="39"/>
    <w:unhideWhenUsed/>
    <w:rsid w:val="00ED35CE"/>
    <w:pPr>
      <w:spacing w:after="100"/>
      <w:ind w:left="240"/>
    </w:pPr>
  </w:style>
  <w:style w:type="character" w:customStyle="1" w:styleId="categorydata">
    <w:name w:val="category_data"/>
    <w:basedOn w:val="VarsaylanParagrafYazTipi"/>
    <w:rsid w:val="000B7CF8"/>
  </w:style>
  <w:style w:type="paragraph" w:customStyle="1" w:styleId="AralkYok2">
    <w:name w:val="Aralık Yok2"/>
    <w:qFormat/>
    <w:rsid w:val="009774F9"/>
    <w:rPr>
      <w:rFonts w:eastAsia="Times New Roman"/>
      <w:lang w:val="fr-FR" w:eastAsia="en-US"/>
    </w:rPr>
  </w:style>
  <w:style w:type="paragraph" w:customStyle="1" w:styleId="AralkYok1">
    <w:name w:val="Aralık Yok1"/>
    <w:qFormat/>
    <w:rsid w:val="00BE5FDC"/>
    <w:rPr>
      <w:rFonts w:eastAsia="Times New Roman"/>
      <w:lang w:val="fr-FR" w:eastAsia="en-US"/>
    </w:rPr>
  </w:style>
  <w:style w:type="paragraph" w:customStyle="1" w:styleId="ListeParagraf3">
    <w:name w:val="Liste Paragraf3"/>
    <w:basedOn w:val="Normal"/>
    <w:qFormat/>
    <w:rsid w:val="00223B50"/>
    <w:pPr>
      <w:ind w:left="708"/>
    </w:pPr>
    <w:rPr>
      <w:lang w:val="en-US" w:eastAsia="en-US" w:bidi="ar-SY"/>
    </w:rPr>
  </w:style>
  <w:style w:type="paragraph" w:customStyle="1" w:styleId="Textbody">
    <w:name w:val="Text body"/>
    <w:basedOn w:val="Standard"/>
    <w:rsid w:val="005044D1"/>
    <w:pPr>
      <w:jc w:val="both"/>
    </w:pPr>
    <w:rPr>
      <w:color w:val="000000"/>
      <w:sz w:val="28"/>
      <w:lang w:eastAsia="en-US"/>
    </w:rPr>
  </w:style>
  <w:style w:type="paragraph" w:customStyle="1" w:styleId="Normal0">
    <w:name w:val="[Normal]"/>
    <w:link w:val="NormalChar"/>
    <w:rsid w:val="003C3C50"/>
    <w:pPr>
      <w:autoSpaceDE w:val="0"/>
      <w:autoSpaceDN w:val="0"/>
      <w:adjustRightInd w:val="0"/>
    </w:pPr>
    <w:rPr>
      <w:rFonts w:ascii="Arial" w:eastAsia="Times New Roman" w:hAnsi="Arial" w:cs="Arial"/>
      <w:sz w:val="24"/>
      <w:szCs w:val="24"/>
    </w:rPr>
  </w:style>
  <w:style w:type="paragraph" w:customStyle="1" w:styleId="AralkYok3">
    <w:name w:val="Aralık Yok3"/>
    <w:qFormat/>
    <w:rsid w:val="002D466D"/>
    <w:rPr>
      <w:rFonts w:eastAsia="Times New Roman"/>
      <w:lang w:val="fr-FR" w:eastAsia="en-US"/>
    </w:rPr>
  </w:style>
  <w:style w:type="character" w:styleId="GlBavuru">
    <w:name w:val="Intense Reference"/>
    <w:basedOn w:val="VarsaylanParagrafYazTipi"/>
    <w:uiPriority w:val="32"/>
    <w:qFormat/>
    <w:rsid w:val="00FC770B"/>
    <w:rPr>
      <w:b/>
      <w:bCs/>
      <w:smallCaps/>
      <w:color w:val="4F81BD" w:themeColor="accent1"/>
      <w:spacing w:val="5"/>
    </w:rPr>
  </w:style>
  <w:style w:type="paragraph" w:customStyle="1" w:styleId="Dzey3">
    <w:name w:val="Düzey 3"/>
    <w:basedOn w:val="Normal"/>
    <w:link w:val="Dzey3Char"/>
    <w:qFormat/>
    <w:rsid w:val="006A29C8"/>
    <w:pPr>
      <w:numPr>
        <w:numId w:val="18"/>
      </w:numPr>
      <w:spacing w:line="288" w:lineRule="auto"/>
    </w:pPr>
    <w:rPr>
      <w:rFonts w:ascii="Book Antiqua" w:hAnsi="Book Antiqua"/>
      <w:sz w:val="26"/>
      <w:szCs w:val="26"/>
    </w:rPr>
  </w:style>
  <w:style w:type="character" w:customStyle="1" w:styleId="Dzey3Char">
    <w:name w:val="Düzey 3 Char"/>
    <w:link w:val="Dzey3"/>
    <w:rsid w:val="006A29C8"/>
    <w:rPr>
      <w:rFonts w:ascii="Book Antiqua" w:eastAsia="Times New Roman" w:hAnsi="Book Antiqua"/>
      <w:sz w:val="26"/>
      <w:szCs w:val="26"/>
    </w:rPr>
  </w:style>
  <w:style w:type="character" w:customStyle="1" w:styleId="NormalChar">
    <w:name w:val="[Normal] Char"/>
    <w:link w:val="Normal0"/>
    <w:locked/>
    <w:rsid w:val="004A61AC"/>
    <w:rPr>
      <w:rFonts w:ascii="Arial" w:eastAsia="Times New Roman" w:hAnsi="Arial" w:cs="Arial"/>
      <w:sz w:val="24"/>
      <w:szCs w:val="24"/>
    </w:rPr>
  </w:style>
  <w:style w:type="paragraph" w:customStyle="1" w:styleId="wp-caption-text">
    <w:name w:val="wp-caption-text"/>
    <w:basedOn w:val="Normal"/>
    <w:rsid w:val="00063E9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784">
      <w:bodyDiv w:val="1"/>
      <w:marLeft w:val="0"/>
      <w:marRight w:val="0"/>
      <w:marTop w:val="0"/>
      <w:marBottom w:val="0"/>
      <w:divBdr>
        <w:top w:val="none" w:sz="0" w:space="0" w:color="auto"/>
        <w:left w:val="none" w:sz="0" w:space="0" w:color="auto"/>
        <w:bottom w:val="none" w:sz="0" w:space="0" w:color="auto"/>
        <w:right w:val="none" w:sz="0" w:space="0" w:color="auto"/>
      </w:divBdr>
    </w:div>
    <w:div w:id="4016583">
      <w:bodyDiv w:val="1"/>
      <w:marLeft w:val="0"/>
      <w:marRight w:val="0"/>
      <w:marTop w:val="0"/>
      <w:marBottom w:val="0"/>
      <w:divBdr>
        <w:top w:val="none" w:sz="0" w:space="0" w:color="auto"/>
        <w:left w:val="none" w:sz="0" w:space="0" w:color="auto"/>
        <w:bottom w:val="none" w:sz="0" w:space="0" w:color="auto"/>
        <w:right w:val="none" w:sz="0" w:space="0" w:color="auto"/>
      </w:divBdr>
    </w:div>
    <w:div w:id="19476257">
      <w:marLeft w:val="0"/>
      <w:marRight w:val="0"/>
      <w:marTop w:val="0"/>
      <w:marBottom w:val="0"/>
      <w:divBdr>
        <w:top w:val="none" w:sz="0" w:space="0" w:color="auto"/>
        <w:left w:val="none" w:sz="0" w:space="0" w:color="auto"/>
        <w:bottom w:val="none" w:sz="0" w:space="0" w:color="auto"/>
        <w:right w:val="none" w:sz="0" w:space="0" w:color="auto"/>
      </w:divBdr>
    </w:div>
    <w:div w:id="19476258">
      <w:marLeft w:val="0"/>
      <w:marRight w:val="0"/>
      <w:marTop w:val="0"/>
      <w:marBottom w:val="0"/>
      <w:divBdr>
        <w:top w:val="none" w:sz="0" w:space="0" w:color="auto"/>
        <w:left w:val="none" w:sz="0" w:space="0" w:color="auto"/>
        <w:bottom w:val="none" w:sz="0" w:space="0" w:color="auto"/>
        <w:right w:val="none" w:sz="0" w:space="0" w:color="auto"/>
      </w:divBdr>
    </w:div>
    <w:div w:id="19476259">
      <w:marLeft w:val="0"/>
      <w:marRight w:val="0"/>
      <w:marTop w:val="0"/>
      <w:marBottom w:val="0"/>
      <w:divBdr>
        <w:top w:val="none" w:sz="0" w:space="0" w:color="auto"/>
        <w:left w:val="none" w:sz="0" w:space="0" w:color="auto"/>
        <w:bottom w:val="none" w:sz="0" w:space="0" w:color="auto"/>
        <w:right w:val="none" w:sz="0" w:space="0" w:color="auto"/>
      </w:divBdr>
    </w:div>
    <w:div w:id="19476260">
      <w:marLeft w:val="0"/>
      <w:marRight w:val="0"/>
      <w:marTop w:val="0"/>
      <w:marBottom w:val="0"/>
      <w:divBdr>
        <w:top w:val="none" w:sz="0" w:space="0" w:color="auto"/>
        <w:left w:val="none" w:sz="0" w:space="0" w:color="auto"/>
        <w:bottom w:val="none" w:sz="0" w:space="0" w:color="auto"/>
        <w:right w:val="none" w:sz="0" w:space="0" w:color="auto"/>
      </w:divBdr>
    </w:div>
    <w:div w:id="19476261">
      <w:marLeft w:val="0"/>
      <w:marRight w:val="0"/>
      <w:marTop w:val="0"/>
      <w:marBottom w:val="0"/>
      <w:divBdr>
        <w:top w:val="none" w:sz="0" w:space="0" w:color="auto"/>
        <w:left w:val="none" w:sz="0" w:space="0" w:color="auto"/>
        <w:bottom w:val="none" w:sz="0" w:space="0" w:color="auto"/>
        <w:right w:val="none" w:sz="0" w:space="0" w:color="auto"/>
      </w:divBdr>
    </w:div>
    <w:div w:id="19476262">
      <w:marLeft w:val="0"/>
      <w:marRight w:val="0"/>
      <w:marTop w:val="0"/>
      <w:marBottom w:val="0"/>
      <w:divBdr>
        <w:top w:val="none" w:sz="0" w:space="0" w:color="auto"/>
        <w:left w:val="none" w:sz="0" w:space="0" w:color="auto"/>
        <w:bottom w:val="none" w:sz="0" w:space="0" w:color="auto"/>
        <w:right w:val="none" w:sz="0" w:space="0" w:color="auto"/>
      </w:divBdr>
    </w:div>
    <w:div w:id="19476263">
      <w:marLeft w:val="0"/>
      <w:marRight w:val="0"/>
      <w:marTop w:val="0"/>
      <w:marBottom w:val="0"/>
      <w:divBdr>
        <w:top w:val="none" w:sz="0" w:space="0" w:color="auto"/>
        <w:left w:val="none" w:sz="0" w:space="0" w:color="auto"/>
        <w:bottom w:val="none" w:sz="0" w:space="0" w:color="auto"/>
        <w:right w:val="none" w:sz="0" w:space="0" w:color="auto"/>
      </w:divBdr>
    </w:div>
    <w:div w:id="21328239">
      <w:bodyDiv w:val="1"/>
      <w:marLeft w:val="0"/>
      <w:marRight w:val="0"/>
      <w:marTop w:val="0"/>
      <w:marBottom w:val="0"/>
      <w:divBdr>
        <w:top w:val="none" w:sz="0" w:space="0" w:color="auto"/>
        <w:left w:val="none" w:sz="0" w:space="0" w:color="auto"/>
        <w:bottom w:val="none" w:sz="0" w:space="0" w:color="auto"/>
        <w:right w:val="none" w:sz="0" w:space="0" w:color="auto"/>
      </w:divBdr>
    </w:div>
    <w:div w:id="32075896">
      <w:bodyDiv w:val="1"/>
      <w:marLeft w:val="0"/>
      <w:marRight w:val="0"/>
      <w:marTop w:val="0"/>
      <w:marBottom w:val="0"/>
      <w:divBdr>
        <w:top w:val="none" w:sz="0" w:space="0" w:color="auto"/>
        <w:left w:val="none" w:sz="0" w:space="0" w:color="auto"/>
        <w:bottom w:val="none" w:sz="0" w:space="0" w:color="auto"/>
        <w:right w:val="none" w:sz="0" w:space="0" w:color="auto"/>
      </w:divBdr>
    </w:div>
    <w:div w:id="35665625">
      <w:bodyDiv w:val="1"/>
      <w:marLeft w:val="0"/>
      <w:marRight w:val="0"/>
      <w:marTop w:val="0"/>
      <w:marBottom w:val="0"/>
      <w:divBdr>
        <w:top w:val="none" w:sz="0" w:space="0" w:color="auto"/>
        <w:left w:val="none" w:sz="0" w:space="0" w:color="auto"/>
        <w:bottom w:val="none" w:sz="0" w:space="0" w:color="auto"/>
        <w:right w:val="none" w:sz="0" w:space="0" w:color="auto"/>
      </w:divBdr>
    </w:div>
    <w:div w:id="46924034">
      <w:bodyDiv w:val="1"/>
      <w:marLeft w:val="0"/>
      <w:marRight w:val="0"/>
      <w:marTop w:val="0"/>
      <w:marBottom w:val="0"/>
      <w:divBdr>
        <w:top w:val="none" w:sz="0" w:space="0" w:color="auto"/>
        <w:left w:val="none" w:sz="0" w:space="0" w:color="auto"/>
        <w:bottom w:val="none" w:sz="0" w:space="0" w:color="auto"/>
        <w:right w:val="none" w:sz="0" w:space="0" w:color="auto"/>
      </w:divBdr>
    </w:div>
    <w:div w:id="54400849">
      <w:bodyDiv w:val="1"/>
      <w:marLeft w:val="0"/>
      <w:marRight w:val="0"/>
      <w:marTop w:val="0"/>
      <w:marBottom w:val="0"/>
      <w:divBdr>
        <w:top w:val="none" w:sz="0" w:space="0" w:color="auto"/>
        <w:left w:val="none" w:sz="0" w:space="0" w:color="auto"/>
        <w:bottom w:val="none" w:sz="0" w:space="0" w:color="auto"/>
        <w:right w:val="none" w:sz="0" w:space="0" w:color="auto"/>
      </w:divBdr>
    </w:div>
    <w:div w:id="62919071">
      <w:bodyDiv w:val="1"/>
      <w:marLeft w:val="0"/>
      <w:marRight w:val="0"/>
      <w:marTop w:val="0"/>
      <w:marBottom w:val="0"/>
      <w:divBdr>
        <w:top w:val="none" w:sz="0" w:space="0" w:color="auto"/>
        <w:left w:val="none" w:sz="0" w:space="0" w:color="auto"/>
        <w:bottom w:val="none" w:sz="0" w:space="0" w:color="auto"/>
        <w:right w:val="none" w:sz="0" w:space="0" w:color="auto"/>
      </w:divBdr>
    </w:div>
    <w:div w:id="63572205">
      <w:bodyDiv w:val="1"/>
      <w:marLeft w:val="0"/>
      <w:marRight w:val="0"/>
      <w:marTop w:val="0"/>
      <w:marBottom w:val="0"/>
      <w:divBdr>
        <w:top w:val="none" w:sz="0" w:space="0" w:color="auto"/>
        <w:left w:val="none" w:sz="0" w:space="0" w:color="auto"/>
        <w:bottom w:val="none" w:sz="0" w:space="0" w:color="auto"/>
        <w:right w:val="none" w:sz="0" w:space="0" w:color="auto"/>
      </w:divBdr>
    </w:div>
    <w:div w:id="80374656">
      <w:bodyDiv w:val="1"/>
      <w:marLeft w:val="0"/>
      <w:marRight w:val="0"/>
      <w:marTop w:val="0"/>
      <w:marBottom w:val="0"/>
      <w:divBdr>
        <w:top w:val="none" w:sz="0" w:space="0" w:color="auto"/>
        <w:left w:val="none" w:sz="0" w:space="0" w:color="auto"/>
        <w:bottom w:val="none" w:sz="0" w:space="0" w:color="auto"/>
        <w:right w:val="none" w:sz="0" w:space="0" w:color="auto"/>
      </w:divBdr>
    </w:div>
    <w:div w:id="85032783">
      <w:bodyDiv w:val="1"/>
      <w:marLeft w:val="0"/>
      <w:marRight w:val="0"/>
      <w:marTop w:val="0"/>
      <w:marBottom w:val="0"/>
      <w:divBdr>
        <w:top w:val="none" w:sz="0" w:space="0" w:color="auto"/>
        <w:left w:val="none" w:sz="0" w:space="0" w:color="auto"/>
        <w:bottom w:val="none" w:sz="0" w:space="0" w:color="auto"/>
        <w:right w:val="none" w:sz="0" w:space="0" w:color="auto"/>
      </w:divBdr>
    </w:div>
    <w:div w:id="102698730">
      <w:bodyDiv w:val="1"/>
      <w:marLeft w:val="0"/>
      <w:marRight w:val="0"/>
      <w:marTop w:val="0"/>
      <w:marBottom w:val="0"/>
      <w:divBdr>
        <w:top w:val="none" w:sz="0" w:space="0" w:color="auto"/>
        <w:left w:val="none" w:sz="0" w:space="0" w:color="auto"/>
        <w:bottom w:val="none" w:sz="0" w:space="0" w:color="auto"/>
        <w:right w:val="none" w:sz="0" w:space="0" w:color="auto"/>
      </w:divBdr>
    </w:div>
    <w:div w:id="134183700">
      <w:bodyDiv w:val="1"/>
      <w:marLeft w:val="0"/>
      <w:marRight w:val="0"/>
      <w:marTop w:val="0"/>
      <w:marBottom w:val="0"/>
      <w:divBdr>
        <w:top w:val="none" w:sz="0" w:space="0" w:color="auto"/>
        <w:left w:val="none" w:sz="0" w:space="0" w:color="auto"/>
        <w:bottom w:val="none" w:sz="0" w:space="0" w:color="auto"/>
        <w:right w:val="none" w:sz="0" w:space="0" w:color="auto"/>
      </w:divBdr>
    </w:div>
    <w:div w:id="140468805">
      <w:bodyDiv w:val="1"/>
      <w:marLeft w:val="0"/>
      <w:marRight w:val="0"/>
      <w:marTop w:val="0"/>
      <w:marBottom w:val="0"/>
      <w:divBdr>
        <w:top w:val="none" w:sz="0" w:space="0" w:color="auto"/>
        <w:left w:val="none" w:sz="0" w:space="0" w:color="auto"/>
        <w:bottom w:val="none" w:sz="0" w:space="0" w:color="auto"/>
        <w:right w:val="none" w:sz="0" w:space="0" w:color="auto"/>
      </w:divBdr>
    </w:div>
    <w:div w:id="143589520">
      <w:bodyDiv w:val="1"/>
      <w:marLeft w:val="0"/>
      <w:marRight w:val="0"/>
      <w:marTop w:val="0"/>
      <w:marBottom w:val="0"/>
      <w:divBdr>
        <w:top w:val="none" w:sz="0" w:space="0" w:color="auto"/>
        <w:left w:val="none" w:sz="0" w:space="0" w:color="auto"/>
        <w:bottom w:val="none" w:sz="0" w:space="0" w:color="auto"/>
        <w:right w:val="none" w:sz="0" w:space="0" w:color="auto"/>
      </w:divBdr>
    </w:div>
    <w:div w:id="154608992">
      <w:bodyDiv w:val="1"/>
      <w:marLeft w:val="0"/>
      <w:marRight w:val="0"/>
      <w:marTop w:val="0"/>
      <w:marBottom w:val="0"/>
      <w:divBdr>
        <w:top w:val="none" w:sz="0" w:space="0" w:color="auto"/>
        <w:left w:val="none" w:sz="0" w:space="0" w:color="auto"/>
        <w:bottom w:val="none" w:sz="0" w:space="0" w:color="auto"/>
        <w:right w:val="none" w:sz="0" w:space="0" w:color="auto"/>
      </w:divBdr>
    </w:div>
    <w:div w:id="157187163">
      <w:bodyDiv w:val="1"/>
      <w:marLeft w:val="0"/>
      <w:marRight w:val="0"/>
      <w:marTop w:val="0"/>
      <w:marBottom w:val="0"/>
      <w:divBdr>
        <w:top w:val="none" w:sz="0" w:space="0" w:color="auto"/>
        <w:left w:val="none" w:sz="0" w:space="0" w:color="auto"/>
        <w:bottom w:val="none" w:sz="0" w:space="0" w:color="auto"/>
        <w:right w:val="none" w:sz="0" w:space="0" w:color="auto"/>
      </w:divBdr>
    </w:div>
    <w:div w:id="164902547">
      <w:bodyDiv w:val="1"/>
      <w:marLeft w:val="0"/>
      <w:marRight w:val="0"/>
      <w:marTop w:val="0"/>
      <w:marBottom w:val="0"/>
      <w:divBdr>
        <w:top w:val="none" w:sz="0" w:space="0" w:color="auto"/>
        <w:left w:val="none" w:sz="0" w:space="0" w:color="auto"/>
        <w:bottom w:val="none" w:sz="0" w:space="0" w:color="auto"/>
        <w:right w:val="none" w:sz="0" w:space="0" w:color="auto"/>
      </w:divBdr>
    </w:div>
    <w:div w:id="185409757">
      <w:bodyDiv w:val="1"/>
      <w:marLeft w:val="0"/>
      <w:marRight w:val="0"/>
      <w:marTop w:val="0"/>
      <w:marBottom w:val="0"/>
      <w:divBdr>
        <w:top w:val="none" w:sz="0" w:space="0" w:color="auto"/>
        <w:left w:val="none" w:sz="0" w:space="0" w:color="auto"/>
        <w:bottom w:val="none" w:sz="0" w:space="0" w:color="auto"/>
        <w:right w:val="none" w:sz="0" w:space="0" w:color="auto"/>
      </w:divBdr>
    </w:div>
    <w:div w:id="185945438">
      <w:bodyDiv w:val="1"/>
      <w:marLeft w:val="0"/>
      <w:marRight w:val="0"/>
      <w:marTop w:val="0"/>
      <w:marBottom w:val="0"/>
      <w:divBdr>
        <w:top w:val="none" w:sz="0" w:space="0" w:color="auto"/>
        <w:left w:val="none" w:sz="0" w:space="0" w:color="auto"/>
        <w:bottom w:val="none" w:sz="0" w:space="0" w:color="auto"/>
        <w:right w:val="none" w:sz="0" w:space="0" w:color="auto"/>
      </w:divBdr>
    </w:div>
    <w:div w:id="197935357">
      <w:bodyDiv w:val="1"/>
      <w:marLeft w:val="0"/>
      <w:marRight w:val="0"/>
      <w:marTop w:val="0"/>
      <w:marBottom w:val="0"/>
      <w:divBdr>
        <w:top w:val="none" w:sz="0" w:space="0" w:color="auto"/>
        <w:left w:val="none" w:sz="0" w:space="0" w:color="auto"/>
        <w:bottom w:val="none" w:sz="0" w:space="0" w:color="auto"/>
        <w:right w:val="none" w:sz="0" w:space="0" w:color="auto"/>
      </w:divBdr>
    </w:div>
    <w:div w:id="206648309">
      <w:bodyDiv w:val="1"/>
      <w:marLeft w:val="0"/>
      <w:marRight w:val="0"/>
      <w:marTop w:val="0"/>
      <w:marBottom w:val="0"/>
      <w:divBdr>
        <w:top w:val="none" w:sz="0" w:space="0" w:color="auto"/>
        <w:left w:val="none" w:sz="0" w:space="0" w:color="auto"/>
        <w:bottom w:val="none" w:sz="0" w:space="0" w:color="auto"/>
        <w:right w:val="none" w:sz="0" w:space="0" w:color="auto"/>
      </w:divBdr>
    </w:div>
    <w:div w:id="206649645">
      <w:bodyDiv w:val="1"/>
      <w:marLeft w:val="0"/>
      <w:marRight w:val="0"/>
      <w:marTop w:val="0"/>
      <w:marBottom w:val="0"/>
      <w:divBdr>
        <w:top w:val="none" w:sz="0" w:space="0" w:color="auto"/>
        <w:left w:val="none" w:sz="0" w:space="0" w:color="auto"/>
        <w:bottom w:val="none" w:sz="0" w:space="0" w:color="auto"/>
        <w:right w:val="none" w:sz="0" w:space="0" w:color="auto"/>
      </w:divBdr>
    </w:div>
    <w:div w:id="214708334">
      <w:bodyDiv w:val="1"/>
      <w:marLeft w:val="0"/>
      <w:marRight w:val="0"/>
      <w:marTop w:val="0"/>
      <w:marBottom w:val="0"/>
      <w:divBdr>
        <w:top w:val="none" w:sz="0" w:space="0" w:color="auto"/>
        <w:left w:val="none" w:sz="0" w:space="0" w:color="auto"/>
        <w:bottom w:val="none" w:sz="0" w:space="0" w:color="auto"/>
        <w:right w:val="none" w:sz="0" w:space="0" w:color="auto"/>
      </w:divBdr>
    </w:div>
    <w:div w:id="222109617">
      <w:bodyDiv w:val="1"/>
      <w:marLeft w:val="0"/>
      <w:marRight w:val="0"/>
      <w:marTop w:val="0"/>
      <w:marBottom w:val="0"/>
      <w:divBdr>
        <w:top w:val="none" w:sz="0" w:space="0" w:color="auto"/>
        <w:left w:val="none" w:sz="0" w:space="0" w:color="auto"/>
        <w:bottom w:val="none" w:sz="0" w:space="0" w:color="auto"/>
        <w:right w:val="none" w:sz="0" w:space="0" w:color="auto"/>
      </w:divBdr>
    </w:div>
    <w:div w:id="246614743">
      <w:bodyDiv w:val="1"/>
      <w:marLeft w:val="0"/>
      <w:marRight w:val="0"/>
      <w:marTop w:val="0"/>
      <w:marBottom w:val="0"/>
      <w:divBdr>
        <w:top w:val="none" w:sz="0" w:space="0" w:color="auto"/>
        <w:left w:val="none" w:sz="0" w:space="0" w:color="auto"/>
        <w:bottom w:val="none" w:sz="0" w:space="0" w:color="auto"/>
        <w:right w:val="none" w:sz="0" w:space="0" w:color="auto"/>
      </w:divBdr>
    </w:div>
    <w:div w:id="276254547">
      <w:bodyDiv w:val="1"/>
      <w:marLeft w:val="0"/>
      <w:marRight w:val="0"/>
      <w:marTop w:val="0"/>
      <w:marBottom w:val="0"/>
      <w:divBdr>
        <w:top w:val="none" w:sz="0" w:space="0" w:color="auto"/>
        <w:left w:val="none" w:sz="0" w:space="0" w:color="auto"/>
        <w:bottom w:val="none" w:sz="0" w:space="0" w:color="auto"/>
        <w:right w:val="none" w:sz="0" w:space="0" w:color="auto"/>
      </w:divBdr>
    </w:div>
    <w:div w:id="286860633">
      <w:bodyDiv w:val="1"/>
      <w:marLeft w:val="0"/>
      <w:marRight w:val="0"/>
      <w:marTop w:val="0"/>
      <w:marBottom w:val="0"/>
      <w:divBdr>
        <w:top w:val="none" w:sz="0" w:space="0" w:color="auto"/>
        <w:left w:val="none" w:sz="0" w:space="0" w:color="auto"/>
        <w:bottom w:val="none" w:sz="0" w:space="0" w:color="auto"/>
        <w:right w:val="none" w:sz="0" w:space="0" w:color="auto"/>
      </w:divBdr>
    </w:div>
    <w:div w:id="299964638">
      <w:bodyDiv w:val="1"/>
      <w:marLeft w:val="0"/>
      <w:marRight w:val="0"/>
      <w:marTop w:val="0"/>
      <w:marBottom w:val="0"/>
      <w:divBdr>
        <w:top w:val="none" w:sz="0" w:space="0" w:color="auto"/>
        <w:left w:val="none" w:sz="0" w:space="0" w:color="auto"/>
        <w:bottom w:val="none" w:sz="0" w:space="0" w:color="auto"/>
        <w:right w:val="none" w:sz="0" w:space="0" w:color="auto"/>
      </w:divBdr>
    </w:div>
    <w:div w:id="325938765">
      <w:bodyDiv w:val="1"/>
      <w:marLeft w:val="0"/>
      <w:marRight w:val="0"/>
      <w:marTop w:val="0"/>
      <w:marBottom w:val="0"/>
      <w:divBdr>
        <w:top w:val="none" w:sz="0" w:space="0" w:color="auto"/>
        <w:left w:val="none" w:sz="0" w:space="0" w:color="auto"/>
        <w:bottom w:val="none" w:sz="0" w:space="0" w:color="auto"/>
        <w:right w:val="none" w:sz="0" w:space="0" w:color="auto"/>
      </w:divBdr>
    </w:div>
    <w:div w:id="356198046">
      <w:bodyDiv w:val="1"/>
      <w:marLeft w:val="0"/>
      <w:marRight w:val="0"/>
      <w:marTop w:val="0"/>
      <w:marBottom w:val="0"/>
      <w:divBdr>
        <w:top w:val="none" w:sz="0" w:space="0" w:color="auto"/>
        <w:left w:val="none" w:sz="0" w:space="0" w:color="auto"/>
        <w:bottom w:val="none" w:sz="0" w:space="0" w:color="auto"/>
        <w:right w:val="none" w:sz="0" w:space="0" w:color="auto"/>
      </w:divBdr>
    </w:div>
    <w:div w:id="367755145">
      <w:bodyDiv w:val="1"/>
      <w:marLeft w:val="0"/>
      <w:marRight w:val="0"/>
      <w:marTop w:val="0"/>
      <w:marBottom w:val="0"/>
      <w:divBdr>
        <w:top w:val="none" w:sz="0" w:space="0" w:color="auto"/>
        <w:left w:val="none" w:sz="0" w:space="0" w:color="auto"/>
        <w:bottom w:val="none" w:sz="0" w:space="0" w:color="auto"/>
        <w:right w:val="none" w:sz="0" w:space="0" w:color="auto"/>
      </w:divBdr>
    </w:div>
    <w:div w:id="369569768">
      <w:bodyDiv w:val="1"/>
      <w:marLeft w:val="0"/>
      <w:marRight w:val="0"/>
      <w:marTop w:val="0"/>
      <w:marBottom w:val="0"/>
      <w:divBdr>
        <w:top w:val="none" w:sz="0" w:space="0" w:color="auto"/>
        <w:left w:val="none" w:sz="0" w:space="0" w:color="auto"/>
        <w:bottom w:val="none" w:sz="0" w:space="0" w:color="auto"/>
        <w:right w:val="none" w:sz="0" w:space="0" w:color="auto"/>
      </w:divBdr>
    </w:div>
    <w:div w:id="408189070">
      <w:bodyDiv w:val="1"/>
      <w:marLeft w:val="0"/>
      <w:marRight w:val="0"/>
      <w:marTop w:val="0"/>
      <w:marBottom w:val="0"/>
      <w:divBdr>
        <w:top w:val="none" w:sz="0" w:space="0" w:color="auto"/>
        <w:left w:val="none" w:sz="0" w:space="0" w:color="auto"/>
        <w:bottom w:val="none" w:sz="0" w:space="0" w:color="auto"/>
        <w:right w:val="none" w:sz="0" w:space="0" w:color="auto"/>
      </w:divBdr>
    </w:div>
    <w:div w:id="420176667">
      <w:bodyDiv w:val="1"/>
      <w:marLeft w:val="0"/>
      <w:marRight w:val="0"/>
      <w:marTop w:val="0"/>
      <w:marBottom w:val="0"/>
      <w:divBdr>
        <w:top w:val="none" w:sz="0" w:space="0" w:color="auto"/>
        <w:left w:val="none" w:sz="0" w:space="0" w:color="auto"/>
        <w:bottom w:val="none" w:sz="0" w:space="0" w:color="auto"/>
        <w:right w:val="none" w:sz="0" w:space="0" w:color="auto"/>
      </w:divBdr>
    </w:div>
    <w:div w:id="437142821">
      <w:bodyDiv w:val="1"/>
      <w:marLeft w:val="0"/>
      <w:marRight w:val="0"/>
      <w:marTop w:val="0"/>
      <w:marBottom w:val="0"/>
      <w:divBdr>
        <w:top w:val="none" w:sz="0" w:space="0" w:color="auto"/>
        <w:left w:val="none" w:sz="0" w:space="0" w:color="auto"/>
        <w:bottom w:val="none" w:sz="0" w:space="0" w:color="auto"/>
        <w:right w:val="none" w:sz="0" w:space="0" w:color="auto"/>
      </w:divBdr>
    </w:div>
    <w:div w:id="441459727">
      <w:bodyDiv w:val="1"/>
      <w:marLeft w:val="0"/>
      <w:marRight w:val="0"/>
      <w:marTop w:val="0"/>
      <w:marBottom w:val="0"/>
      <w:divBdr>
        <w:top w:val="none" w:sz="0" w:space="0" w:color="auto"/>
        <w:left w:val="none" w:sz="0" w:space="0" w:color="auto"/>
        <w:bottom w:val="none" w:sz="0" w:space="0" w:color="auto"/>
        <w:right w:val="none" w:sz="0" w:space="0" w:color="auto"/>
      </w:divBdr>
    </w:div>
    <w:div w:id="452866623">
      <w:bodyDiv w:val="1"/>
      <w:marLeft w:val="0"/>
      <w:marRight w:val="0"/>
      <w:marTop w:val="0"/>
      <w:marBottom w:val="0"/>
      <w:divBdr>
        <w:top w:val="none" w:sz="0" w:space="0" w:color="auto"/>
        <w:left w:val="none" w:sz="0" w:space="0" w:color="auto"/>
        <w:bottom w:val="none" w:sz="0" w:space="0" w:color="auto"/>
        <w:right w:val="none" w:sz="0" w:space="0" w:color="auto"/>
      </w:divBdr>
    </w:div>
    <w:div w:id="454493519">
      <w:bodyDiv w:val="1"/>
      <w:marLeft w:val="0"/>
      <w:marRight w:val="0"/>
      <w:marTop w:val="0"/>
      <w:marBottom w:val="0"/>
      <w:divBdr>
        <w:top w:val="none" w:sz="0" w:space="0" w:color="auto"/>
        <w:left w:val="none" w:sz="0" w:space="0" w:color="auto"/>
        <w:bottom w:val="none" w:sz="0" w:space="0" w:color="auto"/>
        <w:right w:val="none" w:sz="0" w:space="0" w:color="auto"/>
      </w:divBdr>
    </w:div>
    <w:div w:id="459344895">
      <w:bodyDiv w:val="1"/>
      <w:marLeft w:val="0"/>
      <w:marRight w:val="0"/>
      <w:marTop w:val="0"/>
      <w:marBottom w:val="0"/>
      <w:divBdr>
        <w:top w:val="none" w:sz="0" w:space="0" w:color="auto"/>
        <w:left w:val="none" w:sz="0" w:space="0" w:color="auto"/>
        <w:bottom w:val="none" w:sz="0" w:space="0" w:color="auto"/>
        <w:right w:val="none" w:sz="0" w:space="0" w:color="auto"/>
      </w:divBdr>
    </w:div>
    <w:div w:id="522666270">
      <w:bodyDiv w:val="1"/>
      <w:marLeft w:val="0"/>
      <w:marRight w:val="0"/>
      <w:marTop w:val="0"/>
      <w:marBottom w:val="0"/>
      <w:divBdr>
        <w:top w:val="none" w:sz="0" w:space="0" w:color="auto"/>
        <w:left w:val="none" w:sz="0" w:space="0" w:color="auto"/>
        <w:bottom w:val="none" w:sz="0" w:space="0" w:color="auto"/>
        <w:right w:val="none" w:sz="0" w:space="0" w:color="auto"/>
      </w:divBdr>
    </w:div>
    <w:div w:id="529993257">
      <w:bodyDiv w:val="1"/>
      <w:marLeft w:val="0"/>
      <w:marRight w:val="0"/>
      <w:marTop w:val="0"/>
      <w:marBottom w:val="0"/>
      <w:divBdr>
        <w:top w:val="none" w:sz="0" w:space="0" w:color="auto"/>
        <w:left w:val="none" w:sz="0" w:space="0" w:color="auto"/>
        <w:bottom w:val="none" w:sz="0" w:space="0" w:color="auto"/>
        <w:right w:val="none" w:sz="0" w:space="0" w:color="auto"/>
      </w:divBdr>
    </w:div>
    <w:div w:id="542638872">
      <w:bodyDiv w:val="1"/>
      <w:marLeft w:val="0"/>
      <w:marRight w:val="0"/>
      <w:marTop w:val="0"/>
      <w:marBottom w:val="0"/>
      <w:divBdr>
        <w:top w:val="none" w:sz="0" w:space="0" w:color="auto"/>
        <w:left w:val="none" w:sz="0" w:space="0" w:color="auto"/>
        <w:bottom w:val="none" w:sz="0" w:space="0" w:color="auto"/>
        <w:right w:val="none" w:sz="0" w:space="0" w:color="auto"/>
      </w:divBdr>
    </w:div>
    <w:div w:id="560798596">
      <w:bodyDiv w:val="1"/>
      <w:marLeft w:val="0"/>
      <w:marRight w:val="0"/>
      <w:marTop w:val="0"/>
      <w:marBottom w:val="0"/>
      <w:divBdr>
        <w:top w:val="none" w:sz="0" w:space="0" w:color="auto"/>
        <w:left w:val="none" w:sz="0" w:space="0" w:color="auto"/>
        <w:bottom w:val="none" w:sz="0" w:space="0" w:color="auto"/>
        <w:right w:val="none" w:sz="0" w:space="0" w:color="auto"/>
      </w:divBdr>
    </w:div>
    <w:div w:id="583151487">
      <w:bodyDiv w:val="1"/>
      <w:marLeft w:val="0"/>
      <w:marRight w:val="0"/>
      <w:marTop w:val="0"/>
      <w:marBottom w:val="0"/>
      <w:divBdr>
        <w:top w:val="none" w:sz="0" w:space="0" w:color="auto"/>
        <w:left w:val="none" w:sz="0" w:space="0" w:color="auto"/>
        <w:bottom w:val="none" w:sz="0" w:space="0" w:color="auto"/>
        <w:right w:val="none" w:sz="0" w:space="0" w:color="auto"/>
      </w:divBdr>
      <w:divsChild>
        <w:div w:id="1591935637">
          <w:marLeft w:val="0"/>
          <w:marRight w:val="0"/>
          <w:marTop w:val="0"/>
          <w:marBottom w:val="0"/>
          <w:divBdr>
            <w:top w:val="none" w:sz="0" w:space="0" w:color="auto"/>
            <w:left w:val="none" w:sz="0" w:space="0" w:color="auto"/>
            <w:bottom w:val="none" w:sz="0" w:space="0" w:color="auto"/>
            <w:right w:val="none" w:sz="0" w:space="0" w:color="auto"/>
          </w:divBdr>
        </w:div>
      </w:divsChild>
    </w:div>
    <w:div w:id="605040238">
      <w:bodyDiv w:val="1"/>
      <w:marLeft w:val="0"/>
      <w:marRight w:val="0"/>
      <w:marTop w:val="0"/>
      <w:marBottom w:val="0"/>
      <w:divBdr>
        <w:top w:val="none" w:sz="0" w:space="0" w:color="auto"/>
        <w:left w:val="none" w:sz="0" w:space="0" w:color="auto"/>
        <w:bottom w:val="none" w:sz="0" w:space="0" w:color="auto"/>
        <w:right w:val="none" w:sz="0" w:space="0" w:color="auto"/>
      </w:divBdr>
    </w:div>
    <w:div w:id="626393670">
      <w:bodyDiv w:val="1"/>
      <w:marLeft w:val="0"/>
      <w:marRight w:val="0"/>
      <w:marTop w:val="0"/>
      <w:marBottom w:val="0"/>
      <w:divBdr>
        <w:top w:val="none" w:sz="0" w:space="0" w:color="auto"/>
        <w:left w:val="none" w:sz="0" w:space="0" w:color="auto"/>
        <w:bottom w:val="none" w:sz="0" w:space="0" w:color="auto"/>
        <w:right w:val="none" w:sz="0" w:space="0" w:color="auto"/>
      </w:divBdr>
    </w:div>
    <w:div w:id="640185428">
      <w:bodyDiv w:val="1"/>
      <w:marLeft w:val="0"/>
      <w:marRight w:val="0"/>
      <w:marTop w:val="0"/>
      <w:marBottom w:val="0"/>
      <w:divBdr>
        <w:top w:val="none" w:sz="0" w:space="0" w:color="auto"/>
        <w:left w:val="none" w:sz="0" w:space="0" w:color="auto"/>
        <w:bottom w:val="none" w:sz="0" w:space="0" w:color="auto"/>
        <w:right w:val="none" w:sz="0" w:space="0" w:color="auto"/>
      </w:divBdr>
    </w:div>
    <w:div w:id="689380763">
      <w:bodyDiv w:val="1"/>
      <w:marLeft w:val="0"/>
      <w:marRight w:val="0"/>
      <w:marTop w:val="0"/>
      <w:marBottom w:val="0"/>
      <w:divBdr>
        <w:top w:val="none" w:sz="0" w:space="0" w:color="auto"/>
        <w:left w:val="none" w:sz="0" w:space="0" w:color="auto"/>
        <w:bottom w:val="none" w:sz="0" w:space="0" w:color="auto"/>
        <w:right w:val="none" w:sz="0" w:space="0" w:color="auto"/>
      </w:divBdr>
    </w:div>
    <w:div w:id="690254731">
      <w:bodyDiv w:val="1"/>
      <w:marLeft w:val="0"/>
      <w:marRight w:val="0"/>
      <w:marTop w:val="0"/>
      <w:marBottom w:val="0"/>
      <w:divBdr>
        <w:top w:val="none" w:sz="0" w:space="0" w:color="auto"/>
        <w:left w:val="none" w:sz="0" w:space="0" w:color="auto"/>
        <w:bottom w:val="none" w:sz="0" w:space="0" w:color="auto"/>
        <w:right w:val="none" w:sz="0" w:space="0" w:color="auto"/>
      </w:divBdr>
      <w:divsChild>
        <w:div w:id="128473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091032">
              <w:marLeft w:val="0"/>
              <w:marRight w:val="0"/>
              <w:marTop w:val="0"/>
              <w:marBottom w:val="0"/>
              <w:divBdr>
                <w:top w:val="none" w:sz="0" w:space="0" w:color="auto"/>
                <w:left w:val="none" w:sz="0" w:space="0" w:color="auto"/>
                <w:bottom w:val="none" w:sz="0" w:space="0" w:color="auto"/>
                <w:right w:val="none" w:sz="0" w:space="0" w:color="auto"/>
              </w:divBdr>
              <w:divsChild>
                <w:div w:id="2008970044">
                  <w:marLeft w:val="0"/>
                  <w:marRight w:val="0"/>
                  <w:marTop w:val="0"/>
                  <w:marBottom w:val="0"/>
                  <w:divBdr>
                    <w:top w:val="none" w:sz="0" w:space="0" w:color="auto"/>
                    <w:left w:val="none" w:sz="0" w:space="0" w:color="auto"/>
                    <w:bottom w:val="none" w:sz="0" w:space="0" w:color="auto"/>
                    <w:right w:val="none" w:sz="0" w:space="0" w:color="auto"/>
                  </w:divBdr>
                  <w:divsChild>
                    <w:div w:id="6122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707234">
      <w:bodyDiv w:val="1"/>
      <w:marLeft w:val="0"/>
      <w:marRight w:val="0"/>
      <w:marTop w:val="0"/>
      <w:marBottom w:val="0"/>
      <w:divBdr>
        <w:top w:val="none" w:sz="0" w:space="0" w:color="auto"/>
        <w:left w:val="none" w:sz="0" w:space="0" w:color="auto"/>
        <w:bottom w:val="none" w:sz="0" w:space="0" w:color="auto"/>
        <w:right w:val="none" w:sz="0" w:space="0" w:color="auto"/>
      </w:divBdr>
    </w:div>
    <w:div w:id="704410071">
      <w:bodyDiv w:val="1"/>
      <w:marLeft w:val="0"/>
      <w:marRight w:val="0"/>
      <w:marTop w:val="0"/>
      <w:marBottom w:val="0"/>
      <w:divBdr>
        <w:top w:val="none" w:sz="0" w:space="0" w:color="auto"/>
        <w:left w:val="none" w:sz="0" w:space="0" w:color="auto"/>
        <w:bottom w:val="none" w:sz="0" w:space="0" w:color="auto"/>
        <w:right w:val="none" w:sz="0" w:space="0" w:color="auto"/>
      </w:divBdr>
    </w:div>
    <w:div w:id="725296862">
      <w:bodyDiv w:val="1"/>
      <w:marLeft w:val="0"/>
      <w:marRight w:val="0"/>
      <w:marTop w:val="0"/>
      <w:marBottom w:val="0"/>
      <w:divBdr>
        <w:top w:val="none" w:sz="0" w:space="0" w:color="auto"/>
        <w:left w:val="none" w:sz="0" w:space="0" w:color="auto"/>
        <w:bottom w:val="none" w:sz="0" w:space="0" w:color="auto"/>
        <w:right w:val="none" w:sz="0" w:space="0" w:color="auto"/>
      </w:divBdr>
    </w:div>
    <w:div w:id="731389152">
      <w:bodyDiv w:val="1"/>
      <w:marLeft w:val="0"/>
      <w:marRight w:val="0"/>
      <w:marTop w:val="0"/>
      <w:marBottom w:val="0"/>
      <w:divBdr>
        <w:top w:val="none" w:sz="0" w:space="0" w:color="auto"/>
        <w:left w:val="none" w:sz="0" w:space="0" w:color="auto"/>
        <w:bottom w:val="none" w:sz="0" w:space="0" w:color="auto"/>
        <w:right w:val="none" w:sz="0" w:space="0" w:color="auto"/>
      </w:divBdr>
    </w:div>
    <w:div w:id="741440724">
      <w:bodyDiv w:val="1"/>
      <w:marLeft w:val="0"/>
      <w:marRight w:val="0"/>
      <w:marTop w:val="0"/>
      <w:marBottom w:val="0"/>
      <w:divBdr>
        <w:top w:val="none" w:sz="0" w:space="0" w:color="auto"/>
        <w:left w:val="none" w:sz="0" w:space="0" w:color="auto"/>
        <w:bottom w:val="none" w:sz="0" w:space="0" w:color="auto"/>
        <w:right w:val="none" w:sz="0" w:space="0" w:color="auto"/>
      </w:divBdr>
    </w:div>
    <w:div w:id="764158343">
      <w:bodyDiv w:val="1"/>
      <w:marLeft w:val="0"/>
      <w:marRight w:val="0"/>
      <w:marTop w:val="0"/>
      <w:marBottom w:val="0"/>
      <w:divBdr>
        <w:top w:val="none" w:sz="0" w:space="0" w:color="auto"/>
        <w:left w:val="none" w:sz="0" w:space="0" w:color="auto"/>
        <w:bottom w:val="none" w:sz="0" w:space="0" w:color="auto"/>
        <w:right w:val="none" w:sz="0" w:space="0" w:color="auto"/>
      </w:divBdr>
    </w:div>
    <w:div w:id="774206958">
      <w:bodyDiv w:val="1"/>
      <w:marLeft w:val="0"/>
      <w:marRight w:val="0"/>
      <w:marTop w:val="0"/>
      <w:marBottom w:val="0"/>
      <w:divBdr>
        <w:top w:val="none" w:sz="0" w:space="0" w:color="auto"/>
        <w:left w:val="none" w:sz="0" w:space="0" w:color="auto"/>
        <w:bottom w:val="none" w:sz="0" w:space="0" w:color="auto"/>
        <w:right w:val="none" w:sz="0" w:space="0" w:color="auto"/>
      </w:divBdr>
    </w:div>
    <w:div w:id="796995445">
      <w:bodyDiv w:val="1"/>
      <w:marLeft w:val="0"/>
      <w:marRight w:val="0"/>
      <w:marTop w:val="0"/>
      <w:marBottom w:val="0"/>
      <w:divBdr>
        <w:top w:val="none" w:sz="0" w:space="0" w:color="auto"/>
        <w:left w:val="none" w:sz="0" w:space="0" w:color="auto"/>
        <w:bottom w:val="none" w:sz="0" w:space="0" w:color="auto"/>
        <w:right w:val="none" w:sz="0" w:space="0" w:color="auto"/>
      </w:divBdr>
    </w:div>
    <w:div w:id="826634225">
      <w:bodyDiv w:val="1"/>
      <w:marLeft w:val="0"/>
      <w:marRight w:val="0"/>
      <w:marTop w:val="0"/>
      <w:marBottom w:val="0"/>
      <w:divBdr>
        <w:top w:val="none" w:sz="0" w:space="0" w:color="auto"/>
        <w:left w:val="none" w:sz="0" w:space="0" w:color="auto"/>
        <w:bottom w:val="none" w:sz="0" w:space="0" w:color="auto"/>
        <w:right w:val="none" w:sz="0" w:space="0" w:color="auto"/>
      </w:divBdr>
    </w:div>
    <w:div w:id="843395403">
      <w:bodyDiv w:val="1"/>
      <w:marLeft w:val="0"/>
      <w:marRight w:val="0"/>
      <w:marTop w:val="0"/>
      <w:marBottom w:val="0"/>
      <w:divBdr>
        <w:top w:val="none" w:sz="0" w:space="0" w:color="auto"/>
        <w:left w:val="none" w:sz="0" w:space="0" w:color="auto"/>
        <w:bottom w:val="none" w:sz="0" w:space="0" w:color="auto"/>
        <w:right w:val="none" w:sz="0" w:space="0" w:color="auto"/>
      </w:divBdr>
    </w:div>
    <w:div w:id="845678893">
      <w:bodyDiv w:val="1"/>
      <w:marLeft w:val="0"/>
      <w:marRight w:val="0"/>
      <w:marTop w:val="0"/>
      <w:marBottom w:val="0"/>
      <w:divBdr>
        <w:top w:val="none" w:sz="0" w:space="0" w:color="auto"/>
        <w:left w:val="none" w:sz="0" w:space="0" w:color="auto"/>
        <w:bottom w:val="none" w:sz="0" w:space="0" w:color="auto"/>
        <w:right w:val="none" w:sz="0" w:space="0" w:color="auto"/>
      </w:divBdr>
    </w:div>
    <w:div w:id="854806229">
      <w:bodyDiv w:val="1"/>
      <w:marLeft w:val="0"/>
      <w:marRight w:val="0"/>
      <w:marTop w:val="0"/>
      <w:marBottom w:val="0"/>
      <w:divBdr>
        <w:top w:val="none" w:sz="0" w:space="0" w:color="auto"/>
        <w:left w:val="none" w:sz="0" w:space="0" w:color="auto"/>
        <w:bottom w:val="none" w:sz="0" w:space="0" w:color="auto"/>
        <w:right w:val="none" w:sz="0" w:space="0" w:color="auto"/>
      </w:divBdr>
    </w:div>
    <w:div w:id="874273270">
      <w:bodyDiv w:val="1"/>
      <w:marLeft w:val="0"/>
      <w:marRight w:val="0"/>
      <w:marTop w:val="0"/>
      <w:marBottom w:val="0"/>
      <w:divBdr>
        <w:top w:val="none" w:sz="0" w:space="0" w:color="auto"/>
        <w:left w:val="none" w:sz="0" w:space="0" w:color="auto"/>
        <w:bottom w:val="none" w:sz="0" w:space="0" w:color="auto"/>
        <w:right w:val="none" w:sz="0" w:space="0" w:color="auto"/>
      </w:divBdr>
    </w:div>
    <w:div w:id="883177266">
      <w:bodyDiv w:val="1"/>
      <w:marLeft w:val="0"/>
      <w:marRight w:val="0"/>
      <w:marTop w:val="0"/>
      <w:marBottom w:val="0"/>
      <w:divBdr>
        <w:top w:val="none" w:sz="0" w:space="0" w:color="auto"/>
        <w:left w:val="none" w:sz="0" w:space="0" w:color="auto"/>
        <w:bottom w:val="none" w:sz="0" w:space="0" w:color="auto"/>
        <w:right w:val="none" w:sz="0" w:space="0" w:color="auto"/>
      </w:divBdr>
    </w:div>
    <w:div w:id="884372581">
      <w:bodyDiv w:val="1"/>
      <w:marLeft w:val="0"/>
      <w:marRight w:val="0"/>
      <w:marTop w:val="0"/>
      <w:marBottom w:val="0"/>
      <w:divBdr>
        <w:top w:val="none" w:sz="0" w:space="0" w:color="auto"/>
        <w:left w:val="none" w:sz="0" w:space="0" w:color="auto"/>
        <w:bottom w:val="none" w:sz="0" w:space="0" w:color="auto"/>
        <w:right w:val="none" w:sz="0" w:space="0" w:color="auto"/>
      </w:divBdr>
    </w:div>
    <w:div w:id="887766246">
      <w:bodyDiv w:val="1"/>
      <w:marLeft w:val="0"/>
      <w:marRight w:val="0"/>
      <w:marTop w:val="0"/>
      <w:marBottom w:val="0"/>
      <w:divBdr>
        <w:top w:val="none" w:sz="0" w:space="0" w:color="auto"/>
        <w:left w:val="none" w:sz="0" w:space="0" w:color="auto"/>
        <w:bottom w:val="none" w:sz="0" w:space="0" w:color="auto"/>
        <w:right w:val="none" w:sz="0" w:space="0" w:color="auto"/>
      </w:divBdr>
    </w:div>
    <w:div w:id="906450687">
      <w:bodyDiv w:val="1"/>
      <w:marLeft w:val="0"/>
      <w:marRight w:val="0"/>
      <w:marTop w:val="0"/>
      <w:marBottom w:val="0"/>
      <w:divBdr>
        <w:top w:val="none" w:sz="0" w:space="0" w:color="auto"/>
        <w:left w:val="none" w:sz="0" w:space="0" w:color="auto"/>
        <w:bottom w:val="none" w:sz="0" w:space="0" w:color="auto"/>
        <w:right w:val="none" w:sz="0" w:space="0" w:color="auto"/>
      </w:divBdr>
    </w:div>
    <w:div w:id="909198456">
      <w:bodyDiv w:val="1"/>
      <w:marLeft w:val="0"/>
      <w:marRight w:val="0"/>
      <w:marTop w:val="0"/>
      <w:marBottom w:val="0"/>
      <w:divBdr>
        <w:top w:val="none" w:sz="0" w:space="0" w:color="auto"/>
        <w:left w:val="none" w:sz="0" w:space="0" w:color="auto"/>
        <w:bottom w:val="none" w:sz="0" w:space="0" w:color="auto"/>
        <w:right w:val="none" w:sz="0" w:space="0" w:color="auto"/>
      </w:divBdr>
    </w:div>
    <w:div w:id="912663974">
      <w:bodyDiv w:val="1"/>
      <w:marLeft w:val="0"/>
      <w:marRight w:val="0"/>
      <w:marTop w:val="0"/>
      <w:marBottom w:val="0"/>
      <w:divBdr>
        <w:top w:val="none" w:sz="0" w:space="0" w:color="auto"/>
        <w:left w:val="none" w:sz="0" w:space="0" w:color="auto"/>
        <w:bottom w:val="none" w:sz="0" w:space="0" w:color="auto"/>
        <w:right w:val="none" w:sz="0" w:space="0" w:color="auto"/>
      </w:divBdr>
    </w:div>
    <w:div w:id="929699246">
      <w:bodyDiv w:val="1"/>
      <w:marLeft w:val="0"/>
      <w:marRight w:val="0"/>
      <w:marTop w:val="0"/>
      <w:marBottom w:val="0"/>
      <w:divBdr>
        <w:top w:val="none" w:sz="0" w:space="0" w:color="auto"/>
        <w:left w:val="none" w:sz="0" w:space="0" w:color="auto"/>
        <w:bottom w:val="none" w:sz="0" w:space="0" w:color="auto"/>
        <w:right w:val="none" w:sz="0" w:space="0" w:color="auto"/>
      </w:divBdr>
    </w:div>
    <w:div w:id="934675224">
      <w:bodyDiv w:val="1"/>
      <w:marLeft w:val="0"/>
      <w:marRight w:val="0"/>
      <w:marTop w:val="0"/>
      <w:marBottom w:val="0"/>
      <w:divBdr>
        <w:top w:val="none" w:sz="0" w:space="0" w:color="auto"/>
        <w:left w:val="none" w:sz="0" w:space="0" w:color="auto"/>
        <w:bottom w:val="none" w:sz="0" w:space="0" w:color="auto"/>
        <w:right w:val="none" w:sz="0" w:space="0" w:color="auto"/>
      </w:divBdr>
      <w:divsChild>
        <w:div w:id="872231407">
          <w:marLeft w:val="0"/>
          <w:marRight w:val="0"/>
          <w:marTop w:val="0"/>
          <w:marBottom w:val="0"/>
          <w:divBdr>
            <w:top w:val="none" w:sz="0" w:space="0" w:color="auto"/>
            <w:left w:val="none" w:sz="0" w:space="0" w:color="auto"/>
            <w:bottom w:val="none" w:sz="0" w:space="0" w:color="auto"/>
            <w:right w:val="none" w:sz="0" w:space="0" w:color="auto"/>
          </w:divBdr>
          <w:divsChild>
            <w:div w:id="2010017624">
              <w:marLeft w:val="0"/>
              <w:marRight w:val="0"/>
              <w:marTop w:val="0"/>
              <w:marBottom w:val="0"/>
              <w:divBdr>
                <w:top w:val="none" w:sz="0" w:space="0" w:color="auto"/>
                <w:left w:val="none" w:sz="0" w:space="0" w:color="auto"/>
                <w:bottom w:val="none" w:sz="0" w:space="0" w:color="auto"/>
                <w:right w:val="none" w:sz="0" w:space="0" w:color="auto"/>
              </w:divBdr>
              <w:divsChild>
                <w:div w:id="987172458">
                  <w:marLeft w:val="0"/>
                  <w:marRight w:val="0"/>
                  <w:marTop w:val="0"/>
                  <w:marBottom w:val="0"/>
                  <w:divBdr>
                    <w:top w:val="none" w:sz="0" w:space="0" w:color="auto"/>
                    <w:left w:val="none" w:sz="0" w:space="0" w:color="auto"/>
                    <w:bottom w:val="none" w:sz="0" w:space="0" w:color="auto"/>
                    <w:right w:val="none" w:sz="0" w:space="0" w:color="auto"/>
                  </w:divBdr>
                  <w:divsChild>
                    <w:div w:id="196557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51092">
      <w:bodyDiv w:val="1"/>
      <w:marLeft w:val="0"/>
      <w:marRight w:val="0"/>
      <w:marTop w:val="0"/>
      <w:marBottom w:val="0"/>
      <w:divBdr>
        <w:top w:val="none" w:sz="0" w:space="0" w:color="auto"/>
        <w:left w:val="none" w:sz="0" w:space="0" w:color="auto"/>
        <w:bottom w:val="none" w:sz="0" w:space="0" w:color="auto"/>
        <w:right w:val="none" w:sz="0" w:space="0" w:color="auto"/>
      </w:divBdr>
    </w:div>
    <w:div w:id="961687100">
      <w:bodyDiv w:val="1"/>
      <w:marLeft w:val="0"/>
      <w:marRight w:val="0"/>
      <w:marTop w:val="0"/>
      <w:marBottom w:val="0"/>
      <w:divBdr>
        <w:top w:val="none" w:sz="0" w:space="0" w:color="auto"/>
        <w:left w:val="none" w:sz="0" w:space="0" w:color="auto"/>
        <w:bottom w:val="none" w:sz="0" w:space="0" w:color="auto"/>
        <w:right w:val="none" w:sz="0" w:space="0" w:color="auto"/>
      </w:divBdr>
    </w:div>
    <w:div w:id="973604644">
      <w:bodyDiv w:val="1"/>
      <w:marLeft w:val="0"/>
      <w:marRight w:val="0"/>
      <w:marTop w:val="0"/>
      <w:marBottom w:val="0"/>
      <w:divBdr>
        <w:top w:val="none" w:sz="0" w:space="0" w:color="auto"/>
        <w:left w:val="none" w:sz="0" w:space="0" w:color="auto"/>
        <w:bottom w:val="none" w:sz="0" w:space="0" w:color="auto"/>
        <w:right w:val="none" w:sz="0" w:space="0" w:color="auto"/>
      </w:divBdr>
    </w:div>
    <w:div w:id="997655844">
      <w:bodyDiv w:val="1"/>
      <w:marLeft w:val="0"/>
      <w:marRight w:val="0"/>
      <w:marTop w:val="0"/>
      <w:marBottom w:val="0"/>
      <w:divBdr>
        <w:top w:val="none" w:sz="0" w:space="0" w:color="auto"/>
        <w:left w:val="none" w:sz="0" w:space="0" w:color="auto"/>
        <w:bottom w:val="none" w:sz="0" w:space="0" w:color="auto"/>
        <w:right w:val="none" w:sz="0" w:space="0" w:color="auto"/>
      </w:divBdr>
    </w:div>
    <w:div w:id="999888351">
      <w:bodyDiv w:val="1"/>
      <w:marLeft w:val="0"/>
      <w:marRight w:val="0"/>
      <w:marTop w:val="0"/>
      <w:marBottom w:val="0"/>
      <w:divBdr>
        <w:top w:val="none" w:sz="0" w:space="0" w:color="auto"/>
        <w:left w:val="none" w:sz="0" w:space="0" w:color="auto"/>
        <w:bottom w:val="none" w:sz="0" w:space="0" w:color="auto"/>
        <w:right w:val="none" w:sz="0" w:space="0" w:color="auto"/>
      </w:divBdr>
    </w:div>
    <w:div w:id="1007825998">
      <w:bodyDiv w:val="1"/>
      <w:marLeft w:val="0"/>
      <w:marRight w:val="0"/>
      <w:marTop w:val="0"/>
      <w:marBottom w:val="0"/>
      <w:divBdr>
        <w:top w:val="none" w:sz="0" w:space="0" w:color="auto"/>
        <w:left w:val="none" w:sz="0" w:space="0" w:color="auto"/>
        <w:bottom w:val="none" w:sz="0" w:space="0" w:color="auto"/>
        <w:right w:val="none" w:sz="0" w:space="0" w:color="auto"/>
      </w:divBdr>
    </w:div>
    <w:div w:id="1008600155">
      <w:bodyDiv w:val="1"/>
      <w:marLeft w:val="0"/>
      <w:marRight w:val="0"/>
      <w:marTop w:val="0"/>
      <w:marBottom w:val="0"/>
      <w:divBdr>
        <w:top w:val="none" w:sz="0" w:space="0" w:color="auto"/>
        <w:left w:val="none" w:sz="0" w:space="0" w:color="auto"/>
        <w:bottom w:val="none" w:sz="0" w:space="0" w:color="auto"/>
        <w:right w:val="none" w:sz="0" w:space="0" w:color="auto"/>
      </w:divBdr>
    </w:div>
    <w:div w:id="1008949804">
      <w:bodyDiv w:val="1"/>
      <w:marLeft w:val="0"/>
      <w:marRight w:val="0"/>
      <w:marTop w:val="0"/>
      <w:marBottom w:val="0"/>
      <w:divBdr>
        <w:top w:val="none" w:sz="0" w:space="0" w:color="auto"/>
        <w:left w:val="none" w:sz="0" w:space="0" w:color="auto"/>
        <w:bottom w:val="none" w:sz="0" w:space="0" w:color="auto"/>
        <w:right w:val="none" w:sz="0" w:space="0" w:color="auto"/>
      </w:divBdr>
    </w:div>
    <w:div w:id="1019044712">
      <w:bodyDiv w:val="1"/>
      <w:marLeft w:val="0"/>
      <w:marRight w:val="0"/>
      <w:marTop w:val="0"/>
      <w:marBottom w:val="0"/>
      <w:divBdr>
        <w:top w:val="none" w:sz="0" w:space="0" w:color="auto"/>
        <w:left w:val="none" w:sz="0" w:space="0" w:color="auto"/>
        <w:bottom w:val="none" w:sz="0" w:space="0" w:color="auto"/>
        <w:right w:val="none" w:sz="0" w:space="0" w:color="auto"/>
      </w:divBdr>
    </w:div>
    <w:div w:id="1021853733">
      <w:bodyDiv w:val="1"/>
      <w:marLeft w:val="0"/>
      <w:marRight w:val="0"/>
      <w:marTop w:val="0"/>
      <w:marBottom w:val="0"/>
      <w:divBdr>
        <w:top w:val="none" w:sz="0" w:space="0" w:color="auto"/>
        <w:left w:val="none" w:sz="0" w:space="0" w:color="auto"/>
        <w:bottom w:val="none" w:sz="0" w:space="0" w:color="auto"/>
        <w:right w:val="none" w:sz="0" w:space="0" w:color="auto"/>
      </w:divBdr>
    </w:div>
    <w:div w:id="1023433843">
      <w:bodyDiv w:val="1"/>
      <w:marLeft w:val="0"/>
      <w:marRight w:val="0"/>
      <w:marTop w:val="0"/>
      <w:marBottom w:val="0"/>
      <w:divBdr>
        <w:top w:val="none" w:sz="0" w:space="0" w:color="auto"/>
        <w:left w:val="none" w:sz="0" w:space="0" w:color="auto"/>
        <w:bottom w:val="none" w:sz="0" w:space="0" w:color="auto"/>
        <w:right w:val="none" w:sz="0" w:space="0" w:color="auto"/>
      </w:divBdr>
    </w:div>
    <w:div w:id="1047921777">
      <w:bodyDiv w:val="1"/>
      <w:marLeft w:val="0"/>
      <w:marRight w:val="0"/>
      <w:marTop w:val="0"/>
      <w:marBottom w:val="0"/>
      <w:divBdr>
        <w:top w:val="none" w:sz="0" w:space="0" w:color="auto"/>
        <w:left w:val="none" w:sz="0" w:space="0" w:color="auto"/>
        <w:bottom w:val="none" w:sz="0" w:space="0" w:color="auto"/>
        <w:right w:val="none" w:sz="0" w:space="0" w:color="auto"/>
      </w:divBdr>
    </w:div>
    <w:div w:id="1052770659">
      <w:bodyDiv w:val="1"/>
      <w:marLeft w:val="0"/>
      <w:marRight w:val="0"/>
      <w:marTop w:val="0"/>
      <w:marBottom w:val="0"/>
      <w:divBdr>
        <w:top w:val="none" w:sz="0" w:space="0" w:color="auto"/>
        <w:left w:val="none" w:sz="0" w:space="0" w:color="auto"/>
        <w:bottom w:val="none" w:sz="0" w:space="0" w:color="auto"/>
        <w:right w:val="none" w:sz="0" w:space="0" w:color="auto"/>
      </w:divBdr>
    </w:div>
    <w:div w:id="1056196009">
      <w:bodyDiv w:val="1"/>
      <w:marLeft w:val="0"/>
      <w:marRight w:val="0"/>
      <w:marTop w:val="0"/>
      <w:marBottom w:val="0"/>
      <w:divBdr>
        <w:top w:val="none" w:sz="0" w:space="0" w:color="auto"/>
        <w:left w:val="none" w:sz="0" w:space="0" w:color="auto"/>
        <w:bottom w:val="none" w:sz="0" w:space="0" w:color="auto"/>
        <w:right w:val="none" w:sz="0" w:space="0" w:color="auto"/>
      </w:divBdr>
    </w:div>
    <w:div w:id="1059985402">
      <w:bodyDiv w:val="1"/>
      <w:marLeft w:val="0"/>
      <w:marRight w:val="0"/>
      <w:marTop w:val="0"/>
      <w:marBottom w:val="0"/>
      <w:divBdr>
        <w:top w:val="none" w:sz="0" w:space="0" w:color="auto"/>
        <w:left w:val="none" w:sz="0" w:space="0" w:color="auto"/>
        <w:bottom w:val="none" w:sz="0" w:space="0" w:color="auto"/>
        <w:right w:val="none" w:sz="0" w:space="0" w:color="auto"/>
      </w:divBdr>
    </w:div>
    <w:div w:id="1076705840">
      <w:bodyDiv w:val="1"/>
      <w:marLeft w:val="0"/>
      <w:marRight w:val="0"/>
      <w:marTop w:val="0"/>
      <w:marBottom w:val="0"/>
      <w:divBdr>
        <w:top w:val="none" w:sz="0" w:space="0" w:color="auto"/>
        <w:left w:val="none" w:sz="0" w:space="0" w:color="auto"/>
        <w:bottom w:val="none" w:sz="0" w:space="0" w:color="auto"/>
        <w:right w:val="none" w:sz="0" w:space="0" w:color="auto"/>
      </w:divBdr>
    </w:div>
    <w:div w:id="1088841533">
      <w:bodyDiv w:val="1"/>
      <w:marLeft w:val="0"/>
      <w:marRight w:val="0"/>
      <w:marTop w:val="0"/>
      <w:marBottom w:val="0"/>
      <w:divBdr>
        <w:top w:val="none" w:sz="0" w:space="0" w:color="auto"/>
        <w:left w:val="none" w:sz="0" w:space="0" w:color="auto"/>
        <w:bottom w:val="none" w:sz="0" w:space="0" w:color="auto"/>
        <w:right w:val="none" w:sz="0" w:space="0" w:color="auto"/>
      </w:divBdr>
    </w:div>
    <w:div w:id="1096443689">
      <w:bodyDiv w:val="1"/>
      <w:marLeft w:val="0"/>
      <w:marRight w:val="0"/>
      <w:marTop w:val="0"/>
      <w:marBottom w:val="0"/>
      <w:divBdr>
        <w:top w:val="none" w:sz="0" w:space="0" w:color="auto"/>
        <w:left w:val="none" w:sz="0" w:space="0" w:color="auto"/>
        <w:bottom w:val="none" w:sz="0" w:space="0" w:color="auto"/>
        <w:right w:val="none" w:sz="0" w:space="0" w:color="auto"/>
      </w:divBdr>
    </w:div>
    <w:div w:id="1097367429">
      <w:bodyDiv w:val="1"/>
      <w:marLeft w:val="0"/>
      <w:marRight w:val="0"/>
      <w:marTop w:val="0"/>
      <w:marBottom w:val="0"/>
      <w:divBdr>
        <w:top w:val="none" w:sz="0" w:space="0" w:color="auto"/>
        <w:left w:val="none" w:sz="0" w:space="0" w:color="auto"/>
        <w:bottom w:val="none" w:sz="0" w:space="0" w:color="auto"/>
        <w:right w:val="none" w:sz="0" w:space="0" w:color="auto"/>
      </w:divBdr>
    </w:div>
    <w:div w:id="1097604429">
      <w:bodyDiv w:val="1"/>
      <w:marLeft w:val="0"/>
      <w:marRight w:val="0"/>
      <w:marTop w:val="0"/>
      <w:marBottom w:val="0"/>
      <w:divBdr>
        <w:top w:val="none" w:sz="0" w:space="0" w:color="auto"/>
        <w:left w:val="none" w:sz="0" w:space="0" w:color="auto"/>
        <w:bottom w:val="none" w:sz="0" w:space="0" w:color="auto"/>
        <w:right w:val="none" w:sz="0" w:space="0" w:color="auto"/>
      </w:divBdr>
    </w:div>
    <w:div w:id="1102914401">
      <w:bodyDiv w:val="1"/>
      <w:marLeft w:val="0"/>
      <w:marRight w:val="0"/>
      <w:marTop w:val="0"/>
      <w:marBottom w:val="0"/>
      <w:divBdr>
        <w:top w:val="none" w:sz="0" w:space="0" w:color="auto"/>
        <w:left w:val="none" w:sz="0" w:space="0" w:color="auto"/>
        <w:bottom w:val="none" w:sz="0" w:space="0" w:color="auto"/>
        <w:right w:val="none" w:sz="0" w:space="0" w:color="auto"/>
      </w:divBdr>
    </w:div>
    <w:div w:id="1108239505">
      <w:bodyDiv w:val="1"/>
      <w:marLeft w:val="0"/>
      <w:marRight w:val="0"/>
      <w:marTop w:val="0"/>
      <w:marBottom w:val="0"/>
      <w:divBdr>
        <w:top w:val="none" w:sz="0" w:space="0" w:color="auto"/>
        <w:left w:val="none" w:sz="0" w:space="0" w:color="auto"/>
        <w:bottom w:val="none" w:sz="0" w:space="0" w:color="auto"/>
        <w:right w:val="none" w:sz="0" w:space="0" w:color="auto"/>
      </w:divBdr>
    </w:div>
    <w:div w:id="1115949086">
      <w:bodyDiv w:val="1"/>
      <w:marLeft w:val="0"/>
      <w:marRight w:val="0"/>
      <w:marTop w:val="0"/>
      <w:marBottom w:val="0"/>
      <w:divBdr>
        <w:top w:val="none" w:sz="0" w:space="0" w:color="auto"/>
        <w:left w:val="none" w:sz="0" w:space="0" w:color="auto"/>
        <w:bottom w:val="none" w:sz="0" w:space="0" w:color="auto"/>
        <w:right w:val="none" w:sz="0" w:space="0" w:color="auto"/>
      </w:divBdr>
    </w:div>
    <w:div w:id="1121877781">
      <w:bodyDiv w:val="1"/>
      <w:marLeft w:val="0"/>
      <w:marRight w:val="0"/>
      <w:marTop w:val="0"/>
      <w:marBottom w:val="0"/>
      <w:divBdr>
        <w:top w:val="none" w:sz="0" w:space="0" w:color="auto"/>
        <w:left w:val="none" w:sz="0" w:space="0" w:color="auto"/>
        <w:bottom w:val="none" w:sz="0" w:space="0" w:color="auto"/>
        <w:right w:val="none" w:sz="0" w:space="0" w:color="auto"/>
      </w:divBdr>
    </w:div>
    <w:div w:id="1140807545">
      <w:bodyDiv w:val="1"/>
      <w:marLeft w:val="0"/>
      <w:marRight w:val="0"/>
      <w:marTop w:val="0"/>
      <w:marBottom w:val="0"/>
      <w:divBdr>
        <w:top w:val="none" w:sz="0" w:space="0" w:color="auto"/>
        <w:left w:val="none" w:sz="0" w:space="0" w:color="auto"/>
        <w:bottom w:val="none" w:sz="0" w:space="0" w:color="auto"/>
        <w:right w:val="none" w:sz="0" w:space="0" w:color="auto"/>
      </w:divBdr>
    </w:div>
    <w:div w:id="1156993856">
      <w:bodyDiv w:val="1"/>
      <w:marLeft w:val="0"/>
      <w:marRight w:val="0"/>
      <w:marTop w:val="0"/>
      <w:marBottom w:val="0"/>
      <w:divBdr>
        <w:top w:val="none" w:sz="0" w:space="0" w:color="auto"/>
        <w:left w:val="none" w:sz="0" w:space="0" w:color="auto"/>
        <w:bottom w:val="none" w:sz="0" w:space="0" w:color="auto"/>
        <w:right w:val="none" w:sz="0" w:space="0" w:color="auto"/>
      </w:divBdr>
    </w:div>
    <w:div w:id="1162549441">
      <w:bodyDiv w:val="1"/>
      <w:marLeft w:val="0"/>
      <w:marRight w:val="0"/>
      <w:marTop w:val="0"/>
      <w:marBottom w:val="0"/>
      <w:divBdr>
        <w:top w:val="none" w:sz="0" w:space="0" w:color="auto"/>
        <w:left w:val="none" w:sz="0" w:space="0" w:color="auto"/>
        <w:bottom w:val="none" w:sz="0" w:space="0" w:color="auto"/>
        <w:right w:val="none" w:sz="0" w:space="0" w:color="auto"/>
      </w:divBdr>
      <w:divsChild>
        <w:div w:id="1788507456">
          <w:marLeft w:val="0"/>
          <w:marRight w:val="0"/>
          <w:marTop w:val="0"/>
          <w:marBottom w:val="0"/>
          <w:divBdr>
            <w:top w:val="none" w:sz="0" w:space="0" w:color="auto"/>
            <w:left w:val="none" w:sz="0" w:space="0" w:color="auto"/>
            <w:bottom w:val="none" w:sz="0" w:space="0" w:color="auto"/>
            <w:right w:val="none" w:sz="0" w:space="0" w:color="auto"/>
          </w:divBdr>
          <w:divsChild>
            <w:div w:id="1390494457">
              <w:marLeft w:val="0"/>
              <w:marRight w:val="0"/>
              <w:marTop w:val="0"/>
              <w:marBottom w:val="0"/>
              <w:divBdr>
                <w:top w:val="none" w:sz="0" w:space="0" w:color="auto"/>
                <w:left w:val="none" w:sz="0" w:space="0" w:color="auto"/>
                <w:bottom w:val="none" w:sz="0" w:space="0" w:color="auto"/>
                <w:right w:val="none" w:sz="0" w:space="0" w:color="auto"/>
              </w:divBdr>
              <w:divsChild>
                <w:div w:id="1348554796">
                  <w:marLeft w:val="0"/>
                  <w:marRight w:val="0"/>
                  <w:marTop w:val="0"/>
                  <w:marBottom w:val="0"/>
                  <w:divBdr>
                    <w:top w:val="none" w:sz="0" w:space="0" w:color="auto"/>
                    <w:left w:val="none" w:sz="0" w:space="0" w:color="auto"/>
                    <w:bottom w:val="none" w:sz="0" w:space="0" w:color="auto"/>
                    <w:right w:val="none" w:sz="0" w:space="0" w:color="auto"/>
                  </w:divBdr>
                  <w:divsChild>
                    <w:div w:id="586427477">
                      <w:marLeft w:val="0"/>
                      <w:marRight w:val="0"/>
                      <w:marTop w:val="0"/>
                      <w:marBottom w:val="0"/>
                      <w:divBdr>
                        <w:top w:val="none" w:sz="0" w:space="0" w:color="auto"/>
                        <w:left w:val="none" w:sz="0" w:space="0" w:color="auto"/>
                        <w:bottom w:val="none" w:sz="0" w:space="0" w:color="auto"/>
                        <w:right w:val="none" w:sz="0" w:space="0" w:color="auto"/>
                      </w:divBdr>
                      <w:divsChild>
                        <w:div w:id="1552032251">
                          <w:marLeft w:val="0"/>
                          <w:marRight w:val="0"/>
                          <w:marTop w:val="0"/>
                          <w:marBottom w:val="0"/>
                          <w:divBdr>
                            <w:top w:val="none" w:sz="0" w:space="0" w:color="auto"/>
                            <w:left w:val="none" w:sz="0" w:space="0" w:color="auto"/>
                            <w:bottom w:val="none" w:sz="0" w:space="0" w:color="auto"/>
                            <w:right w:val="none" w:sz="0" w:space="0" w:color="auto"/>
                          </w:divBdr>
                          <w:divsChild>
                            <w:div w:id="485364486">
                              <w:marLeft w:val="0"/>
                              <w:marRight w:val="0"/>
                              <w:marTop w:val="0"/>
                              <w:marBottom w:val="0"/>
                              <w:divBdr>
                                <w:top w:val="none" w:sz="0" w:space="0" w:color="auto"/>
                                <w:left w:val="none" w:sz="0" w:space="0" w:color="auto"/>
                                <w:bottom w:val="none" w:sz="0" w:space="0" w:color="auto"/>
                                <w:right w:val="none" w:sz="0" w:space="0" w:color="auto"/>
                              </w:divBdr>
                              <w:divsChild>
                                <w:div w:id="178128016">
                                  <w:marLeft w:val="0"/>
                                  <w:marRight w:val="0"/>
                                  <w:marTop w:val="0"/>
                                  <w:marBottom w:val="0"/>
                                  <w:divBdr>
                                    <w:top w:val="none" w:sz="0" w:space="0" w:color="auto"/>
                                    <w:left w:val="none" w:sz="0" w:space="0" w:color="auto"/>
                                    <w:bottom w:val="none" w:sz="0" w:space="0" w:color="auto"/>
                                    <w:right w:val="none" w:sz="0" w:space="0" w:color="auto"/>
                                  </w:divBdr>
                                  <w:divsChild>
                                    <w:div w:id="286930347">
                                      <w:marLeft w:val="60"/>
                                      <w:marRight w:val="0"/>
                                      <w:marTop w:val="0"/>
                                      <w:marBottom w:val="0"/>
                                      <w:divBdr>
                                        <w:top w:val="none" w:sz="0" w:space="0" w:color="auto"/>
                                        <w:left w:val="none" w:sz="0" w:space="0" w:color="auto"/>
                                        <w:bottom w:val="none" w:sz="0" w:space="0" w:color="auto"/>
                                        <w:right w:val="none" w:sz="0" w:space="0" w:color="auto"/>
                                      </w:divBdr>
                                      <w:divsChild>
                                        <w:div w:id="416251806">
                                          <w:marLeft w:val="0"/>
                                          <w:marRight w:val="0"/>
                                          <w:marTop w:val="0"/>
                                          <w:marBottom w:val="0"/>
                                          <w:divBdr>
                                            <w:top w:val="none" w:sz="0" w:space="0" w:color="auto"/>
                                            <w:left w:val="none" w:sz="0" w:space="0" w:color="auto"/>
                                            <w:bottom w:val="none" w:sz="0" w:space="0" w:color="auto"/>
                                            <w:right w:val="none" w:sz="0" w:space="0" w:color="auto"/>
                                          </w:divBdr>
                                          <w:divsChild>
                                            <w:div w:id="1453868371">
                                              <w:marLeft w:val="0"/>
                                              <w:marRight w:val="0"/>
                                              <w:marTop w:val="0"/>
                                              <w:marBottom w:val="120"/>
                                              <w:divBdr>
                                                <w:top w:val="single" w:sz="6" w:space="0" w:color="F5F5F5"/>
                                                <w:left w:val="single" w:sz="6" w:space="0" w:color="F5F5F5"/>
                                                <w:bottom w:val="single" w:sz="6" w:space="0" w:color="F5F5F5"/>
                                                <w:right w:val="single" w:sz="6" w:space="0" w:color="F5F5F5"/>
                                              </w:divBdr>
                                              <w:divsChild>
                                                <w:div w:id="501311841">
                                                  <w:marLeft w:val="0"/>
                                                  <w:marRight w:val="0"/>
                                                  <w:marTop w:val="0"/>
                                                  <w:marBottom w:val="0"/>
                                                  <w:divBdr>
                                                    <w:top w:val="none" w:sz="0" w:space="0" w:color="auto"/>
                                                    <w:left w:val="none" w:sz="0" w:space="0" w:color="auto"/>
                                                    <w:bottom w:val="none" w:sz="0" w:space="0" w:color="auto"/>
                                                    <w:right w:val="none" w:sz="0" w:space="0" w:color="auto"/>
                                                  </w:divBdr>
                                                  <w:divsChild>
                                                    <w:div w:id="173365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7212149">
      <w:bodyDiv w:val="1"/>
      <w:marLeft w:val="0"/>
      <w:marRight w:val="0"/>
      <w:marTop w:val="0"/>
      <w:marBottom w:val="0"/>
      <w:divBdr>
        <w:top w:val="none" w:sz="0" w:space="0" w:color="auto"/>
        <w:left w:val="none" w:sz="0" w:space="0" w:color="auto"/>
        <w:bottom w:val="none" w:sz="0" w:space="0" w:color="auto"/>
        <w:right w:val="none" w:sz="0" w:space="0" w:color="auto"/>
      </w:divBdr>
    </w:div>
    <w:div w:id="1168911123">
      <w:bodyDiv w:val="1"/>
      <w:marLeft w:val="0"/>
      <w:marRight w:val="0"/>
      <w:marTop w:val="0"/>
      <w:marBottom w:val="0"/>
      <w:divBdr>
        <w:top w:val="none" w:sz="0" w:space="0" w:color="auto"/>
        <w:left w:val="none" w:sz="0" w:space="0" w:color="auto"/>
        <w:bottom w:val="none" w:sz="0" w:space="0" w:color="auto"/>
        <w:right w:val="none" w:sz="0" w:space="0" w:color="auto"/>
      </w:divBdr>
    </w:div>
    <w:div w:id="1173567999">
      <w:bodyDiv w:val="1"/>
      <w:marLeft w:val="0"/>
      <w:marRight w:val="0"/>
      <w:marTop w:val="0"/>
      <w:marBottom w:val="0"/>
      <w:divBdr>
        <w:top w:val="none" w:sz="0" w:space="0" w:color="auto"/>
        <w:left w:val="none" w:sz="0" w:space="0" w:color="auto"/>
        <w:bottom w:val="none" w:sz="0" w:space="0" w:color="auto"/>
        <w:right w:val="none" w:sz="0" w:space="0" w:color="auto"/>
      </w:divBdr>
    </w:div>
    <w:div w:id="1179463377">
      <w:bodyDiv w:val="1"/>
      <w:marLeft w:val="0"/>
      <w:marRight w:val="0"/>
      <w:marTop w:val="0"/>
      <w:marBottom w:val="0"/>
      <w:divBdr>
        <w:top w:val="none" w:sz="0" w:space="0" w:color="auto"/>
        <w:left w:val="none" w:sz="0" w:space="0" w:color="auto"/>
        <w:bottom w:val="none" w:sz="0" w:space="0" w:color="auto"/>
        <w:right w:val="none" w:sz="0" w:space="0" w:color="auto"/>
      </w:divBdr>
    </w:div>
    <w:div w:id="1188329034">
      <w:bodyDiv w:val="1"/>
      <w:marLeft w:val="0"/>
      <w:marRight w:val="0"/>
      <w:marTop w:val="0"/>
      <w:marBottom w:val="0"/>
      <w:divBdr>
        <w:top w:val="none" w:sz="0" w:space="0" w:color="auto"/>
        <w:left w:val="none" w:sz="0" w:space="0" w:color="auto"/>
        <w:bottom w:val="none" w:sz="0" w:space="0" w:color="auto"/>
        <w:right w:val="none" w:sz="0" w:space="0" w:color="auto"/>
      </w:divBdr>
    </w:div>
    <w:div w:id="1196233091">
      <w:bodyDiv w:val="1"/>
      <w:marLeft w:val="0"/>
      <w:marRight w:val="0"/>
      <w:marTop w:val="0"/>
      <w:marBottom w:val="0"/>
      <w:divBdr>
        <w:top w:val="none" w:sz="0" w:space="0" w:color="auto"/>
        <w:left w:val="none" w:sz="0" w:space="0" w:color="auto"/>
        <w:bottom w:val="none" w:sz="0" w:space="0" w:color="auto"/>
        <w:right w:val="none" w:sz="0" w:space="0" w:color="auto"/>
      </w:divBdr>
    </w:div>
    <w:div w:id="1210875537">
      <w:bodyDiv w:val="1"/>
      <w:marLeft w:val="0"/>
      <w:marRight w:val="0"/>
      <w:marTop w:val="0"/>
      <w:marBottom w:val="0"/>
      <w:divBdr>
        <w:top w:val="none" w:sz="0" w:space="0" w:color="auto"/>
        <w:left w:val="none" w:sz="0" w:space="0" w:color="auto"/>
        <w:bottom w:val="none" w:sz="0" w:space="0" w:color="auto"/>
        <w:right w:val="none" w:sz="0" w:space="0" w:color="auto"/>
      </w:divBdr>
    </w:div>
    <w:div w:id="1216045113">
      <w:bodyDiv w:val="1"/>
      <w:marLeft w:val="0"/>
      <w:marRight w:val="0"/>
      <w:marTop w:val="0"/>
      <w:marBottom w:val="0"/>
      <w:divBdr>
        <w:top w:val="none" w:sz="0" w:space="0" w:color="auto"/>
        <w:left w:val="none" w:sz="0" w:space="0" w:color="auto"/>
        <w:bottom w:val="none" w:sz="0" w:space="0" w:color="auto"/>
        <w:right w:val="none" w:sz="0" w:space="0" w:color="auto"/>
      </w:divBdr>
    </w:div>
    <w:div w:id="1218007088">
      <w:bodyDiv w:val="1"/>
      <w:marLeft w:val="0"/>
      <w:marRight w:val="0"/>
      <w:marTop w:val="0"/>
      <w:marBottom w:val="0"/>
      <w:divBdr>
        <w:top w:val="none" w:sz="0" w:space="0" w:color="auto"/>
        <w:left w:val="none" w:sz="0" w:space="0" w:color="auto"/>
        <w:bottom w:val="none" w:sz="0" w:space="0" w:color="auto"/>
        <w:right w:val="none" w:sz="0" w:space="0" w:color="auto"/>
      </w:divBdr>
      <w:divsChild>
        <w:div w:id="479418529">
          <w:marLeft w:val="0"/>
          <w:marRight w:val="0"/>
          <w:marTop w:val="0"/>
          <w:marBottom w:val="0"/>
          <w:divBdr>
            <w:top w:val="none" w:sz="0" w:space="0" w:color="auto"/>
            <w:left w:val="none" w:sz="0" w:space="0" w:color="auto"/>
            <w:bottom w:val="none" w:sz="0" w:space="0" w:color="auto"/>
            <w:right w:val="none" w:sz="0" w:space="0" w:color="auto"/>
          </w:divBdr>
        </w:div>
      </w:divsChild>
    </w:div>
    <w:div w:id="1227187248">
      <w:bodyDiv w:val="1"/>
      <w:marLeft w:val="0"/>
      <w:marRight w:val="0"/>
      <w:marTop w:val="0"/>
      <w:marBottom w:val="0"/>
      <w:divBdr>
        <w:top w:val="none" w:sz="0" w:space="0" w:color="auto"/>
        <w:left w:val="none" w:sz="0" w:space="0" w:color="auto"/>
        <w:bottom w:val="none" w:sz="0" w:space="0" w:color="auto"/>
        <w:right w:val="none" w:sz="0" w:space="0" w:color="auto"/>
      </w:divBdr>
    </w:div>
    <w:div w:id="1232616545">
      <w:bodyDiv w:val="1"/>
      <w:marLeft w:val="0"/>
      <w:marRight w:val="0"/>
      <w:marTop w:val="0"/>
      <w:marBottom w:val="0"/>
      <w:divBdr>
        <w:top w:val="none" w:sz="0" w:space="0" w:color="auto"/>
        <w:left w:val="none" w:sz="0" w:space="0" w:color="auto"/>
        <w:bottom w:val="none" w:sz="0" w:space="0" w:color="auto"/>
        <w:right w:val="none" w:sz="0" w:space="0" w:color="auto"/>
      </w:divBdr>
    </w:div>
    <w:div w:id="1246576654">
      <w:bodyDiv w:val="1"/>
      <w:marLeft w:val="0"/>
      <w:marRight w:val="0"/>
      <w:marTop w:val="0"/>
      <w:marBottom w:val="0"/>
      <w:divBdr>
        <w:top w:val="none" w:sz="0" w:space="0" w:color="auto"/>
        <w:left w:val="none" w:sz="0" w:space="0" w:color="auto"/>
        <w:bottom w:val="none" w:sz="0" w:space="0" w:color="auto"/>
        <w:right w:val="none" w:sz="0" w:space="0" w:color="auto"/>
      </w:divBdr>
      <w:divsChild>
        <w:div w:id="453210085">
          <w:marLeft w:val="0"/>
          <w:marRight w:val="0"/>
          <w:marTop w:val="0"/>
          <w:marBottom w:val="0"/>
          <w:divBdr>
            <w:top w:val="none" w:sz="0" w:space="0" w:color="auto"/>
            <w:left w:val="none" w:sz="0" w:space="0" w:color="auto"/>
            <w:bottom w:val="none" w:sz="0" w:space="0" w:color="auto"/>
            <w:right w:val="none" w:sz="0" w:space="0" w:color="auto"/>
          </w:divBdr>
          <w:divsChild>
            <w:div w:id="869729142">
              <w:marLeft w:val="0"/>
              <w:marRight w:val="0"/>
              <w:marTop w:val="0"/>
              <w:marBottom w:val="0"/>
              <w:divBdr>
                <w:top w:val="none" w:sz="0" w:space="0" w:color="auto"/>
                <w:left w:val="none" w:sz="0" w:space="0" w:color="auto"/>
                <w:bottom w:val="none" w:sz="0" w:space="0" w:color="auto"/>
                <w:right w:val="none" w:sz="0" w:space="0" w:color="auto"/>
              </w:divBdr>
            </w:div>
            <w:div w:id="1272857973">
              <w:marLeft w:val="0"/>
              <w:marRight w:val="0"/>
              <w:marTop w:val="0"/>
              <w:marBottom w:val="0"/>
              <w:divBdr>
                <w:top w:val="none" w:sz="0" w:space="0" w:color="auto"/>
                <w:left w:val="none" w:sz="0" w:space="0" w:color="auto"/>
                <w:bottom w:val="none" w:sz="0" w:space="0" w:color="auto"/>
                <w:right w:val="none" w:sz="0" w:space="0" w:color="auto"/>
              </w:divBdr>
            </w:div>
            <w:div w:id="1208493898">
              <w:marLeft w:val="0"/>
              <w:marRight w:val="0"/>
              <w:marTop w:val="0"/>
              <w:marBottom w:val="0"/>
              <w:divBdr>
                <w:top w:val="none" w:sz="0" w:space="0" w:color="auto"/>
                <w:left w:val="none" w:sz="0" w:space="0" w:color="auto"/>
                <w:bottom w:val="none" w:sz="0" w:space="0" w:color="auto"/>
                <w:right w:val="none" w:sz="0" w:space="0" w:color="auto"/>
              </w:divBdr>
            </w:div>
            <w:div w:id="1289318478">
              <w:marLeft w:val="0"/>
              <w:marRight w:val="0"/>
              <w:marTop w:val="0"/>
              <w:marBottom w:val="0"/>
              <w:divBdr>
                <w:top w:val="none" w:sz="0" w:space="0" w:color="auto"/>
                <w:left w:val="none" w:sz="0" w:space="0" w:color="auto"/>
                <w:bottom w:val="none" w:sz="0" w:space="0" w:color="auto"/>
                <w:right w:val="none" w:sz="0" w:space="0" w:color="auto"/>
              </w:divBdr>
            </w:div>
            <w:div w:id="342829025">
              <w:marLeft w:val="0"/>
              <w:marRight w:val="0"/>
              <w:marTop w:val="0"/>
              <w:marBottom w:val="0"/>
              <w:divBdr>
                <w:top w:val="none" w:sz="0" w:space="0" w:color="auto"/>
                <w:left w:val="none" w:sz="0" w:space="0" w:color="auto"/>
                <w:bottom w:val="none" w:sz="0" w:space="0" w:color="auto"/>
                <w:right w:val="none" w:sz="0" w:space="0" w:color="auto"/>
              </w:divBdr>
            </w:div>
            <w:div w:id="155196462">
              <w:marLeft w:val="0"/>
              <w:marRight w:val="0"/>
              <w:marTop w:val="0"/>
              <w:marBottom w:val="0"/>
              <w:divBdr>
                <w:top w:val="none" w:sz="0" w:space="0" w:color="auto"/>
                <w:left w:val="none" w:sz="0" w:space="0" w:color="auto"/>
                <w:bottom w:val="none" w:sz="0" w:space="0" w:color="auto"/>
                <w:right w:val="none" w:sz="0" w:space="0" w:color="auto"/>
              </w:divBdr>
            </w:div>
            <w:div w:id="417798852">
              <w:marLeft w:val="0"/>
              <w:marRight w:val="0"/>
              <w:marTop w:val="0"/>
              <w:marBottom w:val="0"/>
              <w:divBdr>
                <w:top w:val="none" w:sz="0" w:space="0" w:color="auto"/>
                <w:left w:val="none" w:sz="0" w:space="0" w:color="auto"/>
                <w:bottom w:val="none" w:sz="0" w:space="0" w:color="auto"/>
                <w:right w:val="none" w:sz="0" w:space="0" w:color="auto"/>
              </w:divBdr>
            </w:div>
            <w:div w:id="1309555925">
              <w:marLeft w:val="0"/>
              <w:marRight w:val="0"/>
              <w:marTop w:val="0"/>
              <w:marBottom w:val="0"/>
              <w:divBdr>
                <w:top w:val="none" w:sz="0" w:space="0" w:color="auto"/>
                <w:left w:val="none" w:sz="0" w:space="0" w:color="auto"/>
                <w:bottom w:val="none" w:sz="0" w:space="0" w:color="auto"/>
                <w:right w:val="none" w:sz="0" w:space="0" w:color="auto"/>
              </w:divBdr>
            </w:div>
            <w:div w:id="1464470851">
              <w:marLeft w:val="0"/>
              <w:marRight w:val="0"/>
              <w:marTop w:val="0"/>
              <w:marBottom w:val="0"/>
              <w:divBdr>
                <w:top w:val="none" w:sz="0" w:space="0" w:color="auto"/>
                <w:left w:val="none" w:sz="0" w:space="0" w:color="auto"/>
                <w:bottom w:val="none" w:sz="0" w:space="0" w:color="auto"/>
                <w:right w:val="none" w:sz="0" w:space="0" w:color="auto"/>
              </w:divBdr>
            </w:div>
            <w:div w:id="1233196536">
              <w:marLeft w:val="0"/>
              <w:marRight w:val="0"/>
              <w:marTop w:val="0"/>
              <w:marBottom w:val="0"/>
              <w:divBdr>
                <w:top w:val="none" w:sz="0" w:space="0" w:color="auto"/>
                <w:left w:val="none" w:sz="0" w:space="0" w:color="auto"/>
                <w:bottom w:val="none" w:sz="0" w:space="0" w:color="auto"/>
                <w:right w:val="none" w:sz="0" w:space="0" w:color="auto"/>
              </w:divBdr>
            </w:div>
            <w:div w:id="1486899840">
              <w:marLeft w:val="0"/>
              <w:marRight w:val="0"/>
              <w:marTop w:val="0"/>
              <w:marBottom w:val="0"/>
              <w:divBdr>
                <w:top w:val="none" w:sz="0" w:space="0" w:color="auto"/>
                <w:left w:val="none" w:sz="0" w:space="0" w:color="auto"/>
                <w:bottom w:val="none" w:sz="0" w:space="0" w:color="auto"/>
                <w:right w:val="none" w:sz="0" w:space="0" w:color="auto"/>
              </w:divBdr>
            </w:div>
            <w:div w:id="665402236">
              <w:marLeft w:val="0"/>
              <w:marRight w:val="0"/>
              <w:marTop w:val="0"/>
              <w:marBottom w:val="0"/>
              <w:divBdr>
                <w:top w:val="none" w:sz="0" w:space="0" w:color="auto"/>
                <w:left w:val="none" w:sz="0" w:space="0" w:color="auto"/>
                <w:bottom w:val="none" w:sz="0" w:space="0" w:color="auto"/>
                <w:right w:val="none" w:sz="0" w:space="0" w:color="auto"/>
              </w:divBdr>
            </w:div>
            <w:div w:id="713313372">
              <w:marLeft w:val="0"/>
              <w:marRight w:val="0"/>
              <w:marTop w:val="0"/>
              <w:marBottom w:val="0"/>
              <w:divBdr>
                <w:top w:val="none" w:sz="0" w:space="0" w:color="auto"/>
                <w:left w:val="none" w:sz="0" w:space="0" w:color="auto"/>
                <w:bottom w:val="none" w:sz="0" w:space="0" w:color="auto"/>
                <w:right w:val="none" w:sz="0" w:space="0" w:color="auto"/>
              </w:divBdr>
            </w:div>
            <w:div w:id="1919099325">
              <w:marLeft w:val="0"/>
              <w:marRight w:val="0"/>
              <w:marTop w:val="0"/>
              <w:marBottom w:val="0"/>
              <w:divBdr>
                <w:top w:val="none" w:sz="0" w:space="0" w:color="auto"/>
                <w:left w:val="none" w:sz="0" w:space="0" w:color="auto"/>
                <w:bottom w:val="none" w:sz="0" w:space="0" w:color="auto"/>
                <w:right w:val="none" w:sz="0" w:space="0" w:color="auto"/>
              </w:divBdr>
            </w:div>
            <w:div w:id="1787116138">
              <w:marLeft w:val="0"/>
              <w:marRight w:val="0"/>
              <w:marTop w:val="0"/>
              <w:marBottom w:val="0"/>
              <w:divBdr>
                <w:top w:val="none" w:sz="0" w:space="0" w:color="auto"/>
                <w:left w:val="none" w:sz="0" w:space="0" w:color="auto"/>
                <w:bottom w:val="none" w:sz="0" w:space="0" w:color="auto"/>
                <w:right w:val="none" w:sz="0" w:space="0" w:color="auto"/>
              </w:divBdr>
            </w:div>
            <w:div w:id="466900806">
              <w:marLeft w:val="0"/>
              <w:marRight w:val="0"/>
              <w:marTop w:val="0"/>
              <w:marBottom w:val="0"/>
              <w:divBdr>
                <w:top w:val="none" w:sz="0" w:space="0" w:color="auto"/>
                <w:left w:val="none" w:sz="0" w:space="0" w:color="auto"/>
                <w:bottom w:val="none" w:sz="0" w:space="0" w:color="auto"/>
                <w:right w:val="none" w:sz="0" w:space="0" w:color="auto"/>
              </w:divBdr>
            </w:div>
            <w:div w:id="1154950489">
              <w:marLeft w:val="0"/>
              <w:marRight w:val="0"/>
              <w:marTop w:val="0"/>
              <w:marBottom w:val="0"/>
              <w:divBdr>
                <w:top w:val="none" w:sz="0" w:space="0" w:color="auto"/>
                <w:left w:val="none" w:sz="0" w:space="0" w:color="auto"/>
                <w:bottom w:val="none" w:sz="0" w:space="0" w:color="auto"/>
                <w:right w:val="none" w:sz="0" w:space="0" w:color="auto"/>
              </w:divBdr>
            </w:div>
            <w:div w:id="1445464633">
              <w:marLeft w:val="0"/>
              <w:marRight w:val="0"/>
              <w:marTop w:val="0"/>
              <w:marBottom w:val="0"/>
              <w:divBdr>
                <w:top w:val="none" w:sz="0" w:space="0" w:color="auto"/>
                <w:left w:val="none" w:sz="0" w:space="0" w:color="auto"/>
                <w:bottom w:val="none" w:sz="0" w:space="0" w:color="auto"/>
                <w:right w:val="none" w:sz="0" w:space="0" w:color="auto"/>
              </w:divBdr>
            </w:div>
            <w:div w:id="688920660">
              <w:marLeft w:val="0"/>
              <w:marRight w:val="0"/>
              <w:marTop w:val="0"/>
              <w:marBottom w:val="0"/>
              <w:divBdr>
                <w:top w:val="none" w:sz="0" w:space="0" w:color="auto"/>
                <w:left w:val="none" w:sz="0" w:space="0" w:color="auto"/>
                <w:bottom w:val="none" w:sz="0" w:space="0" w:color="auto"/>
                <w:right w:val="none" w:sz="0" w:space="0" w:color="auto"/>
              </w:divBdr>
            </w:div>
            <w:div w:id="1425881617">
              <w:marLeft w:val="0"/>
              <w:marRight w:val="0"/>
              <w:marTop w:val="0"/>
              <w:marBottom w:val="0"/>
              <w:divBdr>
                <w:top w:val="none" w:sz="0" w:space="0" w:color="auto"/>
                <w:left w:val="none" w:sz="0" w:space="0" w:color="auto"/>
                <w:bottom w:val="none" w:sz="0" w:space="0" w:color="auto"/>
                <w:right w:val="none" w:sz="0" w:space="0" w:color="auto"/>
              </w:divBdr>
            </w:div>
            <w:div w:id="925919182">
              <w:marLeft w:val="0"/>
              <w:marRight w:val="0"/>
              <w:marTop w:val="0"/>
              <w:marBottom w:val="0"/>
              <w:divBdr>
                <w:top w:val="none" w:sz="0" w:space="0" w:color="auto"/>
                <w:left w:val="none" w:sz="0" w:space="0" w:color="auto"/>
                <w:bottom w:val="none" w:sz="0" w:space="0" w:color="auto"/>
                <w:right w:val="none" w:sz="0" w:space="0" w:color="auto"/>
              </w:divBdr>
            </w:div>
            <w:div w:id="1614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10863">
      <w:bodyDiv w:val="1"/>
      <w:marLeft w:val="0"/>
      <w:marRight w:val="0"/>
      <w:marTop w:val="0"/>
      <w:marBottom w:val="0"/>
      <w:divBdr>
        <w:top w:val="none" w:sz="0" w:space="0" w:color="auto"/>
        <w:left w:val="none" w:sz="0" w:space="0" w:color="auto"/>
        <w:bottom w:val="none" w:sz="0" w:space="0" w:color="auto"/>
        <w:right w:val="none" w:sz="0" w:space="0" w:color="auto"/>
      </w:divBdr>
    </w:div>
    <w:div w:id="1295524944">
      <w:bodyDiv w:val="1"/>
      <w:marLeft w:val="0"/>
      <w:marRight w:val="0"/>
      <w:marTop w:val="0"/>
      <w:marBottom w:val="0"/>
      <w:divBdr>
        <w:top w:val="none" w:sz="0" w:space="0" w:color="auto"/>
        <w:left w:val="none" w:sz="0" w:space="0" w:color="auto"/>
        <w:bottom w:val="none" w:sz="0" w:space="0" w:color="auto"/>
        <w:right w:val="none" w:sz="0" w:space="0" w:color="auto"/>
      </w:divBdr>
    </w:div>
    <w:div w:id="1306591287">
      <w:bodyDiv w:val="1"/>
      <w:marLeft w:val="0"/>
      <w:marRight w:val="0"/>
      <w:marTop w:val="0"/>
      <w:marBottom w:val="0"/>
      <w:divBdr>
        <w:top w:val="none" w:sz="0" w:space="0" w:color="auto"/>
        <w:left w:val="none" w:sz="0" w:space="0" w:color="auto"/>
        <w:bottom w:val="none" w:sz="0" w:space="0" w:color="auto"/>
        <w:right w:val="none" w:sz="0" w:space="0" w:color="auto"/>
      </w:divBdr>
    </w:div>
    <w:div w:id="1336880898">
      <w:bodyDiv w:val="1"/>
      <w:marLeft w:val="0"/>
      <w:marRight w:val="0"/>
      <w:marTop w:val="0"/>
      <w:marBottom w:val="0"/>
      <w:divBdr>
        <w:top w:val="none" w:sz="0" w:space="0" w:color="auto"/>
        <w:left w:val="none" w:sz="0" w:space="0" w:color="auto"/>
        <w:bottom w:val="none" w:sz="0" w:space="0" w:color="auto"/>
        <w:right w:val="none" w:sz="0" w:space="0" w:color="auto"/>
      </w:divBdr>
    </w:div>
    <w:div w:id="1346248824">
      <w:bodyDiv w:val="1"/>
      <w:marLeft w:val="0"/>
      <w:marRight w:val="0"/>
      <w:marTop w:val="0"/>
      <w:marBottom w:val="0"/>
      <w:divBdr>
        <w:top w:val="none" w:sz="0" w:space="0" w:color="auto"/>
        <w:left w:val="none" w:sz="0" w:space="0" w:color="auto"/>
        <w:bottom w:val="none" w:sz="0" w:space="0" w:color="auto"/>
        <w:right w:val="none" w:sz="0" w:space="0" w:color="auto"/>
      </w:divBdr>
    </w:div>
    <w:div w:id="1354576360">
      <w:bodyDiv w:val="1"/>
      <w:marLeft w:val="0"/>
      <w:marRight w:val="0"/>
      <w:marTop w:val="0"/>
      <w:marBottom w:val="0"/>
      <w:divBdr>
        <w:top w:val="none" w:sz="0" w:space="0" w:color="auto"/>
        <w:left w:val="none" w:sz="0" w:space="0" w:color="auto"/>
        <w:bottom w:val="none" w:sz="0" w:space="0" w:color="auto"/>
        <w:right w:val="none" w:sz="0" w:space="0" w:color="auto"/>
      </w:divBdr>
    </w:div>
    <w:div w:id="1378309651">
      <w:bodyDiv w:val="1"/>
      <w:marLeft w:val="0"/>
      <w:marRight w:val="0"/>
      <w:marTop w:val="0"/>
      <w:marBottom w:val="0"/>
      <w:divBdr>
        <w:top w:val="none" w:sz="0" w:space="0" w:color="auto"/>
        <w:left w:val="none" w:sz="0" w:space="0" w:color="auto"/>
        <w:bottom w:val="none" w:sz="0" w:space="0" w:color="auto"/>
        <w:right w:val="none" w:sz="0" w:space="0" w:color="auto"/>
      </w:divBdr>
    </w:div>
    <w:div w:id="1391657840">
      <w:bodyDiv w:val="1"/>
      <w:marLeft w:val="0"/>
      <w:marRight w:val="0"/>
      <w:marTop w:val="0"/>
      <w:marBottom w:val="0"/>
      <w:divBdr>
        <w:top w:val="none" w:sz="0" w:space="0" w:color="auto"/>
        <w:left w:val="none" w:sz="0" w:space="0" w:color="auto"/>
        <w:bottom w:val="none" w:sz="0" w:space="0" w:color="auto"/>
        <w:right w:val="none" w:sz="0" w:space="0" w:color="auto"/>
      </w:divBdr>
    </w:div>
    <w:div w:id="1393499804">
      <w:bodyDiv w:val="1"/>
      <w:marLeft w:val="0"/>
      <w:marRight w:val="0"/>
      <w:marTop w:val="0"/>
      <w:marBottom w:val="0"/>
      <w:divBdr>
        <w:top w:val="none" w:sz="0" w:space="0" w:color="auto"/>
        <w:left w:val="none" w:sz="0" w:space="0" w:color="auto"/>
        <w:bottom w:val="none" w:sz="0" w:space="0" w:color="auto"/>
        <w:right w:val="none" w:sz="0" w:space="0" w:color="auto"/>
      </w:divBdr>
    </w:div>
    <w:div w:id="1407844586">
      <w:bodyDiv w:val="1"/>
      <w:marLeft w:val="0"/>
      <w:marRight w:val="0"/>
      <w:marTop w:val="0"/>
      <w:marBottom w:val="0"/>
      <w:divBdr>
        <w:top w:val="none" w:sz="0" w:space="0" w:color="auto"/>
        <w:left w:val="none" w:sz="0" w:space="0" w:color="auto"/>
        <w:bottom w:val="none" w:sz="0" w:space="0" w:color="auto"/>
        <w:right w:val="none" w:sz="0" w:space="0" w:color="auto"/>
      </w:divBdr>
    </w:div>
    <w:div w:id="1408117602">
      <w:bodyDiv w:val="1"/>
      <w:marLeft w:val="0"/>
      <w:marRight w:val="0"/>
      <w:marTop w:val="0"/>
      <w:marBottom w:val="0"/>
      <w:divBdr>
        <w:top w:val="none" w:sz="0" w:space="0" w:color="auto"/>
        <w:left w:val="none" w:sz="0" w:space="0" w:color="auto"/>
        <w:bottom w:val="none" w:sz="0" w:space="0" w:color="auto"/>
        <w:right w:val="none" w:sz="0" w:space="0" w:color="auto"/>
      </w:divBdr>
    </w:div>
    <w:div w:id="1413426033">
      <w:bodyDiv w:val="1"/>
      <w:marLeft w:val="0"/>
      <w:marRight w:val="0"/>
      <w:marTop w:val="0"/>
      <w:marBottom w:val="0"/>
      <w:divBdr>
        <w:top w:val="none" w:sz="0" w:space="0" w:color="auto"/>
        <w:left w:val="none" w:sz="0" w:space="0" w:color="auto"/>
        <w:bottom w:val="none" w:sz="0" w:space="0" w:color="auto"/>
        <w:right w:val="none" w:sz="0" w:space="0" w:color="auto"/>
      </w:divBdr>
    </w:div>
    <w:div w:id="1426927184">
      <w:bodyDiv w:val="1"/>
      <w:marLeft w:val="0"/>
      <w:marRight w:val="0"/>
      <w:marTop w:val="0"/>
      <w:marBottom w:val="0"/>
      <w:divBdr>
        <w:top w:val="none" w:sz="0" w:space="0" w:color="auto"/>
        <w:left w:val="none" w:sz="0" w:space="0" w:color="auto"/>
        <w:bottom w:val="none" w:sz="0" w:space="0" w:color="auto"/>
        <w:right w:val="none" w:sz="0" w:space="0" w:color="auto"/>
      </w:divBdr>
    </w:div>
    <w:div w:id="1430128247">
      <w:bodyDiv w:val="1"/>
      <w:marLeft w:val="0"/>
      <w:marRight w:val="0"/>
      <w:marTop w:val="0"/>
      <w:marBottom w:val="0"/>
      <w:divBdr>
        <w:top w:val="none" w:sz="0" w:space="0" w:color="auto"/>
        <w:left w:val="none" w:sz="0" w:space="0" w:color="auto"/>
        <w:bottom w:val="none" w:sz="0" w:space="0" w:color="auto"/>
        <w:right w:val="none" w:sz="0" w:space="0" w:color="auto"/>
      </w:divBdr>
    </w:div>
    <w:div w:id="1433939717">
      <w:bodyDiv w:val="1"/>
      <w:marLeft w:val="0"/>
      <w:marRight w:val="0"/>
      <w:marTop w:val="0"/>
      <w:marBottom w:val="0"/>
      <w:divBdr>
        <w:top w:val="none" w:sz="0" w:space="0" w:color="auto"/>
        <w:left w:val="none" w:sz="0" w:space="0" w:color="auto"/>
        <w:bottom w:val="none" w:sz="0" w:space="0" w:color="auto"/>
        <w:right w:val="none" w:sz="0" w:space="0" w:color="auto"/>
      </w:divBdr>
    </w:div>
    <w:div w:id="1436943272">
      <w:bodyDiv w:val="1"/>
      <w:marLeft w:val="0"/>
      <w:marRight w:val="0"/>
      <w:marTop w:val="0"/>
      <w:marBottom w:val="0"/>
      <w:divBdr>
        <w:top w:val="none" w:sz="0" w:space="0" w:color="auto"/>
        <w:left w:val="none" w:sz="0" w:space="0" w:color="auto"/>
        <w:bottom w:val="none" w:sz="0" w:space="0" w:color="auto"/>
        <w:right w:val="none" w:sz="0" w:space="0" w:color="auto"/>
      </w:divBdr>
    </w:div>
    <w:div w:id="1474446311">
      <w:bodyDiv w:val="1"/>
      <w:marLeft w:val="0"/>
      <w:marRight w:val="0"/>
      <w:marTop w:val="0"/>
      <w:marBottom w:val="0"/>
      <w:divBdr>
        <w:top w:val="none" w:sz="0" w:space="0" w:color="auto"/>
        <w:left w:val="none" w:sz="0" w:space="0" w:color="auto"/>
        <w:bottom w:val="none" w:sz="0" w:space="0" w:color="auto"/>
        <w:right w:val="none" w:sz="0" w:space="0" w:color="auto"/>
      </w:divBdr>
    </w:div>
    <w:div w:id="1482228749">
      <w:bodyDiv w:val="1"/>
      <w:marLeft w:val="0"/>
      <w:marRight w:val="0"/>
      <w:marTop w:val="0"/>
      <w:marBottom w:val="0"/>
      <w:divBdr>
        <w:top w:val="none" w:sz="0" w:space="0" w:color="auto"/>
        <w:left w:val="none" w:sz="0" w:space="0" w:color="auto"/>
        <w:bottom w:val="none" w:sz="0" w:space="0" w:color="auto"/>
        <w:right w:val="none" w:sz="0" w:space="0" w:color="auto"/>
      </w:divBdr>
    </w:div>
    <w:div w:id="1509825633">
      <w:bodyDiv w:val="1"/>
      <w:marLeft w:val="0"/>
      <w:marRight w:val="0"/>
      <w:marTop w:val="0"/>
      <w:marBottom w:val="0"/>
      <w:divBdr>
        <w:top w:val="none" w:sz="0" w:space="0" w:color="auto"/>
        <w:left w:val="none" w:sz="0" w:space="0" w:color="auto"/>
        <w:bottom w:val="none" w:sz="0" w:space="0" w:color="auto"/>
        <w:right w:val="none" w:sz="0" w:space="0" w:color="auto"/>
      </w:divBdr>
      <w:divsChild>
        <w:div w:id="1997417384">
          <w:marLeft w:val="0"/>
          <w:marRight w:val="0"/>
          <w:marTop w:val="0"/>
          <w:marBottom w:val="0"/>
          <w:divBdr>
            <w:top w:val="none" w:sz="0" w:space="0" w:color="auto"/>
            <w:left w:val="none" w:sz="0" w:space="0" w:color="auto"/>
            <w:bottom w:val="none" w:sz="0" w:space="0" w:color="auto"/>
            <w:right w:val="none" w:sz="0" w:space="0" w:color="auto"/>
          </w:divBdr>
          <w:divsChild>
            <w:div w:id="189800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4831">
      <w:bodyDiv w:val="1"/>
      <w:marLeft w:val="0"/>
      <w:marRight w:val="0"/>
      <w:marTop w:val="0"/>
      <w:marBottom w:val="0"/>
      <w:divBdr>
        <w:top w:val="none" w:sz="0" w:space="0" w:color="auto"/>
        <w:left w:val="none" w:sz="0" w:space="0" w:color="auto"/>
        <w:bottom w:val="none" w:sz="0" w:space="0" w:color="auto"/>
        <w:right w:val="none" w:sz="0" w:space="0" w:color="auto"/>
      </w:divBdr>
    </w:div>
    <w:div w:id="1542473567">
      <w:bodyDiv w:val="1"/>
      <w:marLeft w:val="0"/>
      <w:marRight w:val="0"/>
      <w:marTop w:val="0"/>
      <w:marBottom w:val="0"/>
      <w:divBdr>
        <w:top w:val="none" w:sz="0" w:space="0" w:color="auto"/>
        <w:left w:val="none" w:sz="0" w:space="0" w:color="auto"/>
        <w:bottom w:val="none" w:sz="0" w:space="0" w:color="auto"/>
        <w:right w:val="none" w:sz="0" w:space="0" w:color="auto"/>
      </w:divBdr>
    </w:div>
    <w:div w:id="1556771059">
      <w:bodyDiv w:val="1"/>
      <w:marLeft w:val="0"/>
      <w:marRight w:val="0"/>
      <w:marTop w:val="0"/>
      <w:marBottom w:val="0"/>
      <w:divBdr>
        <w:top w:val="none" w:sz="0" w:space="0" w:color="auto"/>
        <w:left w:val="none" w:sz="0" w:space="0" w:color="auto"/>
        <w:bottom w:val="none" w:sz="0" w:space="0" w:color="auto"/>
        <w:right w:val="none" w:sz="0" w:space="0" w:color="auto"/>
      </w:divBdr>
    </w:div>
    <w:div w:id="1570454127">
      <w:bodyDiv w:val="1"/>
      <w:marLeft w:val="0"/>
      <w:marRight w:val="0"/>
      <w:marTop w:val="0"/>
      <w:marBottom w:val="0"/>
      <w:divBdr>
        <w:top w:val="none" w:sz="0" w:space="0" w:color="auto"/>
        <w:left w:val="none" w:sz="0" w:space="0" w:color="auto"/>
        <w:bottom w:val="none" w:sz="0" w:space="0" w:color="auto"/>
        <w:right w:val="none" w:sz="0" w:space="0" w:color="auto"/>
      </w:divBdr>
    </w:div>
    <w:div w:id="1581017789">
      <w:bodyDiv w:val="1"/>
      <w:marLeft w:val="0"/>
      <w:marRight w:val="0"/>
      <w:marTop w:val="0"/>
      <w:marBottom w:val="0"/>
      <w:divBdr>
        <w:top w:val="none" w:sz="0" w:space="0" w:color="auto"/>
        <w:left w:val="none" w:sz="0" w:space="0" w:color="auto"/>
        <w:bottom w:val="none" w:sz="0" w:space="0" w:color="auto"/>
        <w:right w:val="none" w:sz="0" w:space="0" w:color="auto"/>
      </w:divBdr>
    </w:div>
    <w:div w:id="1590574864">
      <w:bodyDiv w:val="1"/>
      <w:marLeft w:val="0"/>
      <w:marRight w:val="0"/>
      <w:marTop w:val="0"/>
      <w:marBottom w:val="0"/>
      <w:divBdr>
        <w:top w:val="none" w:sz="0" w:space="0" w:color="auto"/>
        <w:left w:val="none" w:sz="0" w:space="0" w:color="auto"/>
        <w:bottom w:val="none" w:sz="0" w:space="0" w:color="auto"/>
        <w:right w:val="none" w:sz="0" w:space="0" w:color="auto"/>
      </w:divBdr>
    </w:div>
    <w:div w:id="1624270900">
      <w:bodyDiv w:val="1"/>
      <w:marLeft w:val="0"/>
      <w:marRight w:val="0"/>
      <w:marTop w:val="0"/>
      <w:marBottom w:val="0"/>
      <w:divBdr>
        <w:top w:val="none" w:sz="0" w:space="0" w:color="auto"/>
        <w:left w:val="none" w:sz="0" w:space="0" w:color="auto"/>
        <w:bottom w:val="none" w:sz="0" w:space="0" w:color="auto"/>
        <w:right w:val="none" w:sz="0" w:space="0" w:color="auto"/>
      </w:divBdr>
    </w:div>
    <w:div w:id="1624652534">
      <w:bodyDiv w:val="1"/>
      <w:marLeft w:val="0"/>
      <w:marRight w:val="0"/>
      <w:marTop w:val="0"/>
      <w:marBottom w:val="0"/>
      <w:divBdr>
        <w:top w:val="none" w:sz="0" w:space="0" w:color="auto"/>
        <w:left w:val="none" w:sz="0" w:space="0" w:color="auto"/>
        <w:bottom w:val="none" w:sz="0" w:space="0" w:color="auto"/>
        <w:right w:val="none" w:sz="0" w:space="0" w:color="auto"/>
      </w:divBdr>
    </w:div>
    <w:div w:id="1628855375">
      <w:bodyDiv w:val="1"/>
      <w:marLeft w:val="0"/>
      <w:marRight w:val="0"/>
      <w:marTop w:val="0"/>
      <w:marBottom w:val="0"/>
      <w:divBdr>
        <w:top w:val="none" w:sz="0" w:space="0" w:color="auto"/>
        <w:left w:val="none" w:sz="0" w:space="0" w:color="auto"/>
        <w:bottom w:val="none" w:sz="0" w:space="0" w:color="auto"/>
        <w:right w:val="none" w:sz="0" w:space="0" w:color="auto"/>
      </w:divBdr>
    </w:div>
    <w:div w:id="1633712842">
      <w:bodyDiv w:val="1"/>
      <w:marLeft w:val="0"/>
      <w:marRight w:val="0"/>
      <w:marTop w:val="0"/>
      <w:marBottom w:val="0"/>
      <w:divBdr>
        <w:top w:val="none" w:sz="0" w:space="0" w:color="auto"/>
        <w:left w:val="none" w:sz="0" w:space="0" w:color="auto"/>
        <w:bottom w:val="none" w:sz="0" w:space="0" w:color="auto"/>
        <w:right w:val="none" w:sz="0" w:space="0" w:color="auto"/>
      </w:divBdr>
    </w:div>
    <w:div w:id="1643654476">
      <w:bodyDiv w:val="1"/>
      <w:marLeft w:val="0"/>
      <w:marRight w:val="0"/>
      <w:marTop w:val="0"/>
      <w:marBottom w:val="0"/>
      <w:divBdr>
        <w:top w:val="none" w:sz="0" w:space="0" w:color="auto"/>
        <w:left w:val="none" w:sz="0" w:space="0" w:color="auto"/>
        <w:bottom w:val="none" w:sz="0" w:space="0" w:color="auto"/>
        <w:right w:val="none" w:sz="0" w:space="0" w:color="auto"/>
      </w:divBdr>
      <w:divsChild>
        <w:div w:id="870528580">
          <w:marLeft w:val="0"/>
          <w:marRight w:val="0"/>
          <w:marTop w:val="0"/>
          <w:marBottom w:val="0"/>
          <w:divBdr>
            <w:top w:val="none" w:sz="0" w:space="0" w:color="auto"/>
            <w:left w:val="none" w:sz="0" w:space="0" w:color="auto"/>
            <w:bottom w:val="none" w:sz="0" w:space="0" w:color="auto"/>
            <w:right w:val="none" w:sz="0" w:space="0" w:color="auto"/>
          </w:divBdr>
          <w:divsChild>
            <w:div w:id="2107992638">
              <w:marLeft w:val="0"/>
              <w:marRight w:val="0"/>
              <w:marTop w:val="0"/>
              <w:marBottom w:val="0"/>
              <w:divBdr>
                <w:top w:val="none" w:sz="0" w:space="0" w:color="auto"/>
                <w:left w:val="none" w:sz="0" w:space="0" w:color="auto"/>
                <w:bottom w:val="none" w:sz="0" w:space="0" w:color="auto"/>
                <w:right w:val="none" w:sz="0" w:space="0" w:color="auto"/>
              </w:divBdr>
            </w:div>
            <w:div w:id="2361126">
              <w:marLeft w:val="0"/>
              <w:marRight w:val="0"/>
              <w:marTop w:val="0"/>
              <w:marBottom w:val="0"/>
              <w:divBdr>
                <w:top w:val="none" w:sz="0" w:space="0" w:color="auto"/>
                <w:left w:val="none" w:sz="0" w:space="0" w:color="auto"/>
                <w:bottom w:val="none" w:sz="0" w:space="0" w:color="auto"/>
                <w:right w:val="none" w:sz="0" w:space="0" w:color="auto"/>
              </w:divBdr>
            </w:div>
            <w:div w:id="1321081686">
              <w:marLeft w:val="0"/>
              <w:marRight w:val="0"/>
              <w:marTop w:val="0"/>
              <w:marBottom w:val="0"/>
              <w:divBdr>
                <w:top w:val="none" w:sz="0" w:space="0" w:color="auto"/>
                <w:left w:val="none" w:sz="0" w:space="0" w:color="auto"/>
                <w:bottom w:val="none" w:sz="0" w:space="0" w:color="auto"/>
                <w:right w:val="none" w:sz="0" w:space="0" w:color="auto"/>
              </w:divBdr>
            </w:div>
            <w:div w:id="1425299023">
              <w:marLeft w:val="0"/>
              <w:marRight w:val="0"/>
              <w:marTop w:val="0"/>
              <w:marBottom w:val="0"/>
              <w:divBdr>
                <w:top w:val="none" w:sz="0" w:space="0" w:color="auto"/>
                <w:left w:val="none" w:sz="0" w:space="0" w:color="auto"/>
                <w:bottom w:val="none" w:sz="0" w:space="0" w:color="auto"/>
                <w:right w:val="none" w:sz="0" w:space="0" w:color="auto"/>
              </w:divBdr>
            </w:div>
            <w:div w:id="1089807912">
              <w:marLeft w:val="0"/>
              <w:marRight w:val="0"/>
              <w:marTop w:val="0"/>
              <w:marBottom w:val="0"/>
              <w:divBdr>
                <w:top w:val="none" w:sz="0" w:space="0" w:color="auto"/>
                <w:left w:val="none" w:sz="0" w:space="0" w:color="auto"/>
                <w:bottom w:val="none" w:sz="0" w:space="0" w:color="auto"/>
                <w:right w:val="none" w:sz="0" w:space="0" w:color="auto"/>
              </w:divBdr>
            </w:div>
            <w:div w:id="1544168655">
              <w:marLeft w:val="0"/>
              <w:marRight w:val="0"/>
              <w:marTop w:val="0"/>
              <w:marBottom w:val="0"/>
              <w:divBdr>
                <w:top w:val="none" w:sz="0" w:space="0" w:color="auto"/>
                <w:left w:val="none" w:sz="0" w:space="0" w:color="auto"/>
                <w:bottom w:val="none" w:sz="0" w:space="0" w:color="auto"/>
                <w:right w:val="none" w:sz="0" w:space="0" w:color="auto"/>
              </w:divBdr>
            </w:div>
            <w:div w:id="441413237">
              <w:marLeft w:val="0"/>
              <w:marRight w:val="0"/>
              <w:marTop w:val="0"/>
              <w:marBottom w:val="0"/>
              <w:divBdr>
                <w:top w:val="none" w:sz="0" w:space="0" w:color="auto"/>
                <w:left w:val="none" w:sz="0" w:space="0" w:color="auto"/>
                <w:bottom w:val="none" w:sz="0" w:space="0" w:color="auto"/>
                <w:right w:val="none" w:sz="0" w:space="0" w:color="auto"/>
              </w:divBdr>
            </w:div>
            <w:div w:id="406850215">
              <w:marLeft w:val="0"/>
              <w:marRight w:val="0"/>
              <w:marTop w:val="0"/>
              <w:marBottom w:val="0"/>
              <w:divBdr>
                <w:top w:val="none" w:sz="0" w:space="0" w:color="auto"/>
                <w:left w:val="none" w:sz="0" w:space="0" w:color="auto"/>
                <w:bottom w:val="none" w:sz="0" w:space="0" w:color="auto"/>
                <w:right w:val="none" w:sz="0" w:space="0" w:color="auto"/>
              </w:divBdr>
            </w:div>
            <w:div w:id="1065373060">
              <w:marLeft w:val="0"/>
              <w:marRight w:val="0"/>
              <w:marTop w:val="0"/>
              <w:marBottom w:val="0"/>
              <w:divBdr>
                <w:top w:val="none" w:sz="0" w:space="0" w:color="auto"/>
                <w:left w:val="none" w:sz="0" w:space="0" w:color="auto"/>
                <w:bottom w:val="none" w:sz="0" w:space="0" w:color="auto"/>
                <w:right w:val="none" w:sz="0" w:space="0" w:color="auto"/>
              </w:divBdr>
            </w:div>
            <w:div w:id="1916549636">
              <w:marLeft w:val="0"/>
              <w:marRight w:val="0"/>
              <w:marTop w:val="0"/>
              <w:marBottom w:val="0"/>
              <w:divBdr>
                <w:top w:val="none" w:sz="0" w:space="0" w:color="auto"/>
                <w:left w:val="none" w:sz="0" w:space="0" w:color="auto"/>
                <w:bottom w:val="none" w:sz="0" w:space="0" w:color="auto"/>
                <w:right w:val="none" w:sz="0" w:space="0" w:color="auto"/>
              </w:divBdr>
            </w:div>
            <w:div w:id="935988491">
              <w:marLeft w:val="0"/>
              <w:marRight w:val="0"/>
              <w:marTop w:val="0"/>
              <w:marBottom w:val="0"/>
              <w:divBdr>
                <w:top w:val="none" w:sz="0" w:space="0" w:color="auto"/>
                <w:left w:val="none" w:sz="0" w:space="0" w:color="auto"/>
                <w:bottom w:val="none" w:sz="0" w:space="0" w:color="auto"/>
                <w:right w:val="none" w:sz="0" w:space="0" w:color="auto"/>
              </w:divBdr>
            </w:div>
            <w:div w:id="2018733321">
              <w:marLeft w:val="0"/>
              <w:marRight w:val="0"/>
              <w:marTop w:val="0"/>
              <w:marBottom w:val="0"/>
              <w:divBdr>
                <w:top w:val="none" w:sz="0" w:space="0" w:color="auto"/>
                <w:left w:val="none" w:sz="0" w:space="0" w:color="auto"/>
                <w:bottom w:val="none" w:sz="0" w:space="0" w:color="auto"/>
                <w:right w:val="none" w:sz="0" w:space="0" w:color="auto"/>
              </w:divBdr>
            </w:div>
            <w:div w:id="194543395">
              <w:marLeft w:val="0"/>
              <w:marRight w:val="0"/>
              <w:marTop w:val="0"/>
              <w:marBottom w:val="0"/>
              <w:divBdr>
                <w:top w:val="none" w:sz="0" w:space="0" w:color="auto"/>
                <w:left w:val="none" w:sz="0" w:space="0" w:color="auto"/>
                <w:bottom w:val="none" w:sz="0" w:space="0" w:color="auto"/>
                <w:right w:val="none" w:sz="0" w:space="0" w:color="auto"/>
              </w:divBdr>
            </w:div>
            <w:div w:id="48236569">
              <w:marLeft w:val="0"/>
              <w:marRight w:val="0"/>
              <w:marTop w:val="0"/>
              <w:marBottom w:val="0"/>
              <w:divBdr>
                <w:top w:val="none" w:sz="0" w:space="0" w:color="auto"/>
                <w:left w:val="none" w:sz="0" w:space="0" w:color="auto"/>
                <w:bottom w:val="none" w:sz="0" w:space="0" w:color="auto"/>
                <w:right w:val="none" w:sz="0" w:space="0" w:color="auto"/>
              </w:divBdr>
            </w:div>
            <w:div w:id="959456609">
              <w:marLeft w:val="0"/>
              <w:marRight w:val="0"/>
              <w:marTop w:val="0"/>
              <w:marBottom w:val="0"/>
              <w:divBdr>
                <w:top w:val="none" w:sz="0" w:space="0" w:color="auto"/>
                <w:left w:val="none" w:sz="0" w:space="0" w:color="auto"/>
                <w:bottom w:val="none" w:sz="0" w:space="0" w:color="auto"/>
                <w:right w:val="none" w:sz="0" w:space="0" w:color="auto"/>
              </w:divBdr>
            </w:div>
            <w:div w:id="513035310">
              <w:marLeft w:val="0"/>
              <w:marRight w:val="0"/>
              <w:marTop w:val="0"/>
              <w:marBottom w:val="0"/>
              <w:divBdr>
                <w:top w:val="none" w:sz="0" w:space="0" w:color="auto"/>
                <w:left w:val="none" w:sz="0" w:space="0" w:color="auto"/>
                <w:bottom w:val="none" w:sz="0" w:space="0" w:color="auto"/>
                <w:right w:val="none" w:sz="0" w:space="0" w:color="auto"/>
              </w:divBdr>
            </w:div>
            <w:div w:id="385229419">
              <w:marLeft w:val="0"/>
              <w:marRight w:val="0"/>
              <w:marTop w:val="0"/>
              <w:marBottom w:val="0"/>
              <w:divBdr>
                <w:top w:val="none" w:sz="0" w:space="0" w:color="auto"/>
                <w:left w:val="none" w:sz="0" w:space="0" w:color="auto"/>
                <w:bottom w:val="none" w:sz="0" w:space="0" w:color="auto"/>
                <w:right w:val="none" w:sz="0" w:space="0" w:color="auto"/>
              </w:divBdr>
            </w:div>
            <w:div w:id="1875457002">
              <w:marLeft w:val="0"/>
              <w:marRight w:val="0"/>
              <w:marTop w:val="0"/>
              <w:marBottom w:val="0"/>
              <w:divBdr>
                <w:top w:val="none" w:sz="0" w:space="0" w:color="auto"/>
                <w:left w:val="none" w:sz="0" w:space="0" w:color="auto"/>
                <w:bottom w:val="none" w:sz="0" w:space="0" w:color="auto"/>
                <w:right w:val="none" w:sz="0" w:space="0" w:color="auto"/>
              </w:divBdr>
            </w:div>
            <w:div w:id="690764292">
              <w:marLeft w:val="0"/>
              <w:marRight w:val="0"/>
              <w:marTop w:val="0"/>
              <w:marBottom w:val="0"/>
              <w:divBdr>
                <w:top w:val="none" w:sz="0" w:space="0" w:color="auto"/>
                <w:left w:val="none" w:sz="0" w:space="0" w:color="auto"/>
                <w:bottom w:val="none" w:sz="0" w:space="0" w:color="auto"/>
                <w:right w:val="none" w:sz="0" w:space="0" w:color="auto"/>
              </w:divBdr>
            </w:div>
            <w:div w:id="911424930">
              <w:marLeft w:val="0"/>
              <w:marRight w:val="0"/>
              <w:marTop w:val="0"/>
              <w:marBottom w:val="0"/>
              <w:divBdr>
                <w:top w:val="none" w:sz="0" w:space="0" w:color="auto"/>
                <w:left w:val="none" w:sz="0" w:space="0" w:color="auto"/>
                <w:bottom w:val="none" w:sz="0" w:space="0" w:color="auto"/>
                <w:right w:val="none" w:sz="0" w:space="0" w:color="auto"/>
              </w:divBdr>
            </w:div>
            <w:div w:id="2019044005">
              <w:marLeft w:val="0"/>
              <w:marRight w:val="0"/>
              <w:marTop w:val="0"/>
              <w:marBottom w:val="0"/>
              <w:divBdr>
                <w:top w:val="none" w:sz="0" w:space="0" w:color="auto"/>
                <w:left w:val="none" w:sz="0" w:space="0" w:color="auto"/>
                <w:bottom w:val="none" w:sz="0" w:space="0" w:color="auto"/>
                <w:right w:val="none" w:sz="0" w:space="0" w:color="auto"/>
              </w:divBdr>
            </w:div>
            <w:div w:id="4463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34378">
      <w:bodyDiv w:val="1"/>
      <w:marLeft w:val="0"/>
      <w:marRight w:val="0"/>
      <w:marTop w:val="0"/>
      <w:marBottom w:val="0"/>
      <w:divBdr>
        <w:top w:val="none" w:sz="0" w:space="0" w:color="auto"/>
        <w:left w:val="none" w:sz="0" w:space="0" w:color="auto"/>
        <w:bottom w:val="none" w:sz="0" w:space="0" w:color="auto"/>
        <w:right w:val="none" w:sz="0" w:space="0" w:color="auto"/>
      </w:divBdr>
      <w:divsChild>
        <w:div w:id="881599480">
          <w:marLeft w:val="0"/>
          <w:marRight w:val="0"/>
          <w:marTop w:val="0"/>
          <w:marBottom w:val="0"/>
          <w:divBdr>
            <w:top w:val="none" w:sz="0" w:space="0" w:color="auto"/>
            <w:left w:val="none" w:sz="0" w:space="0" w:color="auto"/>
            <w:bottom w:val="none" w:sz="0" w:space="0" w:color="auto"/>
            <w:right w:val="none" w:sz="0" w:space="0" w:color="auto"/>
          </w:divBdr>
        </w:div>
        <w:div w:id="1985114416">
          <w:marLeft w:val="0"/>
          <w:marRight w:val="0"/>
          <w:marTop w:val="0"/>
          <w:marBottom w:val="0"/>
          <w:divBdr>
            <w:top w:val="none" w:sz="0" w:space="0" w:color="auto"/>
            <w:left w:val="none" w:sz="0" w:space="0" w:color="auto"/>
            <w:bottom w:val="none" w:sz="0" w:space="0" w:color="auto"/>
            <w:right w:val="none" w:sz="0" w:space="0" w:color="auto"/>
          </w:divBdr>
        </w:div>
      </w:divsChild>
    </w:div>
    <w:div w:id="1654866793">
      <w:bodyDiv w:val="1"/>
      <w:marLeft w:val="0"/>
      <w:marRight w:val="0"/>
      <w:marTop w:val="0"/>
      <w:marBottom w:val="0"/>
      <w:divBdr>
        <w:top w:val="none" w:sz="0" w:space="0" w:color="auto"/>
        <w:left w:val="none" w:sz="0" w:space="0" w:color="auto"/>
        <w:bottom w:val="none" w:sz="0" w:space="0" w:color="auto"/>
        <w:right w:val="none" w:sz="0" w:space="0" w:color="auto"/>
      </w:divBdr>
    </w:div>
    <w:div w:id="1661886524">
      <w:bodyDiv w:val="1"/>
      <w:marLeft w:val="0"/>
      <w:marRight w:val="0"/>
      <w:marTop w:val="0"/>
      <w:marBottom w:val="0"/>
      <w:divBdr>
        <w:top w:val="none" w:sz="0" w:space="0" w:color="auto"/>
        <w:left w:val="none" w:sz="0" w:space="0" w:color="auto"/>
        <w:bottom w:val="none" w:sz="0" w:space="0" w:color="auto"/>
        <w:right w:val="none" w:sz="0" w:space="0" w:color="auto"/>
      </w:divBdr>
    </w:div>
    <w:div w:id="1675377596">
      <w:bodyDiv w:val="1"/>
      <w:marLeft w:val="0"/>
      <w:marRight w:val="0"/>
      <w:marTop w:val="0"/>
      <w:marBottom w:val="0"/>
      <w:divBdr>
        <w:top w:val="none" w:sz="0" w:space="0" w:color="auto"/>
        <w:left w:val="none" w:sz="0" w:space="0" w:color="auto"/>
        <w:bottom w:val="none" w:sz="0" w:space="0" w:color="auto"/>
        <w:right w:val="none" w:sz="0" w:space="0" w:color="auto"/>
      </w:divBdr>
    </w:div>
    <w:div w:id="1681856593">
      <w:bodyDiv w:val="1"/>
      <w:marLeft w:val="0"/>
      <w:marRight w:val="0"/>
      <w:marTop w:val="0"/>
      <w:marBottom w:val="0"/>
      <w:divBdr>
        <w:top w:val="none" w:sz="0" w:space="0" w:color="auto"/>
        <w:left w:val="none" w:sz="0" w:space="0" w:color="auto"/>
        <w:bottom w:val="none" w:sz="0" w:space="0" w:color="auto"/>
        <w:right w:val="none" w:sz="0" w:space="0" w:color="auto"/>
      </w:divBdr>
    </w:div>
    <w:div w:id="1682051463">
      <w:bodyDiv w:val="1"/>
      <w:marLeft w:val="0"/>
      <w:marRight w:val="0"/>
      <w:marTop w:val="0"/>
      <w:marBottom w:val="0"/>
      <w:divBdr>
        <w:top w:val="none" w:sz="0" w:space="0" w:color="auto"/>
        <w:left w:val="none" w:sz="0" w:space="0" w:color="auto"/>
        <w:bottom w:val="none" w:sz="0" w:space="0" w:color="auto"/>
        <w:right w:val="none" w:sz="0" w:space="0" w:color="auto"/>
      </w:divBdr>
    </w:div>
    <w:div w:id="1683513175">
      <w:bodyDiv w:val="1"/>
      <w:marLeft w:val="0"/>
      <w:marRight w:val="0"/>
      <w:marTop w:val="0"/>
      <w:marBottom w:val="0"/>
      <w:divBdr>
        <w:top w:val="none" w:sz="0" w:space="0" w:color="auto"/>
        <w:left w:val="none" w:sz="0" w:space="0" w:color="auto"/>
        <w:bottom w:val="none" w:sz="0" w:space="0" w:color="auto"/>
        <w:right w:val="none" w:sz="0" w:space="0" w:color="auto"/>
      </w:divBdr>
    </w:div>
    <w:div w:id="1686710863">
      <w:bodyDiv w:val="1"/>
      <w:marLeft w:val="0"/>
      <w:marRight w:val="0"/>
      <w:marTop w:val="0"/>
      <w:marBottom w:val="0"/>
      <w:divBdr>
        <w:top w:val="none" w:sz="0" w:space="0" w:color="auto"/>
        <w:left w:val="none" w:sz="0" w:space="0" w:color="auto"/>
        <w:bottom w:val="none" w:sz="0" w:space="0" w:color="auto"/>
        <w:right w:val="none" w:sz="0" w:space="0" w:color="auto"/>
      </w:divBdr>
    </w:div>
    <w:div w:id="1717001959">
      <w:bodyDiv w:val="1"/>
      <w:marLeft w:val="0"/>
      <w:marRight w:val="0"/>
      <w:marTop w:val="0"/>
      <w:marBottom w:val="0"/>
      <w:divBdr>
        <w:top w:val="none" w:sz="0" w:space="0" w:color="auto"/>
        <w:left w:val="none" w:sz="0" w:space="0" w:color="auto"/>
        <w:bottom w:val="none" w:sz="0" w:space="0" w:color="auto"/>
        <w:right w:val="none" w:sz="0" w:space="0" w:color="auto"/>
      </w:divBdr>
    </w:div>
    <w:div w:id="1722899538">
      <w:bodyDiv w:val="1"/>
      <w:marLeft w:val="0"/>
      <w:marRight w:val="0"/>
      <w:marTop w:val="0"/>
      <w:marBottom w:val="0"/>
      <w:divBdr>
        <w:top w:val="none" w:sz="0" w:space="0" w:color="auto"/>
        <w:left w:val="none" w:sz="0" w:space="0" w:color="auto"/>
        <w:bottom w:val="none" w:sz="0" w:space="0" w:color="auto"/>
        <w:right w:val="none" w:sz="0" w:space="0" w:color="auto"/>
      </w:divBdr>
    </w:div>
    <w:div w:id="1733506735">
      <w:bodyDiv w:val="1"/>
      <w:marLeft w:val="0"/>
      <w:marRight w:val="0"/>
      <w:marTop w:val="0"/>
      <w:marBottom w:val="0"/>
      <w:divBdr>
        <w:top w:val="none" w:sz="0" w:space="0" w:color="auto"/>
        <w:left w:val="none" w:sz="0" w:space="0" w:color="auto"/>
        <w:bottom w:val="none" w:sz="0" w:space="0" w:color="auto"/>
        <w:right w:val="none" w:sz="0" w:space="0" w:color="auto"/>
      </w:divBdr>
    </w:div>
    <w:div w:id="1736925326">
      <w:bodyDiv w:val="1"/>
      <w:marLeft w:val="0"/>
      <w:marRight w:val="0"/>
      <w:marTop w:val="0"/>
      <w:marBottom w:val="0"/>
      <w:divBdr>
        <w:top w:val="none" w:sz="0" w:space="0" w:color="auto"/>
        <w:left w:val="none" w:sz="0" w:space="0" w:color="auto"/>
        <w:bottom w:val="none" w:sz="0" w:space="0" w:color="auto"/>
        <w:right w:val="none" w:sz="0" w:space="0" w:color="auto"/>
      </w:divBdr>
    </w:div>
    <w:div w:id="1781492607">
      <w:bodyDiv w:val="1"/>
      <w:marLeft w:val="0"/>
      <w:marRight w:val="0"/>
      <w:marTop w:val="0"/>
      <w:marBottom w:val="0"/>
      <w:divBdr>
        <w:top w:val="none" w:sz="0" w:space="0" w:color="auto"/>
        <w:left w:val="none" w:sz="0" w:space="0" w:color="auto"/>
        <w:bottom w:val="none" w:sz="0" w:space="0" w:color="auto"/>
        <w:right w:val="none" w:sz="0" w:space="0" w:color="auto"/>
      </w:divBdr>
    </w:div>
    <w:div w:id="1845628805">
      <w:bodyDiv w:val="1"/>
      <w:marLeft w:val="0"/>
      <w:marRight w:val="0"/>
      <w:marTop w:val="0"/>
      <w:marBottom w:val="0"/>
      <w:divBdr>
        <w:top w:val="none" w:sz="0" w:space="0" w:color="auto"/>
        <w:left w:val="none" w:sz="0" w:space="0" w:color="auto"/>
        <w:bottom w:val="none" w:sz="0" w:space="0" w:color="auto"/>
        <w:right w:val="none" w:sz="0" w:space="0" w:color="auto"/>
      </w:divBdr>
    </w:div>
    <w:div w:id="1860771966">
      <w:bodyDiv w:val="1"/>
      <w:marLeft w:val="0"/>
      <w:marRight w:val="0"/>
      <w:marTop w:val="0"/>
      <w:marBottom w:val="0"/>
      <w:divBdr>
        <w:top w:val="none" w:sz="0" w:space="0" w:color="auto"/>
        <w:left w:val="none" w:sz="0" w:space="0" w:color="auto"/>
        <w:bottom w:val="none" w:sz="0" w:space="0" w:color="auto"/>
        <w:right w:val="none" w:sz="0" w:space="0" w:color="auto"/>
      </w:divBdr>
    </w:div>
    <w:div w:id="1862475785">
      <w:bodyDiv w:val="1"/>
      <w:marLeft w:val="0"/>
      <w:marRight w:val="0"/>
      <w:marTop w:val="0"/>
      <w:marBottom w:val="0"/>
      <w:divBdr>
        <w:top w:val="none" w:sz="0" w:space="0" w:color="auto"/>
        <w:left w:val="none" w:sz="0" w:space="0" w:color="auto"/>
        <w:bottom w:val="none" w:sz="0" w:space="0" w:color="auto"/>
        <w:right w:val="none" w:sz="0" w:space="0" w:color="auto"/>
      </w:divBdr>
      <w:divsChild>
        <w:div w:id="1836069761">
          <w:marLeft w:val="0"/>
          <w:marRight w:val="0"/>
          <w:marTop w:val="0"/>
          <w:marBottom w:val="0"/>
          <w:divBdr>
            <w:top w:val="none" w:sz="0" w:space="0" w:color="auto"/>
            <w:left w:val="none" w:sz="0" w:space="0" w:color="auto"/>
            <w:bottom w:val="none" w:sz="0" w:space="0" w:color="auto"/>
            <w:right w:val="none" w:sz="0" w:space="0" w:color="auto"/>
          </w:divBdr>
        </w:div>
      </w:divsChild>
    </w:div>
    <w:div w:id="1876573123">
      <w:bodyDiv w:val="1"/>
      <w:marLeft w:val="0"/>
      <w:marRight w:val="0"/>
      <w:marTop w:val="0"/>
      <w:marBottom w:val="0"/>
      <w:divBdr>
        <w:top w:val="none" w:sz="0" w:space="0" w:color="auto"/>
        <w:left w:val="none" w:sz="0" w:space="0" w:color="auto"/>
        <w:bottom w:val="none" w:sz="0" w:space="0" w:color="auto"/>
        <w:right w:val="none" w:sz="0" w:space="0" w:color="auto"/>
      </w:divBdr>
    </w:div>
    <w:div w:id="1877231656">
      <w:bodyDiv w:val="1"/>
      <w:marLeft w:val="0"/>
      <w:marRight w:val="0"/>
      <w:marTop w:val="0"/>
      <w:marBottom w:val="0"/>
      <w:divBdr>
        <w:top w:val="none" w:sz="0" w:space="0" w:color="auto"/>
        <w:left w:val="none" w:sz="0" w:space="0" w:color="auto"/>
        <w:bottom w:val="none" w:sz="0" w:space="0" w:color="auto"/>
        <w:right w:val="none" w:sz="0" w:space="0" w:color="auto"/>
      </w:divBdr>
    </w:div>
    <w:div w:id="1885873238">
      <w:bodyDiv w:val="1"/>
      <w:marLeft w:val="0"/>
      <w:marRight w:val="0"/>
      <w:marTop w:val="0"/>
      <w:marBottom w:val="0"/>
      <w:divBdr>
        <w:top w:val="none" w:sz="0" w:space="0" w:color="auto"/>
        <w:left w:val="none" w:sz="0" w:space="0" w:color="auto"/>
        <w:bottom w:val="none" w:sz="0" w:space="0" w:color="auto"/>
        <w:right w:val="none" w:sz="0" w:space="0" w:color="auto"/>
      </w:divBdr>
    </w:div>
    <w:div w:id="1903756310">
      <w:bodyDiv w:val="1"/>
      <w:marLeft w:val="0"/>
      <w:marRight w:val="0"/>
      <w:marTop w:val="0"/>
      <w:marBottom w:val="0"/>
      <w:divBdr>
        <w:top w:val="none" w:sz="0" w:space="0" w:color="auto"/>
        <w:left w:val="none" w:sz="0" w:space="0" w:color="auto"/>
        <w:bottom w:val="none" w:sz="0" w:space="0" w:color="auto"/>
        <w:right w:val="none" w:sz="0" w:space="0" w:color="auto"/>
      </w:divBdr>
    </w:div>
    <w:div w:id="1923487271">
      <w:bodyDiv w:val="1"/>
      <w:marLeft w:val="0"/>
      <w:marRight w:val="0"/>
      <w:marTop w:val="0"/>
      <w:marBottom w:val="0"/>
      <w:divBdr>
        <w:top w:val="none" w:sz="0" w:space="0" w:color="auto"/>
        <w:left w:val="none" w:sz="0" w:space="0" w:color="auto"/>
        <w:bottom w:val="none" w:sz="0" w:space="0" w:color="auto"/>
        <w:right w:val="none" w:sz="0" w:space="0" w:color="auto"/>
      </w:divBdr>
    </w:div>
    <w:div w:id="1945503751">
      <w:bodyDiv w:val="1"/>
      <w:marLeft w:val="0"/>
      <w:marRight w:val="0"/>
      <w:marTop w:val="0"/>
      <w:marBottom w:val="0"/>
      <w:divBdr>
        <w:top w:val="none" w:sz="0" w:space="0" w:color="auto"/>
        <w:left w:val="none" w:sz="0" w:space="0" w:color="auto"/>
        <w:bottom w:val="none" w:sz="0" w:space="0" w:color="auto"/>
        <w:right w:val="none" w:sz="0" w:space="0" w:color="auto"/>
      </w:divBdr>
    </w:div>
    <w:div w:id="1971741626">
      <w:bodyDiv w:val="1"/>
      <w:marLeft w:val="0"/>
      <w:marRight w:val="0"/>
      <w:marTop w:val="0"/>
      <w:marBottom w:val="0"/>
      <w:divBdr>
        <w:top w:val="none" w:sz="0" w:space="0" w:color="auto"/>
        <w:left w:val="none" w:sz="0" w:space="0" w:color="auto"/>
        <w:bottom w:val="none" w:sz="0" w:space="0" w:color="auto"/>
        <w:right w:val="none" w:sz="0" w:space="0" w:color="auto"/>
      </w:divBdr>
    </w:div>
    <w:div w:id="1996180506">
      <w:bodyDiv w:val="1"/>
      <w:marLeft w:val="0"/>
      <w:marRight w:val="0"/>
      <w:marTop w:val="0"/>
      <w:marBottom w:val="0"/>
      <w:divBdr>
        <w:top w:val="none" w:sz="0" w:space="0" w:color="auto"/>
        <w:left w:val="none" w:sz="0" w:space="0" w:color="auto"/>
        <w:bottom w:val="none" w:sz="0" w:space="0" w:color="auto"/>
        <w:right w:val="none" w:sz="0" w:space="0" w:color="auto"/>
      </w:divBdr>
    </w:div>
    <w:div w:id="2000961046">
      <w:bodyDiv w:val="1"/>
      <w:marLeft w:val="0"/>
      <w:marRight w:val="0"/>
      <w:marTop w:val="0"/>
      <w:marBottom w:val="0"/>
      <w:divBdr>
        <w:top w:val="none" w:sz="0" w:space="0" w:color="auto"/>
        <w:left w:val="none" w:sz="0" w:space="0" w:color="auto"/>
        <w:bottom w:val="none" w:sz="0" w:space="0" w:color="auto"/>
        <w:right w:val="none" w:sz="0" w:space="0" w:color="auto"/>
      </w:divBdr>
    </w:div>
    <w:div w:id="2023776224">
      <w:bodyDiv w:val="1"/>
      <w:marLeft w:val="0"/>
      <w:marRight w:val="0"/>
      <w:marTop w:val="0"/>
      <w:marBottom w:val="0"/>
      <w:divBdr>
        <w:top w:val="none" w:sz="0" w:space="0" w:color="auto"/>
        <w:left w:val="none" w:sz="0" w:space="0" w:color="auto"/>
        <w:bottom w:val="none" w:sz="0" w:space="0" w:color="auto"/>
        <w:right w:val="none" w:sz="0" w:space="0" w:color="auto"/>
      </w:divBdr>
    </w:div>
    <w:div w:id="2037541226">
      <w:bodyDiv w:val="1"/>
      <w:marLeft w:val="0"/>
      <w:marRight w:val="0"/>
      <w:marTop w:val="0"/>
      <w:marBottom w:val="0"/>
      <w:divBdr>
        <w:top w:val="none" w:sz="0" w:space="0" w:color="auto"/>
        <w:left w:val="none" w:sz="0" w:space="0" w:color="auto"/>
        <w:bottom w:val="none" w:sz="0" w:space="0" w:color="auto"/>
        <w:right w:val="none" w:sz="0" w:space="0" w:color="auto"/>
      </w:divBdr>
    </w:div>
    <w:div w:id="2041933571">
      <w:bodyDiv w:val="1"/>
      <w:marLeft w:val="0"/>
      <w:marRight w:val="0"/>
      <w:marTop w:val="0"/>
      <w:marBottom w:val="0"/>
      <w:divBdr>
        <w:top w:val="none" w:sz="0" w:space="0" w:color="auto"/>
        <w:left w:val="none" w:sz="0" w:space="0" w:color="auto"/>
        <w:bottom w:val="none" w:sz="0" w:space="0" w:color="auto"/>
        <w:right w:val="none" w:sz="0" w:space="0" w:color="auto"/>
      </w:divBdr>
    </w:div>
    <w:div w:id="2053187580">
      <w:bodyDiv w:val="1"/>
      <w:marLeft w:val="0"/>
      <w:marRight w:val="0"/>
      <w:marTop w:val="0"/>
      <w:marBottom w:val="0"/>
      <w:divBdr>
        <w:top w:val="none" w:sz="0" w:space="0" w:color="auto"/>
        <w:left w:val="none" w:sz="0" w:space="0" w:color="auto"/>
        <w:bottom w:val="none" w:sz="0" w:space="0" w:color="auto"/>
        <w:right w:val="none" w:sz="0" w:space="0" w:color="auto"/>
      </w:divBdr>
    </w:div>
    <w:div w:id="2055502755">
      <w:bodyDiv w:val="1"/>
      <w:marLeft w:val="0"/>
      <w:marRight w:val="0"/>
      <w:marTop w:val="0"/>
      <w:marBottom w:val="0"/>
      <w:divBdr>
        <w:top w:val="none" w:sz="0" w:space="0" w:color="auto"/>
        <w:left w:val="none" w:sz="0" w:space="0" w:color="auto"/>
        <w:bottom w:val="none" w:sz="0" w:space="0" w:color="auto"/>
        <w:right w:val="none" w:sz="0" w:space="0" w:color="auto"/>
      </w:divBdr>
    </w:div>
    <w:div w:id="2072649971">
      <w:bodyDiv w:val="1"/>
      <w:marLeft w:val="0"/>
      <w:marRight w:val="0"/>
      <w:marTop w:val="0"/>
      <w:marBottom w:val="0"/>
      <w:divBdr>
        <w:top w:val="none" w:sz="0" w:space="0" w:color="auto"/>
        <w:left w:val="none" w:sz="0" w:space="0" w:color="auto"/>
        <w:bottom w:val="none" w:sz="0" w:space="0" w:color="auto"/>
        <w:right w:val="none" w:sz="0" w:space="0" w:color="auto"/>
      </w:divBdr>
    </w:div>
    <w:div w:id="2088649982">
      <w:bodyDiv w:val="1"/>
      <w:marLeft w:val="0"/>
      <w:marRight w:val="0"/>
      <w:marTop w:val="0"/>
      <w:marBottom w:val="0"/>
      <w:divBdr>
        <w:top w:val="none" w:sz="0" w:space="0" w:color="auto"/>
        <w:left w:val="none" w:sz="0" w:space="0" w:color="auto"/>
        <w:bottom w:val="none" w:sz="0" w:space="0" w:color="auto"/>
        <w:right w:val="none" w:sz="0" w:space="0" w:color="auto"/>
      </w:divBdr>
      <w:divsChild>
        <w:div w:id="85619973">
          <w:marLeft w:val="0"/>
          <w:marRight w:val="0"/>
          <w:marTop w:val="0"/>
          <w:marBottom w:val="0"/>
          <w:divBdr>
            <w:top w:val="none" w:sz="0" w:space="0" w:color="auto"/>
            <w:left w:val="none" w:sz="0" w:space="0" w:color="auto"/>
            <w:bottom w:val="none" w:sz="0" w:space="0" w:color="auto"/>
            <w:right w:val="none" w:sz="0" w:space="0" w:color="auto"/>
          </w:divBdr>
        </w:div>
      </w:divsChild>
    </w:div>
    <w:div w:id="2091074727">
      <w:bodyDiv w:val="1"/>
      <w:marLeft w:val="0"/>
      <w:marRight w:val="0"/>
      <w:marTop w:val="0"/>
      <w:marBottom w:val="0"/>
      <w:divBdr>
        <w:top w:val="none" w:sz="0" w:space="0" w:color="auto"/>
        <w:left w:val="none" w:sz="0" w:space="0" w:color="auto"/>
        <w:bottom w:val="none" w:sz="0" w:space="0" w:color="auto"/>
        <w:right w:val="none" w:sz="0" w:space="0" w:color="auto"/>
      </w:divBdr>
    </w:div>
    <w:div w:id="2091194076">
      <w:bodyDiv w:val="1"/>
      <w:marLeft w:val="0"/>
      <w:marRight w:val="0"/>
      <w:marTop w:val="0"/>
      <w:marBottom w:val="0"/>
      <w:divBdr>
        <w:top w:val="none" w:sz="0" w:space="0" w:color="auto"/>
        <w:left w:val="none" w:sz="0" w:space="0" w:color="auto"/>
        <w:bottom w:val="none" w:sz="0" w:space="0" w:color="auto"/>
        <w:right w:val="none" w:sz="0" w:space="0" w:color="auto"/>
      </w:divBdr>
    </w:div>
    <w:div w:id="2128086259">
      <w:bodyDiv w:val="1"/>
      <w:marLeft w:val="0"/>
      <w:marRight w:val="0"/>
      <w:marTop w:val="0"/>
      <w:marBottom w:val="0"/>
      <w:divBdr>
        <w:top w:val="none" w:sz="0" w:space="0" w:color="auto"/>
        <w:left w:val="none" w:sz="0" w:space="0" w:color="auto"/>
        <w:bottom w:val="none" w:sz="0" w:space="0" w:color="auto"/>
        <w:right w:val="none" w:sz="0" w:space="0" w:color="auto"/>
      </w:divBdr>
    </w:div>
    <w:div w:id="2142646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vestlithuania.com/why-lithuania/business-environmen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FC455-7AC2-40BB-8AE5-86FE65DA8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790</TotalTime>
  <Pages>29</Pages>
  <Words>6915</Words>
  <Characters>39417</Characters>
  <Application>Microsoft Office Word</Application>
  <DocSecurity>0</DocSecurity>
  <Lines>328</Lines>
  <Paragraphs>92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Öykü ÜNAL</dc:creator>
  <cp:lastModifiedBy>ticar</cp:lastModifiedBy>
  <cp:revision>28</cp:revision>
  <cp:lastPrinted>2023-05-03T05:48:00Z</cp:lastPrinted>
  <dcterms:created xsi:type="dcterms:W3CDTF">2022-08-10T12:26:00Z</dcterms:created>
  <dcterms:modified xsi:type="dcterms:W3CDTF">2023-07-21T20:52:00Z</dcterms:modified>
</cp:coreProperties>
</file>